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3DB" w:rsidRDefault="00EF66AB" w:rsidP="00AA6C67">
      <w:pPr>
        <w:pStyle w:val="Title"/>
      </w:pPr>
      <w:proofErr w:type="spellStart"/>
      <w:r>
        <w:t>EarlySim</w:t>
      </w:r>
      <w:proofErr w:type="spellEnd"/>
      <w:r>
        <w:t xml:space="preserve"> module: Case study</w:t>
      </w:r>
    </w:p>
    <w:p w:rsidR="009E1A52" w:rsidRDefault="009E1A52" w:rsidP="009E1A52">
      <w:pPr>
        <w:pStyle w:val="Subtitle"/>
        <w:rPr>
          <w:rFonts w:eastAsia="Times New Roman"/>
          <w:b/>
          <w:bCs/>
        </w:rPr>
      </w:pPr>
      <w:r w:rsidRPr="009E1A52">
        <w:rPr>
          <w:rFonts w:eastAsia="Times New Roman"/>
        </w:rPr>
        <w:t xml:space="preserve">Early stage assessment to </w:t>
      </w:r>
      <w:r w:rsidR="00EF66AB">
        <w:rPr>
          <w:rFonts w:eastAsia="Times New Roman"/>
        </w:rPr>
        <w:t>find sustainable altern</w:t>
      </w:r>
      <w:r w:rsidR="00736241">
        <w:rPr>
          <w:rFonts w:eastAsia="Times New Roman"/>
        </w:rPr>
        <w:t>ative routes to manufacture 1</w:t>
      </w:r>
      <w:proofErr w:type="gramStart"/>
      <w:r w:rsidR="00736241">
        <w:rPr>
          <w:rFonts w:eastAsia="Times New Roman"/>
        </w:rPr>
        <w:t>,3</w:t>
      </w:r>
      <w:proofErr w:type="gramEnd"/>
      <w:r w:rsidR="00736241">
        <w:rPr>
          <w:rFonts w:eastAsia="Times New Roman"/>
        </w:rPr>
        <w:t>-</w:t>
      </w:r>
      <w:r w:rsidR="00EF66AB">
        <w:rPr>
          <w:rFonts w:eastAsia="Times New Roman"/>
        </w:rPr>
        <w:t>butadiene.</w:t>
      </w:r>
    </w:p>
    <w:p w:rsidR="009E1A52" w:rsidRDefault="003E2049" w:rsidP="006B4D52">
      <w:pPr>
        <w:rPr>
          <w:vertAlign w:val="superscript"/>
        </w:rPr>
      </w:pPr>
      <w:r w:rsidRPr="00DD354A">
        <w:t xml:space="preserve">Authors: </w:t>
      </w:r>
      <w:r w:rsidR="00736241">
        <w:t xml:space="preserve">Dr. </w:t>
      </w:r>
      <w:r w:rsidRPr="00DD354A">
        <w:t>Akshay D. Patel</w:t>
      </w:r>
      <w:r w:rsidR="00186259" w:rsidRPr="00DD354A">
        <w:t>*</w:t>
      </w:r>
      <w:r w:rsidR="00DD354A" w:rsidRPr="00DD354A">
        <w:rPr>
          <w:vertAlign w:val="superscript"/>
        </w:rPr>
        <w:t>a</w:t>
      </w:r>
      <w:r w:rsidRPr="00DD354A">
        <w:t xml:space="preserve">, </w:t>
      </w:r>
      <w:r w:rsidR="00736241">
        <w:t>Prof</w:t>
      </w:r>
      <w:bookmarkStart w:id="0" w:name="_GoBack"/>
      <w:bookmarkEnd w:id="0"/>
      <w:r w:rsidR="00186259" w:rsidRPr="00DD354A">
        <w:t xml:space="preserve">. </w:t>
      </w:r>
      <w:r w:rsidRPr="00DD354A">
        <w:t>Martin K. Patel</w:t>
      </w:r>
      <w:r w:rsidR="005A2684" w:rsidRPr="00DD354A">
        <w:t>*</w:t>
      </w:r>
      <w:r w:rsidR="009E1A52">
        <w:rPr>
          <w:vertAlign w:val="superscript"/>
        </w:rPr>
        <w:t>b</w:t>
      </w:r>
    </w:p>
    <w:p w:rsidR="009E1A52" w:rsidRDefault="009E1A52" w:rsidP="006B4D52">
      <w:proofErr w:type="gramStart"/>
      <w:r>
        <w:t>a</w:t>
      </w:r>
      <w:proofErr w:type="gramEnd"/>
      <w:r>
        <w:t xml:space="preserve">: </w:t>
      </w:r>
      <w:proofErr w:type="spellStart"/>
      <w:r>
        <w:t>SustAnalyze</w:t>
      </w:r>
      <w:proofErr w:type="spellEnd"/>
      <w:r>
        <w:t>, Utrecht, the Netherlands</w:t>
      </w:r>
    </w:p>
    <w:p w:rsidR="009E1A52" w:rsidRDefault="009E1A52" w:rsidP="006B4D52">
      <w:proofErr w:type="gramStart"/>
      <w:r>
        <w:t>b</w:t>
      </w:r>
      <w:proofErr w:type="gramEnd"/>
      <w:r>
        <w:t>: University of Geneva, Geneva, Switzerland</w:t>
      </w:r>
    </w:p>
    <w:p w:rsidR="009E1A52" w:rsidRDefault="009E1A52" w:rsidP="006B4D52"/>
    <w:p w:rsidR="009E1A52" w:rsidRPr="009E1A52" w:rsidRDefault="009E1A52" w:rsidP="006B4D52">
      <w:r>
        <w:t xml:space="preserve">This </w:t>
      </w:r>
      <w:r w:rsidR="00EF66AB">
        <w:t xml:space="preserve">case study </w:t>
      </w:r>
      <w:r>
        <w:t>is based on the open access article published by the authors in the Energy and Environmental Science journal.</w:t>
      </w:r>
    </w:p>
    <w:p w:rsidR="00186259" w:rsidRPr="00DD354A" w:rsidRDefault="00186259" w:rsidP="006B4D52"/>
    <w:p w:rsidR="00AA6C67" w:rsidRDefault="00A173DB" w:rsidP="005C0016">
      <w:pPr>
        <w:pStyle w:val="Heading1"/>
        <w:tabs>
          <w:tab w:val="left" w:pos="4768"/>
        </w:tabs>
      </w:pPr>
      <w:r w:rsidRPr="00BC48DD">
        <w:t>Introduction</w:t>
      </w:r>
      <w:r w:rsidR="005C0016">
        <w:tab/>
      </w:r>
    </w:p>
    <w:p w:rsidR="00F10C39" w:rsidRDefault="00181F7F" w:rsidP="00AA6C67">
      <w:r>
        <w:t>But-1</w:t>
      </w:r>
      <w:proofErr w:type="gramStart"/>
      <w:r>
        <w:t>,3</w:t>
      </w:r>
      <w:proofErr w:type="gramEnd"/>
      <w:r>
        <w:t>-diene is a widely produced bulk chemical which is used in the production of rubber and a variety of other end products. In recent years the demand for but-1</w:t>
      </w:r>
      <w:proofErr w:type="gramStart"/>
      <w:r>
        <w:t>,3</w:t>
      </w:r>
      <w:proofErr w:type="gramEnd"/>
      <w:r>
        <w:t>-diene has been steadily increasing owing to the growth in demand from em</w:t>
      </w:r>
      <w:r w:rsidR="00265906">
        <w:t>erging markets. Conventionally most of the b</w:t>
      </w:r>
      <w:r>
        <w:t>ut-1</w:t>
      </w:r>
      <w:proofErr w:type="gramStart"/>
      <w:r>
        <w:t>,3</w:t>
      </w:r>
      <w:proofErr w:type="gramEnd"/>
      <w:r>
        <w:t xml:space="preserve">-diene has been produced </w:t>
      </w:r>
      <w:r w:rsidR="00265906">
        <w:t xml:space="preserve">as a co-product of ethylene/propylene production </w:t>
      </w:r>
      <w:r>
        <w:t xml:space="preserve">by steam cracking of petroleum naphtha. </w:t>
      </w:r>
      <w:r w:rsidR="00265906">
        <w:t xml:space="preserve">However, with recent market developments the feedstock for steam cracking to produce </w:t>
      </w:r>
      <w:proofErr w:type="gramStart"/>
      <w:r w:rsidR="00265906">
        <w:t>ethylene/propylene</w:t>
      </w:r>
      <w:proofErr w:type="gramEnd"/>
      <w:r w:rsidR="00265906">
        <w:t xml:space="preserve"> has been shifting to lighter feedstocks (ethane, propane). </w:t>
      </w:r>
      <w:r>
        <w:t>This could decrease co-production of C4s and thus but-1</w:t>
      </w:r>
      <w:proofErr w:type="gramStart"/>
      <w:r>
        <w:t>,3</w:t>
      </w:r>
      <w:proofErr w:type="gramEnd"/>
      <w:r>
        <w:t xml:space="preserve">-diene. </w:t>
      </w:r>
      <w:r w:rsidR="00265906">
        <w:t>These market developments have opened up opportunities for alternative routes to produce but-1</w:t>
      </w:r>
      <w:proofErr w:type="gramStart"/>
      <w:r w:rsidR="00265906">
        <w:t>,3</w:t>
      </w:r>
      <w:proofErr w:type="gramEnd"/>
      <w:r w:rsidR="00265906">
        <w:t xml:space="preserve">-diene. </w:t>
      </w:r>
    </w:p>
    <w:p w:rsidR="00265906" w:rsidRDefault="00265906" w:rsidP="00AA6C67">
      <w:r>
        <w:t>There is also an increasing societal demand to reduce the environmental impact of chemicals production. A shift to new production routes for but-1</w:t>
      </w:r>
      <w:proofErr w:type="gramStart"/>
      <w:r>
        <w:t>,3</w:t>
      </w:r>
      <w:proofErr w:type="gramEnd"/>
      <w:r>
        <w:t>-diene presents an opportunity to develop and commercialize alternative production routes that are not only economically viable but also environmentally more sustainable and safer.</w:t>
      </w:r>
    </w:p>
    <w:p w:rsidR="0071002B" w:rsidRDefault="0071002B" w:rsidP="00AA6C67"/>
    <w:p w:rsidR="00AF3FE8" w:rsidRDefault="005156F6" w:rsidP="00AA6C67">
      <w:r>
        <w:t xml:space="preserve">In this case study, you will rapidly compare an alternative production route from ethanol with the conventional naphtha based production route. To enable a rapid analysis and comparison this case study relies on the process chemistry based early stage assessment methodology which has been </w:t>
      </w:r>
      <w:proofErr w:type="spellStart"/>
      <w:r>
        <w:t>convered</w:t>
      </w:r>
      <w:proofErr w:type="spellEnd"/>
      <w:r>
        <w:t xml:space="preserve"> in the presentation. For case study purpose the input data for the two routes has been provided. Once you understand the early stage assessment approach to compare the routes, you can then iterate to compare other alternative production routes. You can think of other catalysts or reaction schemes for ethanol conversion or you can test conversion of other feedstocks. </w:t>
      </w:r>
      <w:r w:rsidR="00AF3FE8">
        <w:t>Alternatively you can also test converting a feedstock to but-1</w:t>
      </w:r>
      <w:proofErr w:type="gramStart"/>
      <w:r w:rsidR="00AF3FE8">
        <w:t>,3</w:t>
      </w:r>
      <w:proofErr w:type="gramEnd"/>
      <w:r w:rsidR="00AF3FE8">
        <w:t xml:space="preserve">-diene in in different world locations (e.g. by considering variations in prices and environmental impacts of feedstock). </w:t>
      </w:r>
    </w:p>
    <w:p w:rsidR="005156F6" w:rsidRDefault="005156F6" w:rsidP="00AA6C67">
      <w:r>
        <w:t>The goal is to use your creativity and rapid early stage assessment to find promising alternative production routes that are economically viable, safer and more sustainable.</w:t>
      </w:r>
    </w:p>
    <w:p w:rsidR="00F81170" w:rsidRDefault="00F81170" w:rsidP="00AA6C67"/>
    <w:p w:rsidR="00F81170" w:rsidRDefault="00F81170" w:rsidP="00AA6C67">
      <w:r>
        <w:t xml:space="preserve">You can either construct an excel model to carry out the analysis or alternatively you can use the </w:t>
      </w:r>
      <w:r w:rsidR="00506E43">
        <w:t>online Early Sim software</w:t>
      </w:r>
      <w:r w:rsidR="00FC0965">
        <w:t xml:space="preserve"> module</w:t>
      </w:r>
      <w:r w:rsidR="00506E43">
        <w:t xml:space="preserve"> from </w:t>
      </w:r>
      <w:proofErr w:type="spellStart"/>
      <w:r w:rsidR="00506E43">
        <w:t>SustAnalyze</w:t>
      </w:r>
      <w:proofErr w:type="spellEnd"/>
      <w:r w:rsidR="00FC0965">
        <w:t xml:space="preserve">. </w:t>
      </w:r>
      <w:proofErr w:type="spellStart"/>
      <w:r w:rsidR="00506E43">
        <w:t>Detailes</w:t>
      </w:r>
      <w:proofErr w:type="spellEnd"/>
      <w:r w:rsidR="00506E43">
        <w:t xml:space="preserve"> for signing up are listed in the Get Started with online module document. </w:t>
      </w:r>
    </w:p>
    <w:p w:rsidR="00A173DB" w:rsidRDefault="00A173DB" w:rsidP="00576C65">
      <w:pPr>
        <w:pStyle w:val="Heading2"/>
      </w:pPr>
      <w:r>
        <w:lastRenderedPageBreak/>
        <w:t xml:space="preserve">Comparison of </w:t>
      </w:r>
      <w:r w:rsidR="00E776C0">
        <w:t>e</w:t>
      </w:r>
      <w:r>
        <w:t xml:space="preserve">thanol and </w:t>
      </w:r>
      <w:r w:rsidR="00E776C0">
        <w:t>n</w:t>
      </w:r>
      <w:r>
        <w:t xml:space="preserve">aphtha routes for </w:t>
      </w:r>
      <w:r w:rsidR="00A62CB5">
        <w:t>but-1</w:t>
      </w:r>
      <w:proofErr w:type="gramStart"/>
      <w:r w:rsidR="00A62CB5">
        <w:t>,3</w:t>
      </w:r>
      <w:proofErr w:type="gramEnd"/>
      <w:r w:rsidR="00A62CB5">
        <w:t>-diene</w:t>
      </w:r>
      <w:r>
        <w:t xml:space="preserve"> production</w:t>
      </w:r>
    </w:p>
    <w:p w:rsidR="00F81170" w:rsidRDefault="009E1A52" w:rsidP="00F81170">
      <w:pPr>
        <w:jc w:val="both"/>
      </w:pPr>
      <w:r>
        <w:t>The sample problem involves the comparison of a</w:t>
      </w:r>
      <w:r w:rsidR="00C9312B">
        <w:t xml:space="preserve"> </w:t>
      </w:r>
      <w:proofErr w:type="spellStart"/>
      <w:r w:rsidR="00887F4B">
        <w:t>biobased</w:t>
      </w:r>
      <w:proofErr w:type="spellEnd"/>
      <w:r w:rsidR="00887F4B">
        <w:t xml:space="preserve"> and </w:t>
      </w:r>
      <w:r w:rsidR="00C9312B">
        <w:t xml:space="preserve">a </w:t>
      </w:r>
      <w:r w:rsidR="00887F4B">
        <w:t xml:space="preserve">petrochemical </w:t>
      </w:r>
      <w:r w:rsidR="002858C0">
        <w:t>but-1</w:t>
      </w:r>
      <w:proofErr w:type="gramStart"/>
      <w:r w:rsidR="002858C0">
        <w:t>,3</w:t>
      </w:r>
      <w:proofErr w:type="gramEnd"/>
      <w:r w:rsidR="002858C0">
        <w:t>-</w:t>
      </w:r>
      <w:r w:rsidR="0037319B" w:rsidRPr="0037319B">
        <w:t xml:space="preserve">diene production process. </w:t>
      </w:r>
    </w:p>
    <w:p w:rsidR="00F81170" w:rsidRDefault="00F81170" w:rsidP="00F81170">
      <w:pPr>
        <w:jc w:val="both"/>
      </w:pPr>
      <w:r>
        <w:t xml:space="preserve">In the </w:t>
      </w:r>
      <w:proofErr w:type="spellStart"/>
      <w:r>
        <w:t>biobased</w:t>
      </w:r>
      <w:proofErr w:type="spellEnd"/>
      <w:r>
        <w:t xml:space="preserve"> process, ethanol is converted to but-1</w:t>
      </w:r>
      <w:proofErr w:type="gramStart"/>
      <w:r>
        <w:t>,3</w:t>
      </w:r>
      <w:proofErr w:type="gramEnd"/>
      <w:r>
        <w:t xml:space="preserve">-diene over heterogeneous catalyst in a gas phase reaction at around 400 </w:t>
      </w:r>
      <w:proofErr w:type="spellStart"/>
      <w:r w:rsidRPr="002F775C">
        <w:rPr>
          <w:vertAlign w:val="superscript"/>
        </w:rPr>
        <w:t>o</w:t>
      </w:r>
      <w:r>
        <w:t>C.</w:t>
      </w:r>
      <w:proofErr w:type="spellEnd"/>
      <w:r>
        <w:t xml:space="preserve"> </w:t>
      </w:r>
      <w:r w:rsidRPr="00470B0C">
        <w:t xml:space="preserve">The table S1 shows the relevant </w:t>
      </w:r>
      <w:r>
        <w:t xml:space="preserve">process chemistry level </w:t>
      </w:r>
      <w:r w:rsidRPr="00470B0C">
        <w:t xml:space="preserve">inputs and outputs along with the stream mass fractions for this reaction that </w:t>
      </w:r>
      <w:r>
        <w:t>is</w:t>
      </w:r>
      <w:r w:rsidRPr="00470B0C">
        <w:t xml:space="preserve"> considered in the preliminary assessment. The chemicals with zero </w:t>
      </w:r>
      <w:r>
        <w:t xml:space="preserve">fractions (e.g. </w:t>
      </w:r>
      <w:proofErr w:type="spellStart"/>
      <w:r>
        <w:t>ethoxyethane</w:t>
      </w:r>
      <w:proofErr w:type="spellEnd"/>
      <w:r>
        <w:t xml:space="preserve"> mass fraction in table S1) do not play a direct role in the presented results for the case study. However, they are included because some other routes (using different catalysts) for this conversion report the presence of these compounds. </w:t>
      </w:r>
    </w:p>
    <w:p w:rsidR="00F81170" w:rsidRDefault="00F81170" w:rsidP="00F81170"/>
    <w:p w:rsidR="00F81170" w:rsidRDefault="00F81170" w:rsidP="00F81170">
      <w:pPr>
        <w:pStyle w:val="Caption"/>
      </w:pPr>
      <w:r>
        <w:t>Table S1: Ethanol to but-1</w:t>
      </w:r>
      <w:proofErr w:type="gramStart"/>
      <w:r>
        <w:t>,3</w:t>
      </w:r>
      <w:proofErr w:type="gramEnd"/>
      <w:r>
        <w:t>-diene conversion reaction</w:t>
      </w:r>
    </w:p>
    <w:tbl>
      <w:tblPr>
        <w:tblStyle w:val="LightShading1"/>
        <w:tblpPr w:leftFromText="180" w:rightFromText="180" w:vertAnchor="text" w:tblpY="1"/>
        <w:tblOverlap w:val="never"/>
        <w:tblW w:w="0" w:type="auto"/>
        <w:tblLook w:val="04A0" w:firstRow="1" w:lastRow="0" w:firstColumn="1" w:lastColumn="0" w:noHBand="0" w:noVBand="1"/>
      </w:tblPr>
      <w:tblGrid>
        <w:gridCol w:w="1384"/>
        <w:gridCol w:w="1701"/>
        <w:gridCol w:w="1701"/>
        <w:gridCol w:w="1677"/>
      </w:tblGrid>
      <w:tr w:rsidR="00F81170" w:rsidTr="00966C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gridSpan w:val="2"/>
            <w:tcBorders>
              <w:left w:val="single" w:sz="8" w:space="0" w:color="000000" w:themeColor="text1"/>
              <w:right w:val="single" w:sz="8" w:space="0" w:color="000000" w:themeColor="text1"/>
            </w:tcBorders>
          </w:tcPr>
          <w:p w:rsidR="00F81170" w:rsidRPr="001A2B23" w:rsidRDefault="00F81170" w:rsidP="00966C59">
            <w:pPr>
              <w:jc w:val="center"/>
              <w:rPr>
                <w:b w:val="0"/>
              </w:rPr>
            </w:pPr>
            <w:r w:rsidRPr="001A2B23">
              <w:rPr>
                <w:b w:val="0"/>
              </w:rPr>
              <w:t>Inputs</w:t>
            </w:r>
          </w:p>
        </w:tc>
        <w:tc>
          <w:tcPr>
            <w:tcW w:w="3378" w:type="dxa"/>
            <w:gridSpan w:val="2"/>
            <w:tcBorders>
              <w:left w:val="single" w:sz="8" w:space="0" w:color="000000" w:themeColor="text1"/>
              <w:right w:val="single" w:sz="8" w:space="0" w:color="000000" w:themeColor="text1"/>
            </w:tcBorders>
          </w:tcPr>
          <w:p w:rsidR="00F81170" w:rsidRPr="001A2B23" w:rsidRDefault="00F81170" w:rsidP="00966C59">
            <w:pPr>
              <w:jc w:val="center"/>
              <w:cnfStyle w:val="100000000000" w:firstRow="1" w:lastRow="0" w:firstColumn="0" w:lastColumn="0" w:oddVBand="0" w:evenVBand="0" w:oddHBand="0" w:evenHBand="0" w:firstRowFirstColumn="0" w:firstRowLastColumn="0" w:lastRowFirstColumn="0" w:lastRowLastColumn="0"/>
              <w:rPr>
                <w:b w:val="0"/>
              </w:rPr>
            </w:pPr>
            <w:r w:rsidRPr="001A2B23">
              <w:rPr>
                <w:b w:val="0"/>
              </w:rPr>
              <w:t>Outputs</w:t>
            </w:r>
          </w:p>
        </w:tc>
      </w:tr>
      <w:tr w:rsidR="00F81170" w:rsidTr="00966C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F81170" w:rsidRDefault="00F81170" w:rsidP="00966C59">
            <w:r>
              <w:t>Chemical name</w:t>
            </w:r>
          </w:p>
        </w:tc>
        <w:tc>
          <w:tcPr>
            <w:tcW w:w="1701" w:type="dxa"/>
            <w:tcBorders>
              <w:right w:val="single" w:sz="8" w:space="0" w:color="000000" w:themeColor="text1"/>
            </w:tcBorders>
          </w:tcPr>
          <w:p w:rsidR="00F81170" w:rsidRPr="00372853" w:rsidRDefault="00F81170" w:rsidP="00966C59">
            <w:pPr>
              <w:cnfStyle w:val="000000100000" w:firstRow="0" w:lastRow="0" w:firstColumn="0" w:lastColumn="0" w:oddVBand="0" w:evenVBand="0" w:oddHBand="1" w:evenHBand="0" w:firstRowFirstColumn="0" w:firstRowLastColumn="0" w:lastRowFirstColumn="0" w:lastRowLastColumn="0"/>
              <w:rPr>
                <w:b/>
              </w:rPr>
            </w:pPr>
            <w:r w:rsidRPr="00372853">
              <w:rPr>
                <w:b/>
              </w:rPr>
              <w:t>Mass fraction (</w:t>
            </w:r>
            <w:proofErr w:type="spellStart"/>
            <w:proofErr w:type="gramStart"/>
            <w:r w:rsidRPr="00372853">
              <w:rPr>
                <w:b/>
              </w:rPr>
              <w:t>wt</w:t>
            </w:r>
            <w:proofErr w:type="spellEnd"/>
            <w:r w:rsidRPr="00372853">
              <w:rPr>
                <w:b/>
              </w:rPr>
              <w:t>%</w:t>
            </w:r>
            <w:proofErr w:type="gramEnd"/>
            <w:r w:rsidRPr="00372853">
              <w:rPr>
                <w:b/>
              </w:rPr>
              <w:t>)</w:t>
            </w:r>
          </w:p>
        </w:tc>
        <w:tc>
          <w:tcPr>
            <w:tcW w:w="1701" w:type="dxa"/>
            <w:tcBorders>
              <w:left w:val="single" w:sz="8" w:space="0" w:color="000000" w:themeColor="text1"/>
            </w:tcBorders>
          </w:tcPr>
          <w:p w:rsidR="00F81170" w:rsidRPr="00372853" w:rsidRDefault="00F81170" w:rsidP="00966C59">
            <w:pPr>
              <w:cnfStyle w:val="000000100000" w:firstRow="0" w:lastRow="0" w:firstColumn="0" w:lastColumn="0" w:oddVBand="0" w:evenVBand="0" w:oddHBand="1" w:evenHBand="0" w:firstRowFirstColumn="0" w:firstRowLastColumn="0" w:lastRowFirstColumn="0" w:lastRowLastColumn="0"/>
              <w:rPr>
                <w:b/>
              </w:rPr>
            </w:pPr>
            <w:r w:rsidRPr="00372853">
              <w:rPr>
                <w:b/>
              </w:rPr>
              <w:t>Chemical name</w:t>
            </w:r>
          </w:p>
        </w:tc>
        <w:tc>
          <w:tcPr>
            <w:tcW w:w="1677" w:type="dxa"/>
            <w:tcBorders>
              <w:right w:val="single" w:sz="8" w:space="0" w:color="000000" w:themeColor="text1"/>
            </w:tcBorders>
          </w:tcPr>
          <w:p w:rsidR="00F81170" w:rsidRPr="00372853" w:rsidRDefault="00F81170" w:rsidP="00966C59">
            <w:pPr>
              <w:cnfStyle w:val="000000100000" w:firstRow="0" w:lastRow="0" w:firstColumn="0" w:lastColumn="0" w:oddVBand="0" w:evenVBand="0" w:oddHBand="1" w:evenHBand="0" w:firstRowFirstColumn="0" w:firstRowLastColumn="0" w:lastRowFirstColumn="0" w:lastRowLastColumn="0"/>
              <w:rPr>
                <w:b/>
              </w:rPr>
            </w:pPr>
            <w:r w:rsidRPr="00372853">
              <w:rPr>
                <w:b/>
              </w:rPr>
              <w:t>Mass fraction (</w:t>
            </w:r>
            <w:proofErr w:type="spellStart"/>
            <w:proofErr w:type="gramStart"/>
            <w:r w:rsidRPr="00372853">
              <w:rPr>
                <w:b/>
              </w:rPr>
              <w:t>wt</w:t>
            </w:r>
            <w:proofErr w:type="spellEnd"/>
            <w:r w:rsidRPr="00372853">
              <w:rPr>
                <w:b/>
              </w:rPr>
              <w:t>%</w:t>
            </w:r>
            <w:proofErr w:type="gramEnd"/>
            <w:r w:rsidRPr="00372853">
              <w:rPr>
                <w:b/>
              </w:rPr>
              <w:t>)</w:t>
            </w:r>
          </w:p>
        </w:tc>
      </w:tr>
      <w:tr w:rsidR="00F81170" w:rsidTr="00966C59">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F81170" w:rsidRPr="00372853" w:rsidRDefault="00F81170" w:rsidP="00966C59">
            <w:pPr>
              <w:rPr>
                <w:b w:val="0"/>
              </w:rPr>
            </w:pPr>
            <w:r w:rsidRPr="00372853">
              <w:rPr>
                <w:b w:val="0"/>
              </w:rPr>
              <w:t>Ethanol</w:t>
            </w:r>
          </w:p>
        </w:tc>
        <w:tc>
          <w:tcPr>
            <w:tcW w:w="1701" w:type="dxa"/>
            <w:tcBorders>
              <w:right w:val="single" w:sz="8" w:space="0" w:color="000000" w:themeColor="text1"/>
            </w:tcBorders>
          </w:tcPr>
          <w:p w:rsidR="00F81170" w:rsidRDefault="00F81170" w:rsidP="00966C59">
            <w:pPr>
              <w:jc w:val="center"/>
              <w:cnfStyle w:val="000000000000" w:firstRow="0" w:lastRow="0" w:firstColumn="0" w:lastColumn="0" w:oddVBand="0" w:evenVBand="0" w:oddHBand="0" w:evenHBand="0" w:firstRowFirstColumn="0" w:firstRowLastColumn="0" w:lastRowFirstColumn="0" w:lastRowLastColumn="0"/>
            </w:pPr>
            <w:r>
              <w:t>100</w:t>
            </w:r>
          </w:p>
        </w:tc>
        <w:tc>
          <w:tcPr>
            <w:tcW w:w="1701" w:type="dxa"/>
            <w:tcBorders>
              <w:left w:val="single" w:sz="8" w:space="0" w:color="000000" w:themeColor="text1"/>
            </w:tcBorders>
          </w:tcPr>
          <w:p w:rsidR="00F81170" w:rsidRDefault="00F81170" w:rsidP="00966C59">
            <w:pPr>
              <w:cnfStyle w:val="000000000000" w:firstRow="0" w:lastRow="0" w:firstColumn="0" w:lastColumn="0" w:oddVBand="0" w:evenVBand="0" w:oddHBand="0" w:evenHBand="0" w:firstRowFirstColumn="0" w:firstRowLastColumn="0" w:lastRowFirstColumn="0" w:lastRowLastColumn="0"/>
            </w:pPr>
            <w:r>
              <w:t>But-1,3-diene</w:t>
            </w:r>
          </w:p>
        </w:tc>
        <w:tc>
          <w:tcPr>
            <w:tcW w:w="1677" w:type="dxa"/>
            <w:tcBorders>
              <w:right w:val="single" w:sz="8" w:space="0" w:color="000000" w:themeColor="text1"/>
            </w:tcBorders>
          </w:tcPr>
          <w:p w:rsidR="00F81170" w:rsidRDefault="00F81170" w:rsidP="00966C59">
            <w:pPr>
              <w:jc w:val="center"/>
              <w:cnfStyle w:val="000000000000" w:firstRow="0" w:lastRow="0" w:firstColumn="0" w:lastColumn="0" w:oddVBand="0" w:evenVBand="0" w:oddHBand="0" w:evenHBand="0" w:firstRowFirstColumn="0" w:firstRowLastColumn="0" w:lastRowFirstColumn="0" w:lastRowLastColumn="0"/>
            </w:pPr>
            <w:r>
              <w:t>41.2</w:t>
            </w:r>
          </w:p>
        </w:tc>
      </w:tr>
      <w:tr w:rsidR="00F81170" w:rsidTr="00966C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F81170" w:rsidRPr="00372853" w:rsidRDefault="00F81170" w:rsidP="00966C59">
            <w:pPr>
              <w:rPr>
                <w:b w:val="0"/>
              </w:rPr>
            </w:pPr>
            <w:r w:rsidRPr="00372853">
              <w:rPr>
                <w:b w:val="0"/>
              </w:rPr>
              <w:t>Water</w:t>
            </w:r>
          </w:p>
        </w:tc>
        <w:tc>
          <w:tcPr>
            <w:tcW w:w="1701" w:type="dxa"/>
            <w:tcBorders>
              <w:right w:val="single" w:sz="8" w:space="0" w:color="000000" w:themeColor="text1"/>
            </w:tcBorders>
          </w:tcPr>
          <w:p w:rsidR="00F81170" w:rsidRDefault="00F81170" w:rsidP="00966C59">
            <w:pPr>
              <w:jc w:val="center"/>
              <w:cnfStyle w:val="000000100000" w:firstRow="0" w:lastRow="0" w:firstColumn="0" w:lastColumn="0" w:oddVBand="0" w:evenVBand="0" w:oddHBand="1" w:evenHBand="0" w:firstRowFirstColumn="0" w:firstRowLastColumn="0" w:lastRowFirstColumn="0" w:lastRowLastColumn="0"/>
            </w:pPr>
            <w:r>
              <w:t>0</w:t>
            </w:r>
          </w:p>
        </w:tc>
        <w:tc>
          <w:tcPr>
            <w:tcW w:w="1701" w:type="dxa"/>
            <w:tcBorders>
              <w:left w:val="single" w:sz="8" w:space="0" w:color="000000" w:themeColor="text1"/>
            </w:tcBorders>
          </w:tcPr>
          <w:p w:rsidR="00F81170" w:rsidRDefault="00F81170" w:rsidP="00966C59">
            <w:pPr>
              <w:cnfStyle w:val="000000100000" w:firstRow="0" w:lastRow="0" w:firstColumn="0" w:lastColumn="0" w:oddVBand="0" w:evenVBand="0" w:oddHBand="1" w:evenHBand="0" w:firstRowFirstColumn="0" w:firstRowLastColumn="0" w:lastRowFirstColumn="0" w:lastRowLastColumn="0"/>
            </w:pPr>
            <w:proofErr w:type="spellStart"/>
            <w:r>
              <w:t>Ethene</w:t>
            </w:r>
            <w:proofErr w:type="spellEnd"/>
          </w:p>
        </w:tc>
        <w:tc>
          <w:tcPr>
            <w:tcW w:w="1677" w:type="dxa"/>
            <w:tcBorders>
              <w:right w:val="single" w:sz="8" w:space="0" w:color="000000" w:themeColor="text1"/>
            </w:tcBorders>
          </w:tcPr>
          <w:p w:rsidR="00F81170" w:rsidRDefault="00F81170" w:rsidP="00966C59">
            <w:pPr>
              <w:jc w:val="center"/>
              <w:cnfStyle w:val="000000100000" w:firstRow="0" w:lastRow="0" w:firstColumn="0" w:lastColumn="0" w:oddVBand="0" w:evenVBand="0" w:oddHBand="1" w:evenHBand="0" w:firstRowFirstColumn="0" w:firstRowLastColumn="0" w:lastRowFirstColumn="0" w:lastRowLastColumn="0"/>
            </w:pPr>
            <w:r>
              <w:t>6.6</w:t>
            </w:r>
          </w:p>
        </w:tc>
      </w:tr>
      <w:tr w:rsidR="00F81170" w:rsidTr="00966C59">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F81170" w:rsidRDefault="00F81170" w:rsidP="00966C59"/>
        </w:tc>
        <w:tc>
          <w:tcPr>
            <w:tcW w:w="1701" w:type="dxa"/>
            <w:tcBorders>
              <w:right w:val="single" w:sz="8" w:space="0" w:color="000000" w:themeColor="text1"/>
            </w:tcBorders>
          </w:tcPr>
          <w:p w:rsidR="00F81170" w:rsidRDefault="00F81170" w:rsidP="00966C59">
            <w:pPr>
              <w:jc w:val="center"/>
              <w:cnfStyle w:val="000000000000" w:firstRow="0" w:lastRow="0" w:firstColumn="0" w:lastColumn="0" w:oddVBand="0" w:evenVBand="0" w:oddHBand="0" w:evenHBand="0" w:firstRowFirstColumn="0" w:firstRowLastColumn="0" w:lastRowFirstColumn="0" w:lastRowLastColumn="0"/>
            </w:pPr>
          </w:p>
        </w:tc>
        <w:tc>
          <w:tcPr>
            <w:tcW w:w="1701" w:type="dxa"/>
            <w:tcBorders>
              <w:left w:val="single" w:sz="8" w:space="0" w:color="000000" w:themeColor="text1"/>
            </w:tcBorders>
          </w:tcPr>
          <w:p w:rsidR="00F81170" w:rsidRDefault="00F81170" w:rsidP="00966C59">
            <w:pPr>
              <w:cnfStyle w:val="000000000000" w:firstRow="0" w:lastRow="0" w:firstColumn="0" w:lastColumn="0" w:oddVBand="0" w:evenVBand="0" w:oddHBand="0" w:evenHBand="0" w:firstRowFirstColumn="0" w:firstRowLastColumn="0" w:lastRowFirstColumn="0" w:lastRowLastColumn="0"/>
            </w:pPr>
            <w:proofErr w:type="spellStart"/>
            <w:r>
              <w:t>Ethanal</w:t>
            </w:r>
            <w:proofErr w:type="spellEnd"/>
          </w:p>
        </w:tc>
        <w:tc>
          <w:tcPr>
            <w:tcW w:w="1677" w:type="dxa"/>
            <w:tcBorders>
              <w:right w:val="single" w:sz="8" w:space="0" w:color="000000" w:themeColor="text1"/>
            </w:tcBorders>
          </w:tcPr>
          <w:p w:rsidR="00F81170" w:rsidRDefault="00F81170" w:rsidP="00966C59">
            <w:pPr>
              <w:jc w:val="center"/>
              <w:cnfStyle w:val="000000000000" w:firstRow="0" w:lastRow="0" w:firstColumn="0" w:lastColumn="0" w:oddVBand="0" w:evenVBand="0" w:oddHBand="0" w:evenHBand="0" w:firstRowFirstColumn="0" w:firstRowLastColumn="0" w:lastRowFirstColumn="0" w:lastRowLastColumn="0"/>
            </w:pPr>
            <w:r>
              <w:t>8.6</w:t>
            </w:r>
          </w:p>
        </w:tc>
      </w:tr>
      <w:tr w:rsidR="00F81170" w:rsidTr="00966C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F81170" w:rsidRDefault="00F81170" w:rsidP="00966C59"/>
        </w:tc>
        <w:tc>
          <w:tcPr>
            <w:tcW w:w="1701" w:type="dxa"/>
            <w:tcBorders>
              <w:right w:val="single" w:sz="8" w:space="0" w:color="000000" w:themeColor="text1"/>
            </w:tcBorders>
          </w:tcPr>
          <w:p w:rsidR="00F81170" w:rsidRDefault="00F81170" w:rsidP="00966C59">
            <w:pPr>
              <w:jc w:val="center"/>
              <w:cnfStyle w:val="000000100000" w:firstRow="0" w:lastRow="0" w:firstColumn="0" w:lastColumn="0" w:oddVBand="0" w:evenVBand="0" w:oddHBand="1" w:evenHBand="0" w:firstRowFirstColumn="0" w:firstRowLastColumn="0" w:lastRowFirstColumn="0" w:lastRowLastColumn="0"/>
            </w:pPr>
          </w:p>
        </w:tc>
        <w:tc>
          <w:tcPr>
            <w:tcW w:w="1701" w:type="dxa"/>
            <w:tcBorders>
              <w:left w:val="single" w:sz="8" w:space="0" w:color="000000" w:themeColor="text1"/>
            </w:tcBorders>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 xml:space="preserve">Hydrogen </w:t>
            </w:r>
          </w:p>
        </w:tc>
        <w:tc>
          <w:tcPr>
            <w:tcW w:w="1677" w:type="dxa"/>
            <w:tcBorders>
              <w:right w:val="single" w:sz="8" w:space="0" w:color="000000" w:themeColor="text1"/>
            </w:tcBorders>
          </w:tcPr>
          <w:p w:rsidR="00F81170" w:rsidRDefault="00F81170" w:rsidP="00966C59">
            <w:pPr>
              <w:jc w:val="center"/>
              <w:cnfStyle w:val="000000100000" w:firstRow="0" w:lastRow="0" w:firstColumn="0" w:lastColumn="0" w:oddVBand="0" w:evenVBand="0" w:oddHBand="1" w:evenHBand="0" w:firstRowFirstColumn="0" w:firstRowLastColumn="0" w:lastRowFirstColumn="0" w:lastRowLastColumn="0"/>
            </w:pPr>
            <w:r>
              <w:t>1.9</w:t>
            </w:r>
          </w:p>
        </w:tc>
      </w:tr>
      <w:tr w:rsidR="00F81170" w:rsidTr="00966C59">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F81170" w:rsidRDefault="00F81170" w:rsidP="00966C59"/>
        </w:tc>
        <w:tc>
          <w:tcPr>
            <w:tcW w:w="1701" w:type="dxa"/>
            <w:tcBorders>
              <w:right w:val="single" w:sz="8" w:space="0" w:color="000000" w:themeColor="text1"/>
            </w:tcBorders>
          </w:tcPr>
          <w:p w:rsidR="00F81170" w:rsidRDefault="00F81170" w:rsidP="00966C59">
            <w:pPr>
              <w:jc w:val="center"/>
              <w:cnfStyle w:val="000000000000" w:firstRow="0" w:lastRow="0" w:firstColumn="0" w:lastColumn="0" w:oddVBand="0" w:evenVBand="0" w:oddHBand="0" w:evenHBand="0" w:firstRowFirstColumn="0" w:firstRowLastColumn="0" w:lastRowFirstColumn="0" w:lastRowLastColumn="0"/>
            </w:pPr>
          </w:p>
        </w:tc>
        <w:tc>
          <w:tcPr>
            <w:tcW w:w="1701" w:type="dxa"/>
            <w:tcBorders>
              <w:left w:val="single" w:sz="8" w:space="0" w:color="000000" w:themeColor="text1"/>
            </w:tcBorders>
          </w:tcPr>
          <w:p w:rsidR="00F81170" w:rsidRDefault="00F81170" w:rsidP="00966C59">
            <w:pPr>
              <w:cnfStyle w:val="000000000000" w:firstRow="0" w:lastRow="0" w:firstColumn="0" w:lastColumn="0" w:oddVBand="0" w:evenVBand="0" w:oddHBand="0" w:evenHBand="0" w:firstRowFirstColumn="0" w:firstRowLastColumn="0" w:lastRowFirstColumn="0" w:lastRowLastColumn="0"/>
            </w:pPr>
            <w:proofErr w:type="spellStart"/>
            <w:r>
              <w:t>Ethoxyethane</w:t>
            </w:r>
            <w:proofErr w:type="spellEnd"/>
          </w:p>
        </w:tc>
        <w:tc>
          <w:tcPr>
            <w:tcW w:w="1677" w:type="dxa"/>
            <w:tcBorders>
              <w:right w:val="single" w:sz="8" w:space="0" w:color="000000" w:themeColor="text1"/>
            </w:tcBorders>
          </w:tcPr>
          <w:p w:rsidR="00F81170" w:rsidRDefault="00F81170" w:rsidP="00966C59">
            <w:pPr>
              <w:jc w:val="center"/>
              <w:cnfStyle w:val="000000000000" w:firstRow="0" w:lastRow="0" w:firstColumn="0" w:lastColumn="0" w:oddVBand="0" w:evenVBand="0" w:oddHBand="0" w:evenHBand="0" w:firstRowFirstColumn="0" w:firstRowLastColumn="0" w:lastRowFirstColumn="0" w:lastRowLastColumn="0"/>
            </w:pPr>
            <w:r>
              <w:t>0</w:t>
            </w:r>
          </w:p>
        </w:tc>
      </w:tr>
      <w:tr w:rsidR="00F81170" w:rsidTr="00966C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F81170" w:rsidRDefault="00F81170" w:rsidP="00966C59"/>
        </w:tc>
        <w:tc>
          <w:tcPr>
            <w:tcW w:w="1701" w:type="dxa"/>
            <w:tcBorders>
              <w:right w:val="single" w:sz="8" w:space="0" w:color="000000" w:themeColor="text1"/>
            </w:tcBorders>
          </w:tcPr>
          <w:p w:rsidR="00F81170" w:rsidRDefault="00F81170" w:rsidP="00966C59">
            <w:pPr>
              <w:jc w:val="center"/>
              <w:cnfStyle w:val="000000100000" w:firstRow="0" w:lastRow="0" w:firstColumn="0" w:lastColumn="0" w:oddVBand="0" w:evenVBand="0" w:oddHBand="1" w:evenHBand="0" w:firstRowFirstColumn="0" w:firstRowLastColumn="0" w:lastRowFirstColumn="0" w:lastRowLastColumn="0"/>
            </w:pPr>
          </w:p>
        </w:tc>
        <w:tc>
          <w:tcPr>
            <w:tcW w:w="1701" w:type="dxa"/>
            <w:tcBorders>
              <w:left w:val="single" w:sz="8" w:space="0" w:color="000000" w:themeColor="text1"/>
            </w:tcBorders>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But-1-ene</w:t>
            </w:r>
          </w:p>
        </w:tc>
        <w:tc>
          <w:tcPr>
            <w:tcW w:w="1677" w:type="dxa"/>
            <w:tcBorders>
              <w:right w:val="single" w:sz="8" w:space="0" w:color="000000" w:themeColor="text1"/>
            </w:tcBorders>
          </w:tcPr>
          <w:p w:rsidR="00F81170" w:rsidRDefault="00F81170" w:rsidP="00966C59">
            <w:pPr>
              <w:jc w:val="center"/>
              <w:cnfStyle w:val="000000100000" w:firstRow="0" w:lastRow="0" w:firstColumn="0" w:lastColumn="0" w:oddVBand="0" w:evenVBand="0" w:oddHBand="1" w:evenHBand="0" w:firstRowFirstColumn="0" w:firstRowLastColumn="0" w:lastRowFirstColumn="0" w:lastRowLastColumn="0"/>
            </w:pPr>
            <w:r>
              <w:t>0</w:t>
            </w:r>
          </w:p>
        </w:tc>
      </w:tr>
      <w:tr w:rsidR="00F81170" w:rsidTr="00966C59">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F81170" w:rsidRDefault="00F81170" w:rsidP="00966C59"/>
        </w:tc>
        <w:tc>
          <w:tcPr>
            <w:tcW w:w="1701" w:type="dxa"/>
            <w:tcBorders>
              <w:right w:val="single" w:sz="8" w:space="0" w:color="000000" w:themeColor="text1"/>
            </w:tcBorders>
          </w:tcPr>
          <w:p w:rsidR="00F81170" w:rsidRDefault="00F81170" w:rsidP="00966C59">
            <w:pPr>
              <w:jc w:val="center"/>
              <w:cnfStyle w:val="000000000000" w:firstRow="0" w:lastRow="0" w:firstColumn="0" w:lastColumn="0" w:oddVBand="0" w:evenVBand="0" w:oddHBand="0" w:evenHBand="0" w:firstRowFirstColumn="0" w:firstRowLastColumn="0" w:lastRowFirstColumn="0" w:lastRowLastColumn="0"/>
            </w:pPr>
          </w:p>
        </w:tc>
        <w:tc>
          <w:tcPr>
            <w:tcW w:w="1701" w:type="dxa"/>
            <w:tcBorders>
              <w:left w:val="single" w:sz="8" w:space="0" w:color="000000" w:themeColor="text1"/>
            </w:tcBorders>
          </w:tcPr>
          <w:p w:rsidR="00F81170" w:rsidRDefault="00F81170" w:rsidP="00966C59">
            <w:pPr>
              <w:cnfStyle w:val="000000000000" w:firstRow="0" w:lastRow="0" w:firstColumn="0" w:lastColumn="0" w:oddVBand="0" w:evenVBand="0" w:oddHBand="0" w:evenHBand="0" w:firstRowFirstColumn="0" w:firstRowLastColumn="0" w:lastRowFirstColumn="0" w:lastRowLastColumn="0"/>
            </w:pPr>
            <w:r>
              <w:t>Ethanol</w:t>
            </w:r>
          </w:p>
        </w:tc>
        <w:tc>
          <w:tcPr>
            <w:tcW w:w="1677" w:type="dxa"/>
            <w:tcBorders>
              <w:right w:val="single" w:sz="8" w:space="0" w:color="000000" w:themeColor="text1"/>
            </w:tcBorders>
          </w:tcPr>
          <w:p w:rsidR="00F81170" w:rsidRDefault="00F81170" w:rsidP="00966C59">
            <w:pPr>
              <w:jc w:val="center"/>
              <w:cnfStyle w:val="000000000000" w:firstRow="0" w:lastRow="0" w:firstColumn="0" w:lastColumn="0" w:oddVBand="0" w:evenVBand="0" w:oddHBand="0" w:evenHBand="0" w:firstRowFirstColumn="0" w:firstRowLastColumn="0" w:lastRowFirstColumn="0" w:lastRowLastColumn="0"/>
            </w:pPr>
            <w:r>
              <w:t>10</w:t>
            </w:r>
          </w:p>
        </w:tc>
      </w:tr>
      <w:tr w:rsidR="00F81170" w:rsidTr="00966C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bottom w:val="single" w:sz="8" w:space="0" w:color="000000" w:themeColor="text1"/>
            </w:tcBorders>
          </w:tcPr>
          <w:p w:rsidR="00F81170" w:rsidRDefault="00F81170" w:rsidP="00966C59"/>
        </w:tc>
        <w:tc>
          <w:tcPr>
            <w:tcW w:w="1701" w:type="dxa"/>
            <w:tcBorders>
              <w:bottom w:val="single" w:sz="8" w:space="0" w:color="000000" w:themeColor="text1"/>
              <w:right w:val="single" w:sz="8" w:space="0" w:color="000000" w:themeColor="text1"/>
            </w:tcBorders>
          </w:tcPr>
          <w:p w:rsidR="00F81170" w:rsidRDefault="00F81170" w:rsidP="00966C59">
            <w:pPr>
              <w:jc w:val="center"/>
              <w:cnfStyle w:val="000000100000" w:firstRow="0" w:lastRow="0" w:firstColumn="0" w:lastColumn="0" w:oddVBand="0" w:evenVBand="0" w:oddHBand="1" w:evenHBand="0" w:firstRowFirstColumn="0" w:firstRowLastColumn="0" w:lastRowFirstColumn="0" w:lastRowLastColumn="0"/>
            </w:pPr>
          </w:p>
        </w:tc>
        <w:tc>
          <w:tcPr>
            <w:tcW w:w="1701" w:type="dxa"/>
            <w:tcBorders>
              <w:left w:val="single" w:sz="8" w:space="0" w:color="000000" w:themeColor="text1"/>
              <w:bottom w:val="single" w:sz="8" w:space="0" w:color="000000" w:themeColor="text1"/>
            </w:tcBorders>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Water</w:t>
            </w:r>
          </w:p>
        </w:tc>
        <w:tc>
          <w:tcPr>
            <w:tcW w:w="1677" w:type="dxa"/>
            <w:tcBorders>
              <w:bottom w:val="single" w:sz="8" w:space="0" w:color="000000" w:themeColor="text1"/>
              <w:right w:val="single" w:sz="8" w:space="0" w:color="000000" w:themeColor="text1"/>
            </w:tcBorders>
          </w:tcPr>
          <w:p w:rsidR="00F81170" w:rsidRDefault="00F81170" w:rsidP="00966C59">
            <w:pPr>
              <w:jc w:val="center"/>
              <w:cnfStyle w:val="000000100000" w:firstRow="0" w:lastRow="0" w:firstColumn="0" w:lastColumn="0" w:oddVBand="0" w:evenVBand="0" w:oddHBand="1" w:evenHBand="0" w:firstRowFirstColumn="0" w:firstRowLastColumn="0" w:lastRowFirstColumn="0" w:lastRowLastColumn="0"/>
            </w:pPr>
            <w:r>
              <w:t>31.7</w:t>
            </w:r>
          </w:p>
        </w:tc>
      </w:tr>
    </w:tbl>
    <w:p w:rsidR="00F81170" w:rsidRDefault="00F81170" w:rsidP="00F81170">
      <w:r>
        <w:br w:type="textWrapping" w:clear="all"/>
      </w:r>
    </w:p>
    <w:p w:rsidR="00F81170" w:rsidRDefault="00F81170" w:rsidP="00F81170">
      <w:pPr>
        <w:ind w:firstLine="720"/>
        <w:jc w:val="both"/>
      </w:pPr>
      <w:r>
        <w:t>In the reference petrochemical process, but-1</w:t>
      </w:r>
      <w:proofErr w:type="gramStart"/>
      <w:r>
        <w:t>,3</w:t>
      </w:r>
      <w:proofErr w:type="gramEnd"/>
      <w:r>
        <w:t xml:space="preserve">-diene is produced as a co-product in steam cracking of naphtha at around 800 </w:t>
      </w:r>
      <w:proofErr w:type="spellStart"/>
      <w:r w:rsidRPr="002F775C">
        <w:rPr>
          <w:vertAlign w:val="superscript"/>
        </w:rPr>
        <w:t>o</w:t>
      </w:r>
      <w:r>
        <w:t>C</w:t>
      </w:r>
      <w:proofErr w:type="spellEnd"/>
      <w:r>
        <w:t xml:space="preserve"> to produce </w:t>
      </w:r>
      <w:proofErr w:type="spellStart"/>
      <w:r>
        <w:t>ethene</w:t>
      </w:r>
      <w:proofErr w:type="spellEnd"/>
      <w:r>
        <w:t>. The table S2 shows the relevant inputs and outputs for this conversion.</w:t>
      </w:r>
    </w:p>
    <w:p w:rsidR="00F81170" w:rsidRDefault="00F81170" w:rsidP="00F81170">
      <w:pPr>
        <w:jc w:val="both"/>
      </w:pPr>
    </w:p>
    <w:p w:rsidR="00F81170" w:rsidRDefault="00F81170" w:rsidP="00F81170">
      <w:pPr>
        <w:pStyle w:val="Caption"/>
        <w:keepNext/>
      </w:pPr>
      <w:r>
        <w:t xml:space="preserve">Table S2: </w:t>
      </w:r>
      <w:r w:rsidRPr="00273658">
        <w:t>Steam cracking of naphtha</w:t>
      </w:r>
    </w:p>
    <w:tbl>
      <w:tblPr>
        <w:tblStyle w:val="LightShading1"/>
        <w:tblW w:w="0" w:type="auto"/>
        <w:tblLook w:val="04A0" w:firstRow="1" w:lastRow="0" w:firstColumn="1" w:lastColumn="0" w:noHBand="0" w:noVBand="1"/>
      </w:tblPr>
      <w:tblGrid>
        <w:gridCol w:w="1384"/>
        <w:gridCol w:w="1701"/>
        <w:gridCol w:w="3544"/>
        <w:gridCol w:w="1701"/>
      </w:tblGrid>
      <w:tr w:rsidR="00F81170" w:rsidTr="00966C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85" w:type="dxa"/>
            <w:gridSpan w:val="2"/>
            <w:tcBorders>
              <w:left w:val="single" w:sz="8" w:space="0" w:color="000000" w:themeColor="text1"/>
              <w:right w:val="single" w:sz="8" w:space="0" w:color="000000" w:themeColor="text1"/>
            </w:tcBorders>
          </w:tcPr>
          <w:p w:rsidR="00F81170" w:rsidRPr="001A2B23" w:rsidRDefault="00F81170" w:rsidP="00966C59">
            <w:pPr>
              <w:jc w:val="center"/>
              <w:rPr>
                <w:b w:val="0"/>
              </w:rPr>
            </w:pPr>
            <w:r w:rsidRPr="001A2B23">
              <w:rPr>
                <w:b w:val="0"/>
              </w:rPr>
              <w:t>Inputs</w:t>
            </w:r>
          </w:p>
        </w:tc>
        <w:tc>
          <w:tcPr>
            <w:tcW w:w="5245" w:type="dxa"/>
            <w:gridSpan w:val="2"/>
            <w:tcBorders>
              <w:left w:val="single" w:sz="8" w:space="0" w:color="000000" w:themeColor="text1"/>
              <w:right w:val="single" w:sz="8" w:space="0" w:color="000000" w:themeColor="text1"/>
            </w:tcBorders>
          </w:tcPr>
          <w:p w:rsidR="00F81170" w:rsidRPr="001A2B23" w:rsidRDefault="00F81170" w:rsidP="00966C59">
            <w:pPr>
              <w:jc w:val="center"/>
              <w:cnfStyle w:val="100000000000" w:firstRow="1" w:lastRow="0" w:firstColumn="0" w:lastColumn="0" w:oddVBand="0" w:evenVBand="0" w:oddHBand="0" w:evenHBand="0" w:firstRowFirstColumn="0" w:firstRowLastColumn="0" w:lastRowFirstColumn="0" w:lastRowLastColumn="0"/>
              <w:rPr>
                <w:b w:val="0"/>
              </w:rPr>
            </w:pPr>
            <w:r w:rsidRPr="001A2B23">
              <w:rPr>
                <w:b w:val="0"/>
              </w:rPr>
              <w:t>Outputs</w:t>
            </w:r>
          </w:p>
        </w:tc>
      </w:tr>
      <w:tr w:rsidR="00F81170" w:rsidTr="00966C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F81170" w:rsidRPr="00372853" w:rsidRDefault="00F81170" w:rsidP="00966C59">
            <w:r w:rsidRPr="00372853">
              <w:t>Chemical name</w:t>
            </w:r>
          </w:p>
        </w:tc>
        <w:tc>
          <w:tcPr>
            <w:tcW w:w="1701" w:type="dxa"/>
            <w:tcBorders>
              <w:right w:val="single" w:sz="8" w:space="0" w:color="000000" w:themeColor="text1"/>
            </w:tcBorders>
          </w:tcPr>
          <w:p w:rsidR="00F81170" w:rsidRPr="00372853" w:rsidRDefault="00F81170" w:rsidP="00966C59">
            <w:pPr>
              <w:cnfStyle w:val="000000100000" w:firstRow="0" w:lastRow="0" w:firstColumn="0" w:lastColumn="0" w:oddVBand="0" w:evenVBand="0" w:oddHBand="1" w:evenHBand="0" w:firstRowFirstColumn="0" w:firstRowLastColumn="0" w:lastRowFirstColumn="0" w:lastRowLastColumn="0"/>
              <w:rPr>
                <w:b/>
              </w:rPr>
            </w:pPr>
            <w:r w:rsidRPr="00372853">
              <w:rPr>
                <w:b/>
              </w:rPr>
              <w:t>Mass fraction (</w:t>
            </w:r>
            <w:proofErr w:type="spellStart"/>
            <w:proofErr w:type="gramStart"/>
            <w:r w:rsidRPr="00372853">
              <w:rPr>
                <w:b/>
              </w:rPr>
              <w:t>wt</w:t>
            </w:r>
            <w:proofErr w:type="spellEnd"/>
            <w:r w:rsidRPr="00372853">
              <w:rPr>
                <w:b/>
              </w:rPr>
              <w:t>%</w:t>
            </w:r>
            <w:proofErr w:type="gramEnd"/>
            <w:r w:rsidRPr="00372853">
              <w:rPr>
                <w:b/>
              </w:rPr>
              <w:t>)</w:t>
            </w:r>
          </w:p>
        </w:tc>
        <w:tc>
          <w:tcPr>
            <w:tcW w:w="3544" w:type="dxa"/>
            <w:tcBorders>
              <w:left w:val="single" w:sz="8" w:space="0" w:color="000000" w:themeColor="text1"/>
            </w:tcBorders>
          </w:tcPr>
          <w:p w:rsidR="00F81170" w:rsidRPr="00372853" w:rsidRDefault="00F81170" w:rsidP="00966C59">
            <w:pPr>
              <w:cnfStyle w:val="000000100000" w:firstRow="0" w:lastRow="0" w:firstColumn="0" w:lastColumn="0" w:oddVBand="0" w:evenVBand="0" w:oddHBand="1" w:evenHBand="0" w:firstRowFirstColumn="0" w:firstRowLastColumn="0" w:lastRowFirstColumn="0" w:lastRowLastColumn="0"/>
              <w:rPr>
                <w:b/>
              </w:rPr>
            </w:pPr>
            <w:r w:rsidRPr="00372853">
              <w:rPr>
                <w:b/>
              </w:rPr>
              <w:t>Chemical name</w:t>
            </w:r>
          </w:p>
        </w:tc>
        <w:tc>
          <w:tcPr>
            <w:tcW w:w="1701" w:type="dxa"/>
            <w:tcBorders>
              <w:right w:val="single" w:sz="8" w:space="0" w:color="000000" w:themeColor="text1"/>
            </w:tcBorders>
          </w:tcPr>
          <w:p w:rsidR="00F81170" w:rsidRPr="00372853" w:rsidRDefault="00F81170" w:rsidP="00966C59">
            <w:pPr>
              <w:cnfStyle w:val="000000100000" w:firstRow="0" w:lastRow="0" w:firstColumn="0" w:lastColumn="0" w:oddVBand="0" w:evenVBand="0" w:oddHBand="1" w:evenHBand="0" w:firstRowFirstColumn="0" w:firstRowLastColumn="0" w:lastRowFirstColumn="0" w:lastRowLastColumn="0"/>
              <w:rPr>
                <w:b/>
              </w:rPr>
            </w:pPr>
            <w:r w:rsidRPr="00372853">
              <w:rPr>
                <w:b/>
              </w:rPr>
              <w:t>Mass fraction (</w:t>
            </w:r>
            <w:proofErr w:type="spellStart"/>
            <w:proofErr w:type="gramStart"/>
            <w:r w:rsidRPr="00372853">
              <w:rPr>
                <w:b/>
              </w:rPr>
              <w:t>wt</w:t>
            </w:r>
            <w:proofErr w:type="spellEnd"/>
            <w:r w:rsidRPr="00372853">
              <w:rPr>
                <w:b/>
              </w:rPr>
              <w:t>%</w:t>
            </w:r>
            <w:proofErr w:type="gramEnd"/>
            <w:r w:rsidRPr="00372853">
              <w:rPr>
                <w:b/>
              </w:rPr>
              <w:t>)</w:t>
            </w:r>
          </w:p>
        </w:tc>
      </w:tr>
      <w:tr w:rsidR="00F81170" w:rsidTr="00966C59">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F81170" w:rsidRPr="00EB55D0" w:rsidRDefault="00F81170" w:rsidP="00966C59">
            <w:pPr>
              <w:rPr>
                <w:b w:val="0"/>
              </w:rPr>
            </w:pPr>
            <w:r w:rsidRPr="00EB55D0">
              <w:rPr>
                <w:b w:val="0"/>
              </w:rPr>
              <w:t>Naphtha</w:t>
            </w:r>
          </w:p>
        </w:tc>
        <w:tc>
          <w:tcPr>
            <w:tcW w:w="1701" w:type="dxa"/>
            <w:tcBorders>
              <w:right w:val="single" w:sz="8" w:space="0" w:color="000000" w:themeColor="text1"/>
            </w:tcBorders>
          </w:tcPr>
          <w:p w:rsidR="00F81170" w:rsidRDefault="00F81170" w:rsidP="00966C59">
            <w:pPr>
              <w:jc w:val="center"/>
              <w:cnfStyle w:val="000000000000" w:firstRow="0" w:lastRow="0" w:firstColumn="0" w:lastColumn="0" w:oddVBand="0" w:evenVBand="0" w:oddHBand="0" w:evenHBand="0" w:firstRowFirstColumn="0" w:firstRowLastColumn="0" w:lastRowFirstColumn="0" w:lastRowLastColumn="0"/>
            </w:pPr>
            <w:r>
              <w:t>100</w:t>
            </w:r>
          </w:p>
        </w:tc>
        <w:tc>
          <w:tcPr>
            <w:tcW w:w="3544" w:type="dxa"/>
            <w:tcBorders>
              <w:left w:val="single" w:sz="8" w:space="0" w:color="000000" w:themeColor="text1"/>
            </w:tcBorders>
          </w:tcPr>
          <w:p w:rsidR="00F81170" w:rsidRDefault="00F81170" w:rsidP="00966C59">
            <w:pPr>
              <w:cnfStyle w:val="000000000000" w:firstRow="0" w:lastRow="0" w:firstColumn="0" w:lastColumn="0" w:oddVBand="0" w:evenVBand="0" w:oddHBand="0" w:evenHBand="0" w:firstRowFirstColumn="0" w:firstRowLastColumn="0" w:lastRowFirstColumn="0" w:lastRowLastColumn="0"/>
            </w:pPr>
            <w:proofErr w:type="spellStart"/>
            <w:r>
              <w:t>Ethene</w:t>
            </w:r>
            <w:proofErr w:type="spellEnd"/>
            <w:r>
              <w:t xml:space="preserve"> </w:t>
            </w:r>
          </w:p>
        </w:tc>
        <w:tc>
          <w:tcPr>
            <w:tcW w:w="1701" w:type="dxa"/>
            <w:tcBorders>
              <w:right w:val="single" w:sz="8" w:space="0" w:color="000000" w:themeColor="text1"/>
            </w:tcBorders>
          </w:tcPr>
          <w:p w:rsidR="00F81170" w:rsidRPr="00E45AE7" w:rsidRDefault="00F81170" w:rsidP="00966C59">
            <w:pPr>
              <w:jc w:val="center"/>
              <w:cnfStyle w:val="000000000000" w:firstRow="0" w:lastRow="0" w:firstColumn="0" w:lastColumn="0" w:oddVBand="0" w:evenVBand="0" w:oddHBand="0" w:evenHBand="0" w:firstRowFirstColumn="0" w:firstRowLastColumn="0" w:lastRowFirstColumn="0" w:lastRowLastColumn="0"/>
              <w:rPr>
                <w:color w:val="000000"/>
              </w:rPr>
            </w:pPr>
            <w:r w:rsidRPr="00E45AE7">
              <w:rPr>
                <w:color w:val="000000"/>
              </w:rPr>
              <w:t>32.4</w:t>
            </w:r>
          </w:p>
        </w:tc>
      </w:tr>
      <w:tr w:rsidR="00F81170" w:rsidTr="00966C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F81170" w:rsidRPr="00B95EA0" w:rsidRDefault="00F81170" w:rsidP="00966C59">
            <w:pPr>
              <w:rPr>
                <w:b w:val="0"/>
              </w:rPr>
            </w:pPr>
          </w:p>
        </w:tc>
        <w:tc>
          <w:tcPr>
            <w:tcW w:w="1701" w:type="dxa"/>
            <w:tcBorders>
              <w:right w:val="single" w:sz="8" w:space="0" w:color="000000" w:themeColor="text1"/>
            </w:tcBorders>
          </w:tcPr>
          <w:p w:rsidR="00F81170" w:rsidRDefault="00F81170" w:rsidP="00966C59">
            <w:pPr>
              <w:cnfStyle w:val="000000100000" w:firstRow="0" w:lastRow="0" w:firstColumn="0" w:lastColumn="0" w:oddVBand="0" w:evenVBand="0" w:oddHBand="1" w:evenHBand="0" w:firstRowFirstColumn="0" w:firstRowLastColumn="0" w:lastRowFirstColumn="0" w:lastRowLastColumn="0"/>
            </w:pPr>
          </w:p>
        </w:tc>
        <w:tc>
          <w:tcPr>
            <w:tcW w:w="3544" w:type="dxa"/>
            <w:tcBorders>
              <w:left w:val="single" w:sz="8" w:space="0" w:color="000000" w:themeColor="text1"/>
            </w:tcBorders>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Propene</w:t>
            </w:r>
          </w:p>
        </w:tc>
        <w:tc>
          <w:tcPr>
            <w:tcW w:w="1701" w:type="dxa"/>
            <w:tcBorders>
              <w:right w:val="single" w:sz="8" w:space="0" w:color="000000" w:themeColor="text1"/>
            </w:tcBorders>
          </w:tcPr>
          <w:p w:rsidR="00F81170" w:rsidRPr="00E45AE7" w:rsidRDefault="00F81170" w:rsidP="00966C59">
            <w:pPr>
              <w:jc w:val="center"/>
              <w:cnfStyle w:val="000000100000" w:firstRow="0" w:lastRow="0" w:firstColumn="0" w:lastColumn="0" w:oddVBand="0" w:evenVBand="0" w:oddHBand="1" w:evenHBand="0" w:firstRowFirstColumn="0" w:firstRowLastColumn="0" w:lastRowFirstColumn="0" w:lastRowLastColumn="0"/>
              <w:rPr>
                <w:color w:val="000000"/>
              </w:rPr>
            </w:pPr>
            <w:r w:rsidRPr="00E45AE7">
              <w:rPr>
                <w:color w:val="000000"/>
              </w:rPr>
              <w:t>16.8</w:t>
            </w:r>
          </w:p>
        </w:tc>
      </w:tr>
      <w:tr w:rsidR="00F81170" w:rsidTr="00966C59">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F81170" w:rsidRDefault="00F81170" w:rsidP="00966C59"/>
        </w:tc>
        <w:tc>
          <w:tcPr>
            <w:tcW w:w="1701" w:type="dxa"/>
            <w:tcBorders>
              <w:right w:val="single" w:sz="8" w:space="0" w:color="000000" w:themeColor="text1"/>
            </w:tcBorders>
          </w:tcPr>
          <w:p w:rsidR="00F81170" w:rsidRDefault="00F81170" w:rsidP="00966C59">
            <w:pPr>
              <w:cnfStyle w:val="000000000000" w:firstRow="0" w:lastRow="0" w:firstColumn="0" w:lastColumn="0" w:oddVBand="0" w:evenVBand="0" w:oddHBand="0" w:evenHBand="0" w:firstRowFirstColumn="0" w:firstRowLastColumn="0" w:lastRowFirstColumn="0" w:lastRowLastColumn="0"/>
            </w:pPr>
          </w:p>
        </w:tc>
        <w:tc>
          <w:tcPr>
            <w:tcW w:w="3544" w:type="dxa"/>
            <w:tcBorders>
              <w:left w:val="single" w:sz="8" w:space="0" w:color="000000" w:themeColor="text1"/>
            </w:tcBorders>
          </w:tcPr>
          <w:p w:rsidR="00F81170" w:rsidRDefault="00F81170" w:rsidP="00966C59">
            <w:pPr>
              <w:cnfStyle w:val="000000000000" w:firstRow="0" w:lastRow="0" w:firstColumn="0" w:lastColumn="0" w:oddVBand="0" w:evenVBand="0" w:oddHBand="0" w:evenHBand="0" w:firstRowFirstColumn="0" w:firstRowLastColumn="0" w:lastRowFirstColumn="0" w:lastRowLastColumn="0"/>
            </w:pPr>
            <w:r>
              <w:t>But-1,3-diene</w:t>
            </w:r>
          </w:p>
        </w:tc>
        <w:tc>
          <w:tcPr>
            <w:tcW w:w="1701" w:type="dxa"/>
            <w:tcBorders>
              <w:right w:val="single" w:sz="8" w:space="0" w:color="000000" w:themeColor="text1"/>
            </w:tcBorders>
          </w:tcPr>
          <w:p w:rsidR="00F81170" w:rsidRPr="00E45AE7" w:rsidRDefault="00F81170" w:rsidP="00966C59">
            <w:pPr>
              <w:jc w:val="center"/>
              <w:cnfStyle w:val="000000000000" w:firstRow="0" w:lastRow="0" w:firstColumn="0" w:lastColumn="0" w:oddVBand="0" w:evenVBand="0" w:oddHBand="0" w:evenHBand="0" w:firstRowFirstColumn="0" w:firstRowLastColumn="0" w:lastRowFirstColumn="0" w:lastRowLastColumn="0"/>
              <w:rPr>
                <w:color w:val="000000"/>
              </w:rPr>
            </w:pPr>
            <w:r w:rsidRPr="00E45AE7">
              <w:rPr>
                <w:color w:val="000000"/>
              </w:rPr>
              <w:t>5</w:t>
            </w:r>
            <w:r>
              <w:rPr>
                <w:color w:val="000000"/>
              </w:rPr>
              <w:t>.0</w:t>
            </w:r>
          </w:p>
        </w:tc>
      </w:tr>
      <w:tr w:rsidR="00F81170" w:rsidTr="00966C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F81170" w:rsidRDefault="00F81170" w:rsidP="00966C59"/>
        </w:tc>
        <w:tc>
          <w:tcPr>
            <w:tcW w:w="1701" w:type="dxa"/>
            <w:tcBorders>
              <w:right w:val="single" w:sz="8" w:space="0" w:color="000000" w:themeColor="text1"/>
            </w:tcBorders>
          </w:tcPr>
          <w:p w:rsidR="00F81170" w:rsidRDefault="00F81170" w:rsidP="00966C59">
            <w:pPr>
              <w:cnfStyle w:val="000000100000" w:firstRow="0" w:lastRow="0" w:firstColumn="0" w:lastColumn="0" w:oddVBand="0" w:evenVBand="0" w:oddHBand="1" w:evenHBand="0" w:firstRowFirstColumn="0" w:firstRowLastColumn="0" w:lastRowFirstColumn="0" w:lastRowLastColumn="0"/>
            </w:pPr>
          </w:p>
        </w:tc>
        <w:tc>
          <w:tcPr>
            <w:tcW w:w="3544" w:type="dxa"/>
            <w:tcBorders>
              <w:left w:val="single" w:sz="8" w:space="0" w:color="000000" w:themeColor="text1"/>
            </w:tcBorders>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Benzene</w:t>
            </w:r>
          </w:p>
        </w:tc>
        <w:tc>
          <w:tcPr>
            <w:tcW w:w="1701" w:type="dxa"/>
            <w:tcBorders>
              <w:right w:val="single" w:sz="8" w:space="0" w:color="000000" w:themeColor="text1"/>
            </w:tcBorders>
          </w:tcPr>
          <w:p w:rsidR="00F81170" w:rsidRPr="00E45AE7" w:rsidRDefault="00F81170" w:rsidP="00966C59">
            <w:pPr>
              <w:jc w:val="center"/>
              <w:cnfStyle w:val="000000100000" w:firstRow="0" w:lastRow="0" w:firstColumn="0" w:lastColumn="0" w:oddVBand="0" w:evenVBand="0" w:oddHBand="1" w:evenHBand="0" w:firstRowFirstColumn="0" w:firstRowLastColumn="0" w:lastRowFirstColumn="0" w:lastRowLastColumn="0"/>
              <w:rPr>
                <w:color w:val="000000"/>
              </w:rPr>
            </w:pPr>
            <w:r w:rsidRPr="00E45AE7">
              <w:rPr>
                <w:color w:val="000000"/>
              </w:rPr>
              <w:t>10.4</w:t>
            </w:r>
          </w:p>
        </w:tc>
      </w:tr>
      <w:tr w:rsidR="00F81170" w:rsidTr="00966C59">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F81170" w:rsidRDefault="00F81170" w:rsidP="00966C59"/>
        </w:tc>
        <w:tc>
          <w:tcPr>
            <w:tcW w:w="1701" w:type="dxa"/>
            <w:tcBorders>
              <w:right w:val="single" w:sz="8" w:space="0" w:color="000000" w:themeColor="text1"/>
            </w:tcBorders>
          </w:tcPr>
          <w:p w:rsidR="00F81170" w:rsidRDefault="00F81170" w:rsidP="00966C59">
            <w:pPr>
              <w:cnfStyle w:val="000000000000" w:firstRow="0" w:lastRow="0" w:firstColumn="0" w:lastColumn="0" w:oddVBand="0" w:evenVBand="0" w:oddHBand="0" w:evenHBand="0" w:firstRowFirstColumn="0" w:firstRowLastColumn="0" w:lastRowFirstColumn="0" w:lastRowLastColumn="0"/>
            </w:pPr>
          </w:p>
        </w:tc>
        <w:tc>
          <w:tcPr>
            <w:tcW w:w="3544" w:type="dxa"/>
            <w:tcBorders>
              <w:left w:val="single" w:sz="8" w:space="0" w:color="000000" w:themeColor="text1"/>
            </w:tcBorders>
          </w:tcPr>
          <w:p w:rsidR="00F81170" w:rsidRDefault="00F81170" w:rsidP="00966C59">
            <w:pPr>
              <w:cnfStyle w:val="000000000000" w:firstRow="0" w:lastRow="0" w:firstColumn="0" w:lastColumn="0" w:oddVBand="0" w:evenVBand="0" w:oddHBand="0" w:evenHBand="0" w:firstRowFirstColumn="0" w:firstRowLastColumn="0" w:lastRowFirstColumn="0" w:lastRowLastColumn="0"/>
            </w:pPr>
            <w:r>
              <w:t>Hydrogen</w:t>
            </w:r>
          </w:p>
        </w:tc>
        <w:tc>
          <w:tcPr>
            <w:tcW w:w="1701" w:type="dxa"/>
            <w:tcBorders>
              <w:right w:val="single" w:sz="8" w:space="0" w:color="000000" w:themeColor="text1"/>
            </w:tcBorders>
          </w:tcPr>
          <w:p w:rsidR="00F81170" w:rsidRPr="00E45AE7" w:rsidRDefault="00F81170" w:rsidP="00966C59">
            <w:pPr>
              <w:jc w:val="center"/>
              <w:cnfStyle w:val="000000000000" w:firstRow="0" w:lastRow="0" w:firstColumn="0" w:lastColumn="0" w:oddVBand="0" w:evenVBand="0" w:oddHBand="0" w:evenHBand="0" w:firstRowFirstColumn="0" w:firstRowLastColumn="0" w:lastRowFirstColumn="0" w:lastRowLastColumn="0"/>
              <w:rPr>
                <w:color w:val="000000"/>
              </w:rPr>
            </w:pPr>
            <w:r w:rsidRPr="00E45AE7">
              <w:rPr>
                <w:color w:val="000000"/>
              </w:rPr>
              <w:t>1.1</w:t>
            </w:r>
          </w:p>
        </w:tc>
      </w:tr>
      <w:tr w:rsidR="00F81170" w:rsidTr="00966C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F81170" w:rsidRDefault="00F81170" w:rsidP="00966C59"/>
        </w:tc>
        <w:tc>
          <w:tcPr>
            <w:tcW w:w="1701" w:type="dxa"/>
            <w:tcBorders>
              <w:right w:val="single" w:sz="8" w:space="0" w:color="000000" w:themeColor="text1"/>
            </w:tcBorders>
          </w:tcPr>
          <w:p w:rsidR="00F81170" w:rsidRDefault="00F81170" w:rsidP="00966C59">
            <w:pPr>
              <w:cnfStyle w:val="000000100000" w:firstRow="0" w:lastRow="0" w:firstColumn="0" w:lastColumn="0" w:oddVBand="0" w:evenVBand="0" w:oddHBand="1" w:evenHBand="0" w:firstRowFirstColumn="0" w:firstRowLastColumn="0" w:lastRowFirstColumn="0" w:lastRowLastColumn="0"/>
            </w:pPr>
          </w:p>
        </w:tc>
        <w:tc>
          <w:tcPr>
            <w:tcW w:w="3544" w:type="dxa"/>
            <w:tcBorders>
              <w:left w:val="single" w:sz="8" w:space="0" w:color="000000" w:themeColor="text1"/>
            </w:tcBorders>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Methane</w:t>
            </w:r>
          </w:p>
        </w:tc>
        <w:tc>
          <w:tcPr>
            <w:tcW w:w="1701" w:type="dxa"/>
            <w:tcBorders>
              <w:right w:val="single" w:sz="8" w:space="0" w:color="000000" w:themeColor="text1"/>
            </w:tcBorders>
          </w:tcPr>
          <w:p w:rsidR="00F81170" w:rsidRPr="00E45AE7" w:rsidRDefault="00F81170" w:rsidP="00966C59">
            <w:pPr>
              <w:jc w:val="center"/>
              <w:cnfStyle w:val="000000100000" w:firstRow="0" w:lastRow="0" w:firstColumn="0" w:lastColumn="0" w:oddVBand="0" w:evenVBand="0" w:oddHBand="1" w:evenHBand="0" w:firstRowFirstColumn="0" w:firstRowLastColumn="0" w:lastRowFirstColumn="0" w:lastRowLastColumn="0"/>
              <w:rPr>
                <w:color w:val="000000"/>
              </w:rPr>
            </w:pPr>
            <w:r w:rsidRPr="00E45AE7">
              <w:rPr>
                <w:color w:val="000000"/>
              </w:rPr>
              <w:t>13.9</w:t>
            </w:r>
          </w:p>
        </w:tc>
      </w:tr>
      <w:tr w:rsidR="00F81170" w:rsidTr="00966C59">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F81170" w:rsidRDefault="00F81170" w:rsidP="00966C59"/>
        </w:tc>
        <w:tc>
          <w:tcPr>
            <w:tcW w:w="1701" w:type="dxa"/>
            <w:tcBorders>
              <w:right w:val="single" w:sz="8" w:space="0" w:color="000000" w:themeColor="text1"/>
            </w:tcBorders>
          </w:tcPr>
          <w:p w:rsidR="00F81170" w:rsidRDefault="00F81170" w:rsidP="00966C59">
            <w:pPr>
              <w:cnfStyle w:val="000000000000" w:firstRow="0" w:lastRow="0" w:firstColumn="0" w:lastColumn="0" w:oddVBand="0" w:evenVBand="0" w:oddHBand="0" w:evenHBand="0" w:firstRowFirstColumn="0" w:firstRowLastColumn="0" w:lastRowFirstColumn="0" w:lastRowLastColumn="0"/>
            </w:pPr>
          </w:p>
        </w:tc>
        <w:tc>
          <w:tcPr>
            <w:tcW w:w="3544" w:type="dxa"/>
            <w:tcBorders>
              <w:left w:val="single" w:sz="8" w:space="0" w:color="000000" w:themeColor="text1"/>
            </w:tcBorders>
          </w:tcPr>
          <w:p w:rsidR="00F81170" w:rsidRDefault="00F81170" w:rsidP="00966C59">
            <w:pPr>
              <w:cnfStyle w:val="000000000000" w:firstRow="0" w:lastRow="0" w:firstColumn="0" w:lastColumn="0" w:oddVBand="0" w:evenVBand="0" w:oddHBand="0" w:evenHBand="0" w:firstRowFirstColumn="0" w:firstRowLastColumn="0" w:lastRowFirstColumn="0" w:lastRowLastColumn="0"/>
            </w:pPr>
            <w:r>
              <w:t>Other C4 (Butane, But-1-ene, 2-Methylpropene)</w:t>
            </w:r>
          </w:p>
        </w:tc>
        <w:tc>
          <w:tcPr>
            <w:tcW w:w="1701" w:type="dxa"/>
            <w:tcBorders>
              <w:right w:val="single" w:sz="8" w:space="0" w:color="000000" w:themeColor="text1"/>
            </w:tcBorders>
          </w:tcPr>
          <w:p w:rsidR="00F81170" w:rsidRPr="00E45AE7" w:rsidRDefault="00F81170" w:rsidP="00966C59">
            <w:pPr>
              <w:jc w:val="center"/>
              <w:cnfStyle w:val="000000000000" w:firstRow="0" w:lastRow="0" w:firstColumn="0" w:lastColumn="0" w:oddVBand="0" w:evenVBand="0" w:oddHBand="0" w:evenHBand="0" w:firstRowFirstColumn="0" w:firstRowLastColumn="0" w:lastRowFirstColumn="0" w:lastRowLastColumn="0"/>
              <w:rPr>
                <w:color w:val="000000"/>
              </w:rPr>
            </w:pPr>
            <w:r w:rsidRPr="00E45AE7">
              <w:rPr>
                <w:color w:val="000000"/>
              </w:rPr>
              <w:t>6.2</w:t>
            </w:r>
          </w:p>
        </w:tc>
      </w:tr>
      <w:tr w:rsidR="00F81170" w:rsidTr="00966C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F81170" w:rsidRDefault="00F81170" w:rsidP="00966C59"/>
        </w:tc>
        <w:tc>
          <w:tcPr>
            <w:tcW w:w="1701" w:type="dxa"/>
            <w:tcBorders>
              <w:right w:val="single" w:sz="8" w:space="0" w:color="000000" w:themeColor="text1"/>
            </w:tcBorders>
          </w:tcPr>
          <w:p w:rsidR="00F81170" w:rsidRDefault="00F81170" w:rsidP="00966C59">
            <w:pPr>
              <w:cnfStyle w:val="000000100000" w:firstRow="0" w:lastRow="0" w:firstColumn="0" w:lastColumn="0" w:oddVBand="0" w:evenVBand="0" w:oddHBand="1" w:evenHBand="0" w:firstRowFirstColumn="0" w:firstRowLastColumn="0" w:lastRowFirstColumn="0" w:lastRowLastColumn="0"/>
            </w:pPr>
          </w:p>
        </w:tc>
        <w:tc>
          <w:tcPr>
            <w:tcW w:w="3544" w:type="dxa"/>
            <w:tcBorders>
              <w:left w:val="single" w:sz="8" w:space="0" w:color="000000" w:themeColor="text1"/>
            </w:tcBorders>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 xml:space="preserve">Other aromatics (Methylbenzene, </w:t>
            </w:r>
            <w:proofErr w:type="spellStart"/>
            <w:r>
              <w:t>dimethylbenzene</w:t>
            </w:r>
            <w:proofErr w:type="spellEnd"/>
            <w:r>
              <w:t>)</w:t>
            </w:r>
          </w:p>
        </w:tc>
        <w:tc>
          <w:tcPr>
            <w:tcW w:w="1701" w:type="dxa"/>
            <w:tcBorders>
              <w:right w:val="single" w:sz="8" w:space="0" w:color="000000" w:themeColor="text1"/>
            </w:tcBorders>
          </w:tcPr>
          <w:p w:rsidR="00F81170" w:rsidRDefault="00F81170" w:rsidP="00966C59">
            <w:pPr>
              <w:jc w:val="center"/>
              <w:cnfStyle w:val="000000100000" w:firstRow="0" w:lastRow="0" w:firstColumn="0" w:lastColumn="0" w:oddVBand="0" w:evenVBand="0" w:oddHBand="1" w:evenHBand="0" w:firstRowFirstColumn="0" w:firstRowLastColumn="0" w:lastRowFirstColumn="0" w:lastRowLastColumn="0"/>
            </w:pPr>
            <w:r>
              <w:t>0</w:t>
            </w:r>
          </w:p>
        </w:tc>
      </w:tr>
      <w:tr w:rsidR="00F81170" w:rsidTr="00966C59">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F81170" w:rsidRDefault="00F81170" w:rsidP="00966C59"/>
        </w:tc>
        <w:tc>
          <w:tcPr>
            <w:tcW w:w="1701" w:type="dxa"/>
            <w:tcBorders>
              <w:right w:val="single" w:sz="8" w:space="0" w:color="000000" w:themeColor="text1"/>
            </w:tcBorders>
          </w:tcPr>
          <w:p w:rsidR="00F81170" w:rsidRDefault="00F81170" w:rsidP="00966C59">
            <w:pPr>
              <w:cnfStyle w:val="000000000000" w:firstRow="0" w:lastRow="0" w:firstColumn="0" w:lastColumn="0" w:oddVBand="0" w:evenVBand="0" w:oddHBand="0" w:evenHBand="0" w:firstRowFirstColumn="0" w:firstRowLastColumn="0" w:lastRowFirstColumn="0" w:lastRowLastColumn="0"/>
            </w:pPr>
          </w:p>
        </w:tc>
        <w:tc>
          <w:tcPr>
            <w:tcW w:w="3544" w:type="dxa"/>
            <w:tcBorders>
              <w:left w:val="single" w:sz="8" w:space="0" w:color="000000" w:themeColor="text1"/>
            </w:tcBorders>
          </w:tcPr>
          <w:p w:rsidR="00F81170" w:rsidRDefault="00F81170" w:rsidP="00966C59">
            <w:pPr>
              <w:cnfStyle w:val="000000000000" w:firstRow="0" w:lastRow="0" w:firstColumn="0" w:lastColumn="0" w:oddVBand="0" w:evenVBand="0" w:oddHBand="0" w:evenHBand="0" w:firstRowFirstColumn="0" w:firstRowLastColumn="0" w:lastRowFirstColumn="0" w:lastRowLastColumn="0"/>
            </w:pPr>
            <w:r>
              <w:t>Pentane, Hexane</w:t>
            </w:r>
          </w:p>
        </w:tc>
        <w:tc>
          <w:tcPr>
            <w:tcW w:w="1701" w:type="dxa"/>
            <w:tcBorders>
              <w:right w:val="single" w:sz="8" w:space="0" w:color="000000" w:themeColor="text1"/>
            </w:tcBorders>
          </w:tcPr>
          <w:p w:rsidR="00F81170" w:rsidRDefault="00F81170" w:rsidP="00966C59">
            <w:pPr>
              <w:jc w:val="center"/>
              <w:cnfStyle w:val="000000000000" w:firstRow="0" w:lastRow="0" w:firstColumn="0" w:lastColumn="0" w:oddVBand="0" w:evenVBand="0" w:oddHBand="0" w:evenHBand="0" w:firstRowFirstColumn="0" w:firstRowLastColumn="0" w:lastRowFirstColumn="0" w:lastRowLastColumn="0"/>
            </w:pPr>
            <w:r>
              <w:t>4.0</w:t>
            </w:r>
          </w:p>
        </w:tc>
      </w:tr>
      <w:tr w:rsidR="00F81170" w:rsidTr="00966C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tcBorders>
          </w:tcPr>
          <w:p w:rsidR="00F81170" w:rsidRDefault="00F81170" w:rsidP="00966C59"/>
        </w:tc>
        <w:tc>
          <w:tcPr>
            <w:tcW w:w="1701" w:type="dxa"/>
            <w:tcBorders>
              <w:right w:val="single" w:sz="8" w:space="0" w:color="000000" w:themeColor="text1"/>
            </w:tcBorders>
          </w:tcPr>
          <w:p w:rsidR="00F81170" w:rsidRDefault="00F81170" w:rsidP="00966C59">
            <w:pPr>
              <w:cnfStyle w:val="000000100000" w:firstRow="0" w:lastRow="0" w:firstColumn="0" w:lastColumn="0" w:oddVBand="0" w:evenVBand="0" w:oddHBand="1" w:evenHBand="0" w:firstRowFirstColumn="0" w:firstRowLastColumn="0" w:lastRowFirstColumn="0" w:lastRowLastColumn="0"/>
            </w:pPr>
          </w:p>
        </w:tc>
        <w:tc>
          <w:tcPr>
            <w:tcW w:w="3544" w:type="dxa"/>
            <w:tcBorders>
              <w:left w:val="single" w:sz="8" w:space="0" w:color="000000" w:themeColor="text1"/>
            </w:tcBorders>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C7+ non aromatics (Heptane)</w:t>
            </w:r>
          </w:p>
        </w:tc>
        <w:tc>
          <w:tcPr>
            <w:tcW w:w="1701" w:type="dxa"/>
            <w:tcBorders>
              <w:right w:val="single" w:sz="8" w:space="0" w:color="000000" w:themeColor="text1"/>
            </w:tcBorders>
          </w:tcPr>
          <w:p w:rsidR="00F81170" w:rsidRDefault="00F81170" w:rsidP="00966C59">
            <w:pPr>
              <w:jc w:val="center"/>
              <w:cnfStyle w:val="000000100000" w:firstRow="0" w:lastRow="0" w:firstColumn="0" w:lastColumn="0" w:oddVBand="0" w:evenVBand="0" w:oddHBand="1" w:evenHBand="0" w:firstRowFirstColumn="0" w:firstRowLastColumn="0" w:lastRowFirstColumn="0" w:lastRowLastColumn="0"/>
            </w:pPr>
            <w:r>
              <w:t>1.2</w:t>
            </w:r>
          </w:p>
        </w:tc>
      </w:tr>
      <w:tr w:rsidR="00F81170" w:rsidTr="00966C59">
        <w:tc>
          <w:tcPr>
            <w:cnfStyle w:val="001000000000" w:firstRow="0" w:lastRow="0" w:firstColumn="1" w:lastColumn="0" w:oddVBand="0" w:evenVBand="0" w:oddHBand="0" w:evenHBand="0" w:firstRowFirstColumn="0" w:firstRowLastColumn="0" w:lastRowFirstColumn="0" w:lastRowLastColumn="0"/>
            <w:tcW w:w="1384" w:type="dxa"/>
            <w:tcBorders>
              <w:left w:val="single" w:sz="8" w:space="0" w:color="000000" w:themeColor="text1"/>
              <w:bottom w:val="single" w:sz="8" w:space="0" w:color="000000" w:themeColor="text1"/>
            </w:tcBorders>
          </w:tcPr>
          <w:p w:rsidR="00F81170" w:rsidRDefault="00F81170" w:rsidP="00966C59"/>
        </w:tc>
        <w:tc>
          <w:tcPr>
            <w:tcW w:w="1701" w:type="dxa"/>
            <w:tcBorders>
              <w:bottom w:val="single" w:sz="8" w:space="0" w:color="000000" w:themeColor="text1"/>
              <w:right w:val="single" w:sz="8" w:space="0" w:color="000000" w:themeColor="text1"/>
            </w:tcBorders>
          </w:tcPr>
          <w:p w:rsidR="00F81170" w:rsidRDefault="00F81170" w:rsidP="00966C59">
            <w:pPr>
              <w:cnfStyle w:val="000000000000" w:firstRow="0" w:lastRow="0" w:firstColumn="0" w:lastColumn="0" w:oddVBand="0" w:evenVBand="0" w:oddHBand="0" w:evenHBand="0" w:firstRowFirstColumn="0" w:firstRowLastColumn="0" w:lastRowFirstColumn="0" w:lastRowLastColumn="0"/>
            </w:pPr>
          </w:p>
        </w:tc>
        <w:tc>
          <w:tcPr>
            <w:tcW w:w="3544" w:type="dxa"/>
            <w:tcBorders>
              <w:left w:val="single" w:sz="8" w:space="0" w:color="000000" w:themeColor="text1"/>
              <w:bottom w:val="single" w:sz="8" w:space="0" w:color="000000" w:themeColor="text1"/>
            </w:tcBorders>
          </w:tcPr>
          <w:p w:rsidR="00F81170" w:rsidRDefault="00F81170" w:rsidP="00966C59">
            <w:pPr>
              <w:cnfStyle w:val="000000000000" w:firstRow="0" w:lastRow="0" w:firstColumn="0" w:lastColumn="0" w:oddVBand="0" w:evenVBand="0" w:oddHBand="0" w:evenHBand="0" w:firstRowFirstColumn="0" w:firstRowLastColumn="0" w:lastRowFirstColumn="0" w:lastRowLastColumn="0"/>
            </w:pPr>
            <w:r>
              <w:t>Fuel oil</w:t>
            </w:r>
          </w:p>
        </w:tc>
        <w:tc>
          <w:tcPr>
            <w:tcW w:w="1701" w:type="dxa"/>
            <w:tcBorders>
              <w:bottom w:val="single" w:sz="8" w:space="0" w:color="000000" w:themeColor="text1"/>
              <w:right w:val="single" w:sz="8" w:space="0" w:color="000000" w:themeColor="text1"/>
            </w:tcBorders>
          </w:tcPr>
          <w:p w:rsidR="00F81170" w:rsidRDefault="00F81170" w:rsidP="00966C59">
            <w:pPr>
              <w:jc w:val="center"/>
              <w:cnfStyle w:val="000000000000" w:firstRow="0" w:lastRow="0" w:firstColumn="0" w:lastColumn="0" w:oddVBand="0" w:evenVBand="0" w:oddHBand="0" w:evenHBand="0" w:firstRowFirstColumn="0" w:firstRowLastColumn="0" w:lastRowFirstColumn="0" w:lastRowLastColumn="0"/>
            </w:pPr>
            <w:r>
              <w:t>9.0</w:t>
            </w:r>
          </w:p>
        </w:tc>
      </w:tr>
    </w:tbl>
    <w:p w:rsidR="00F81170" w:rsidRDefault="00F81170" w:rsidP="00F81170">
      <w:pPr>
        <w:pStyle w:val="Heading2"/>
      </w:pPr>
      <w:r>
        <w:lastRenderedPageBreak/>
        <w:t>Ra</w:t>
      </w:r>
      <w:r w:rsidR="00FC0965">
        <w:t>w material environmental impact inputs</w:t>
      </w:r>
    </w:p>
    <w:p w:rsidR="00F81170" w:rsidRDefault="00F81170" w:rsidP="00F81170"/>
    <w:p w:rsidR="00F81170" w:rsidRPr="00AD263D" w:rsidRDefault="00F81170" w:rsidP="00F81170">
      <w:pPr>
        <w:jc w:val="both"/>
        <w:rPr>
          <w:i/>
        </w:rPr>
      </w:pPr>
      <w:r w:rsidRPr="00AD263D">
        <w:rPr>
          <w:i/>
        </w:rPr>
        <w:t>Bio-Ethanol</w:t>
      </w:r>
    </w:p>
    <w:p w:rsidR="00F81170" w:rsidRDefault="00FC0965" w:rsidP="00F81170">
      <w:pPr>
        <w:jc w:val="both"/>
      </w:pPr>
      <w:r>
        <w:t>Considering the context of this</w:t>
      </w:r>
      <w:r w:rsidR="00F81170">
        <w:t xml:space="preserve"> but-1</w:t>
      </w:r>
      <w:proofErr w:type="gramStart"/>
      <w:r w:rsidR="00F81170">
        <w:t>,3</w:t>
      </w:r>
      <w:proofErr w:type="gramEnd"/>
      <w:r w:rsidR="00F81170">
        <w:t xml:space="preserve">-diene case study, the bioethanol being used for this assessment is assumed to be produced in the European Union (EU). Hence, a general European feedstock mix for bioethanol is used for this assessment. This feedstock mix is based on the process ‘Ethanol (at distillation, RER/U, biomass)’ in the </w:t>
      </w:r>
      <w:proofErr w:type="spellStart"/>
      <w:r w:rsidR="00F81170">
        <w:t>ecoinvent</w:t>
      </w:r>
      <w:proofErr w:type="spellEnd"/>
      <w:r w:rsidR="00F81170">
        <w:t xml:space="preserve"> database</w:t>
      </w:r>
      <w:r w:rsidR="00F81170">
        <w:rPr>
          <w:vertAlign w:val="superscript"/>
        </w:rPr>
        <w:t>12</w:t>
      </w:r>
      <w:r w:rsidR="002871B8">
        <w:t xml:space="preserve"> and the input values are as mentioned in </w:t>
      </w:r>
      <w:r w:rsidR="00A72FA6">
        <w:t>the article by Patel et al.</w:t>
      </w:r>
    </w:p>
    <w:p w:rsidR="00F81170" w:rsidRDefault="002871B8" w:rsidP="00F81170">
      <w:pPr>
        <w:jc w:val="both"/>
      </w:pPr>
      <w:r>
        <w:t xml:space="preserve">A </w:t>
      </w:r>
      <w:r w:rsidR="00F81170">
        <w:t>GHG emission value of 1.46 kg CO</w:t>
      </w:r>
      <w:r w:rsidR="00F81170" w:rsidRPr="00A73471">
        <w:rPr>
          <w:vertAlign w:val="subscript"/>
        </w:rPr>
        <w:t>2</w:t>
      </w:r>
      <w:r w:rsidR="00F81170">
        <w:t>/kg bioethanol is used for the case study. It should be noted that this value represents only the fossil CO</w:t>
      </w:r>
      <w:r w:rsidR="00F81170" w:rsidRPr="00A73471">
        <w:rPr>
          <w:vertAlign w:val="subscript"/>
        </w:rPr>
        <w:t>2</w:t>
      </w:r>
      <w:r w:rsidR="00F81170">
        <w:t xml:space="preserve"> emissions from the bioethanol production process. The biogenic CO</w:t>
      </w:r>
      <w:r w:rsidR="00F81170" w:rsidRPr="00A73471">
        <w:rPr>
          <w:vertAlign w:val="subscript"/>
        </w:rPr>
        <w:t>2</w:t>
      </w:r>
      <w:r w:rsidR="00F81170">
        <w:t xml:space="preserve"> emissions are not considered since the biogenic CO</w:t>
      </w:r>
      <w:r w:rsidR="00F81170" w:rsidRPr="00A73471">
        <w:rPr>
          <w:vertAlign w:val="subscript"/>
        </w:rPr>
        <w:t>2</w:t>
      </w:r>
      <w:r w:rsidR="00F81170">
        <w:t xml:space="preserve"> is recycled into biomass in a rather short time frame. </w:t>
      </w:r>
    </w:p>
    <w:p w:rsidR="00F81170" w:rsidRDefault="00F81170" w:rsidP="00F81170">
      <w:pPr>
        <w:jc w:val="both"/>
      </w:pPr>
    </w:p>
    <w:p w:rsidR="00F81170" w:rsidRDefault="00F81170" w:rsidP="00F81170">
      <w:pPr>
        <w:ind w:firstLine="720"/>
        <w:jc w:val="both"/>
      </w:pPr>
      <w:r>
        <w:t xml:space="preserve">The cumulative energy demand (CED) associated with bioethanol is derived from the mean value associated with the above mentioned ‘Ethanol (at distillation, RER/U, biomass)’ process in the </w:t>
      </w:r>
      <w:proofErr w:type="spellStart"/>
      <w:r>
        <w:t>ecoinvent</w:t>
      </w:r>
      <w:proofErr w:type="spellEnd"/>
      <w:r>
        <w:t xml:space="preserve"> database</w:t>
      </w:r>
      <w:r>
        <w:rPr>
          <w:vertAlign w:val="superscript"/>
        </w:rPr>
        <w:t>12</w:t>
      </w:r>
      <w:r>
        <w:t xml:space="preserve">. Based on this reference a value of 71.4 MJ/kg is used for the case study. </w:t>
      </w:r>
    </w:p>
    <w:p w:rsidR="00F81170" w:rsidRDefault="00F81170" w:rsidP="00F81170">
      <w:pPr>
        <w:jc w:val="both"/>
      </w:pPr>
    </w:p>
    <w:p w:rsidR="00F81170" w:rsidRPr="00AD263D" w:rsidRDefault="00F81170" w:rsidP="00F81170">
      <w:pPr>
        <w:jc w:val="both"/>
        <w:rPr>
          <w:i/>
        </w:rPr>
      </w:pPr>
      <w:r w:rsidRPr="00AD263D">
        <w:rPr>
          <w:i/>
        </w:rPr>
        <w:t>Naphtha</w:t>
      </w:r>
    </w:p>
    <w:p w:rsidR="00F81170" w:rsidRDefault="00F81170" w:rsidP="00F81170">
      <w:pPr>
        <w:jc w:val="both"/>
      </w:pPr>
      <w:r>
        <w:t xml:space="preserve">Considering the EU context, the GHG emissions and CED associated with naphtha production are based on the process ‘Naphtha (at refinery, RER/U)’ in the </w:t>
      </w:r>
      <w:proofErr w:type="spellStart"/>
      <w:r>
        <w:t>ecoinvent</w:t>
      </w:r>
      <w:proofErr w:type="spellEnd"/>
      <w:r>
        <w:t xml:space="preserve"> database</w:t>
      </w:r>
      <w:r>
        <w:rPr>
          <w:vertAlign w:val="superscript"/>
        </w:rPr>
        <w:t>12</w:t>
      </w:r>
      <w:r>
        <w:t>. This represents an average for naphtha production in the EU. The corresponding mean values for GHG emissions and CED are 0.42 kg CO</w:t>
      </w:r>
      <w:r w:rsidRPr="00A73471">
        <w:rPr>
          <w:vertAlign w:val="subscript"/>
        </w:rPr>
        <w:t>2</w:t>
      </w:r>
      <w:r>
        <w:t xml:space="preserve">/kg naphtha and 53.1 MJ/kg naphtha respectively. </w:t>
      </w:r>
    </w:p>
    <w:p w:rsidR="00F81170" w:rsidRDefault="00F81170" w:rsidP="00F81170">
      <w:pPr>
        <w:jc w:val="both"/>
      </w:pPr>
    </w:p>
    <w:p w:rsidR="00F81170" w:rsidRDefault="00F81170" w:rsidP="00F81170">
      <w:pPr>
        <w:ind w:firstLine="720"/>
        <w:jc w:val="both"/>
      </w:pPr>
      <w:r>
        <w:t xml:space="preserve">As evident, the GHG and CED values for a feedstock are based on benchmarked or average data. Hence, the inherent uncertainty </w:t>
      </w:r>
      <w:r w:rsidR="00FC0965">
        <w:t>needs to be</w:t>
      </w:r>
      <w:r>
        <w:t xml:space="preserve"> considered in the uncertainty ana</w:t>
      </w:r>
      <w:r w:rsidR="00FC0965">
        <w:t>lysis.</w:t>
      </w:r>
    </w:p>
    <w:p w:rsidR="00FC0965" w:rsidRDefault="00FC0965" w:rsidP="00FC0965">
      <w:pPr>
        <w:pStyle w:val="Heading2"/>
      </w:pPr>
      <w:r>
        <w:t>Sensitivity analysis</w:t>
      </w:r>
    </w:p>
    <w:p w:rsidR="00FC0965" w:rsidRPr="00FC0965" w:rsidRDefault="00FC0965" w:rsidP="00FC0965">
      <w:r>
        <w:t>A sensitivity analysis can help you determine the sensitivity of the overall outcome (sustainability index ratio in this case) to variation in the underlying data inputs. As an example in this case study, test the sensitivity of the outcome to a 20% variation in the price of ethanol. You can also use the online software for sensitivity analysis.</w:t>
      </w:r>
    </w:p>
    <w:p w:rsidR="00F81170" w:rsidRDefault="00F81170" w:rsidP="00F81170">
      <w:pPr>
        <w:pStyle w:val="Heading2"/>
      </w:pPr>
      <w:r>
        <w:t>Uncertainty parameters</w:t>
      </w:r>
    </w:p>
    <w:p w:rsidR="00F81170" w:rsidRDefault="00F81170" w:rsidP="00F81170"/>
    <w:p w:rsidR="00F81170" w:rsidRDefault="00FC0965" w:rsidP="00F81170">
      <w:r>
        <w:t xml:space="preserve">An uncertainty analysis can play a crucial role in decision making by allowing you to construct a probability distribution of the outcome based on the probability of variation in data inputs. </w:t>
      </w:r>
      <w:r w:rsidR="009932FE">
        <w:t xml:space="preserve">At this point the uncertainty analysis cannot be created using the online software. However, if you choose to model in excel, you can use an excel plugin (if you have access) from Crystal Ball, @Risk and others. In such cases you can use the uncertainty data inputs listed in the table below. This table shows the probability of variation and the values that are possible for a particular data input. These are based either on </w:t>
      </w:r>
      <w:proofErr w:type="spellStart"/>
      <w:r w:rsidR="009932FE">
        <w:t>histrorical</w:t>
      </w:r>
      <w:proofErr w:type="spellEnd"/>
      <w:r w:rsidR="009932FE">
        <w:t xml:space="preserve"> data or values from different data sources or world regions. A key benefit of uncertainty analysis is that it allows you to consider wide variations for all the data inputs, which means that if a production route is not viable with any of the variations, then there is a very less chance that it will be viable in future.</w:t>
      </w:r>
    </w:p>
    <w:p w:rsidR="00F81170" w:rsidRDefault="00F81170" w:rsidP="00F81170"/>
    <w:p w:rsidR="00F81170" w:rsidRDefault="00F81170" w:rsidP="00F81170">
      <w:pPr>
        <w:pStyle w:val="Caption"/>
        <w:keepNext/>
      </w:pPr>
      <w:r>
        <w:t>Table S4: Uncertainty analysis data</w:t>
      </w:r>
    </w:p>
    <w:tbl>
      <w:tblPr>
        <w:tblStyle w:val="LightShading1"/>
        <w:tblW w:w="0" w:type="auto"/>
        <w:tblLook w:val="04A0" w:firstRow="1" w:lastRow="0" w:firstColumn="1" w:lastColumn="0" w:noHBand="0" w:noVBand="1"/>
      </w:tblPr>
      <w:tblGrid>
        <w:gridCol w:w="2434"/>
        <w:gridCol w:w="1177"/>
        <w:gridCol w:w="1470"/>
        <w:gridCol w:w="861"/>
        <w:gridCol w:w="802"/>
        <w:gridCol w:w="763"/>
        <w:gridCol w:w="1022"/>
      </w:tblGrid>
      <w:tr w:rsidR="00F81170" w:rsidTr="00966C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8" w:type="dxa"/>
          </w:tcPr>
          <w:p w:rsidR="00F81170" w:rsidRDefault="00F81170" w:rsidP="00966C59"/>
        </w:tc>
        <w:tc>
          <w:tcPr>
            <w:tcW w:w="1177" w:type="dxa"/>
          </w:tcPr>
          <w:p w:rsidR="00F81170" w:rsidRDefault="00F81170" w:rsidP="00966C59">
            <w:pPr>
              <w:cnfStyle w:val="100000000000" w:firstRow="1" w:lastRow="0" w:firstColumn="0" w:lastColumn="0" w:oddVBand="0" w:evenVBand="0" w:oddHBand="0" w:evenHBand="0" w:firstRowFirstColumn="0" w:firstRowLastColumn="0" w:lastRowFirstColumn="0" w:lastRowLastColumn="0"/>
            </w:pPr>
            <w:r>
              <w:t>Units</w:t>
            </w:r>
          </w:p>
        </w:tc>
        <w:tc>
          <w:tcPr>
            <w:tcW w:w="1383" w:type="dxa"/>
          </w:tcPr>
          <w:p w:rsidR="00F81170" w:rsidRDefault="00F81170" w:rsidP="00966C59">
            <w:pPr>
              <w:cnfStyle w:val="100000000000" w:firstRow="1" w:lastRow="0" w:firstColumn="0" w:lastColumn="0" w:oddVBand="0" w:evenVBand="0" w:oddHBand="0" w:evenHBand="0" w:firstRowFirstColumn="0" w:firstRowLastColumn="0" w:lastRowFirstColumn="0" w:lastRowLastColumn="0"/>
            </w:pPr>
            <w:r>
              <w:t>Distribution</w:t>
            </w:r>
          </w:p>
        </w:tc>
        <w:tc>
          <w:tcPr>
            <w:tcW w:w="901" w:type="dxa"/>
          </w:tcPr>
          <w:p w:rsidR="00F81170" w:rsidRDefault="00F81170" w:rsidP="00966C59">
            <w:pPr>
              <w:cnfStyle w:val="100000000000" w:firstRow="1" w:lastRow="0" w:firstColumn="0" w:lastColumn="0" w:oddVBand="0" w:evenVBand="0" w:oddHBand="0" w:evenHBand="0" w:firstRowFirstColumn="0" w:firstRowLastColumn="0" w:lastRowFirstColumn="0" w:lastRowLastColumn="0"/>
            </w:pPr>
            <w:r>
              <w:t>Mean</w:t>
            </w:r>
          </w:p>
        </w:tc>
        <w:tc>
          <w:tcPr>
            <w:tcW w:w="888" w:type="dxa"/>
          </w:tcPr>
          <w:p w:rsidR="00F81170" w:rsidRDefault="00F81170" w:rsidP="00966C59">
            <w:pPr>
              <w:cnfStyle w:val="100000000000" w:firstRow="1" w:lastRow="0" w:firstColumn="0" w:lastColumn="0" w:oddVBand="0" w:evenVBand="0" w:oddHBand="0" w:evenHBand="0" w:firstRowFirstColumn="0" w:firstRowLastColumn="0" w:lastRowFirstColumn="0" w:lastRowLastColumn="0"/>
            </w:pPr>
            <w:r>
              <w:t xml:space="preserve">Std. Dev. </w:t>
            </w:r>
          </w:p>
        </w:tc>
        <w:tc>
          <w:tcPr>
            <w:tcW w:w="817" w:type="dxa"/>
          </w:tcPr>
          <w:p w:rsidR="00F81170" w:rsidRDefault="00F81170" w:rsidP="00966C59">
            <w:pPr>
              <w:cnfStyle w:val="100000000000" w:firstRow="1" w:lastRow="0" w:firstColumn="0" w:lastColumn="0" w:oddVBand="0" w:evenVBand="0" w:oddHBand="0" w:evenHBand="0" w:firstRowFirstColumn="0" w:firstRowLastColumn="0" w:lastRowFirstColumn="0" w:lastRowLastColumn="0"/>
            </w:pPr>
            <w:r>
              <w:t>Max</w:t>
            </w:r>
          </w:p>
        </w:tc>
        <w:tc>
          <w:tcPr>
            <w:tcW w:w="1045" w:type="dxa"/>
          </w:tcPr>
          <w:p w:rsidR="00F81170" w:rsidRDefault="00F81170" w:rsidP="00966C59">
            <w:pPr>
              <w:cnfStyle w:val="100000000000" w:firstRow="1" w:lastRow="0" w:firstColumn="0" w:lastColumn="0" w:oddVBand="0" w:evenVBand="0" w:oddHBand="0" w:evenHBand="0" w:firstRowFirstColumn="0" w:firstRowLastColumn="0" w:lastRowFirstColumn="0" w:lastRowLastColumn="0"/>
            </w:pPr>
            <w:r>
              <w:t>Min</w:t>
            </w:r>
          </w:p>
        </w:tc>
      </w:tr>
      <w:tr w:rsidR="00F81170" w:rsidTr="00966C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8" w:type="dxa"/>
          </w:tcPr>
          <w:p w:rsidR="00F81170" w:rsidRPr="00665839" w:rsidRDefault="00F81170" w:rsidP="00966C59">
            <w:proofErr w:type="spellStart"/>
            <w:r w:rsidRPr="00665839">
              <w:t>CED</w:t>
            </w:r>
            <w:r w:rsidRPr="00665839">
              <w:rPr>
                <w:vertAlign w:val="subscript"/>
              </w:rPr>
              <w:t>ethanol</w:t>
            </w:r>
            <w:proofErr w:type="spellEnd"/>
          </w:p>
        </w:tc>
        <w:tc>
          <w:tcPr>
            <w:tcW w:w="1177"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MJ/kg</w:t>
            </w:r>
          </w:p>
        </w:tc>
        <w:tc>
          <w:tcPr>
            <w:tcW w:w="1383"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Normal</w:t>
            </w:r>
          </w:p>
        </w:tc>
        <w:tc>
          <w:tcPr>
            <w:tcW w:w="901"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71.4</w:t>
            </w:r>
          </w:p>
        </w:tc>
        <w:tc>
          <w:tcPr>
            <w:tcW w:w="888"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8.92</w:t>
            </w:r>
          </w:p>
        </w:tc>
        <w:tc>
          <w:tcPr>
            <w:tcW w:w="817"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p>
        </w:tc>
        <w:tc>
          <w:tcPr>
            <w:tcW w:w="1045"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p>
        </w:tc>
      </w:tr>
      <w:tr w:rsidR="00F81170" w:rsidTr="00966C59">
        <w:tc>
          <w:tcPr>
            <w:cnfStyle w:val="001000000000" w:firstRow="0" w:lastRow="0" w:firstColumn="1" w:lastColumn="0" w:oddVBand="0" w:evenVBand="0" w:oddHBand="0" w:evenHBand="0" w:firstRowFirstColumn="0" w:firstRowLastColumn="0" w:lastRowFirstColumn="0" w:lastRowLastColumn="0"/>
            <w:tcW w:w="2318" w:type="dxa"/>
          </w:tcPr>
          <w:p w:rsidR="00F81170" w:rsidRPr="00665839" w:rsidRDefault="00F81170" w:rsidP="00966C59">
            <w:proofErr w:type="spellStart"/>
            <w:r w:rsidRPr="00665839">
              <w:t>CED</w:t>
            </w:r>
            <w:r w:rsidRPr="00665839">
              <w:rPr>
                <w:vertAlign w:val="subscript"/>
              </w:rPr>
              <w:t>naphtha</w:t>
            </w:r>
            <w:proofErr w:type="spellEnd"/>
          </w:p>
        </w:tc>
        <w:tc>
          <w:tcPr>
            <w:tcW w:w="1177"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r>
              <w:t>MJ/kg</w:t>
            </w:r>
          </w:p>
        </w:tc>
        <w:tc>
          <w:tcPr>
            <w:tcW w:w="1383"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r>
              <w:t>Normal</w:t>
            </w:r>
          </w:p>
        </w:tc>
        <w:tc>
          <w:tcPr>
            <w:tcW w:w="901"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r>
              <w:t>53.1</w:t>
            </w:r>
          </w:p>
        </w:tc>
        <w:tc>
          <w:tcPr>
            <w:tcW w:w="888"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r>
              <w:t>1.66</w:t>
            </w:r>
          </w:p>
        </w:tc>
        <w:tc>
          <w:tcPr>
            <w:tcW w:w="817"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p>
        </w:tc>
        <w:tc>
          <w:tcPr>
            <w:tcW w:w="1045"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p>
        </w:tc>
      </w:tr>
      <w:tr w:rsidR="00F81170" w:rsidTr="00966C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8" w:type="dxa"/>
          </w:tcPr>
          <w:p w:rsidR="00F81170" w:rsidRPr="00665839" w:rsidRDefault="00F81170" w:rsidP="00966C59">
            <w:proofErr w:type="spellStart"/>
            <w:r w:rsidRPr="00665839">
              <w:t>GHG</w:t>
            </w:r>
            <w:r w:rsidRPr="00665839">
              <w:rPr>
                <w:vertAlign w:val="subscript"/>
              </w:rPr>
              <w:t>ethanol</w:t>
            </w:r>
            <w:proofErr w:type="spellEnd"/>
          </w:p>
        </w:tc>
        <w:tc>
          <w:tcPr>
            <w:tcW w:w="1177"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kgCO</w:t>
            </w:r>
            <w:r w:rsidRPr="00A73471">
              <w:rPr>
                <w:vertAlign w:val="subscript"/>
              </w:rPr>
              <w:t>2</w:t>
            </w:r>
            <w:r>
              <w:t>/kg</w:t>
            </w:r>
          </w:p>
        </w:tc>
        <w:tc>
          <w:tcPr>
            <w:tcW w:w="1383"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Lognormal</w:t>
            </w:r>
          </w:p>
        </w:tc>
        <w:tc>
          <w:tcPr>
            <w:tcW w:w="901"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1.46</w:t>
            </w:r>
          </w:p>
        </w:tc>
        <w:tc>
          <w:tcPr>
            <w:tcW w:w="888"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0.52</w:t>
            </w:r>
          </w:p>
        </w:tc>
        <w:tc>
          <w:tcPr>
            <w:tcW w:w="817"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p>
        </w:tc>
        <w:tc>
          <w:tcPr>
            <w:tcW w:w="1045"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p>
        </w:tc>
      </w:tr>
      <w:tr w:rsidR="00F81170" w:rsidTr="00966C59">
        <w:tc>
          <w:tcPr>
            <w:cnfStyle w:val="001000000000" w:firstRow="0" w:lastRow="0" w:firstColumn="1" w:lastColumn="0" w:oddVBand="0" w:evenVBand="0" w:oddHBand="0" w:evenHBand="0" w:firstRowFirstColumn="0" w:firstRowLastColumn="0" w:lastRowFirstColumn="0" w:lastRowLastColumn="0"/>
            <w:tcW w:w="2318" w:type="dxa"/>
          </w:tcPr>
          <w:p w:rsidR="00F81170" w:rsidRPr="00665839" w:rsidRDefault="00F81170" w:rsidP="00966C59">
            <w:proofErr w:type="spellStart"/>
            <w:r w:rsidRPr="00665839">
              <w:t>GHG</w:t>
            </w:r>
            <w:r w:rsidRPr="00665839">
              <w:rPr>
                <w:vertAlign w:val="subscript"/>
              </w:rPr>
              <w:t>naphtha</w:t>
            </w:r>
            <w:proofErr w:type="spellEnd"/>
          </w:p>
        </w:tc>
        <w:tc>
          <w:tcPr>
            <w:tcW w:w="1177"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r>
              <w:t>kgCO</w:t>
            </w:r>
            <w:r w:rsidRPr="00A73471">
              <w:rPr>
                <w:vertAlign w:val="subscript"/>
              </w:rPr>
              <w:t>2</w:t>
            </w:r>
            <w:r>
              <w:t>/kg</w:t>
            </w:r>
          </w:p>
        </w:tc>
        <w:tc>
          <w:tcPr>
            <w:tcW w:w="1383"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r>
              <w:t>Normal</w:t>
            </w:r>
          </w:p>
        </w:tc>
        <w:tc>
          <w:tcPr>
            <w:tcW w:w="901"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r>
              <w:t>0.42</w:t>
            </w:r>
          </w:p>
        </w:tc>
        <w:tc>
          <w:tcPr>
            <w:tcW w:w="888"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r>
              <w:t>0.04</w:t>
            </w:r>
          </w:p>
        </w:tc>
        <w:tc>
          <w:tcPr>
            <w:tcW w:w="817"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p>
        </w:tc>
        <w:tc>
          <w:tcPr>
            <w:tcW w:w="1045"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p>
        </w:tc>
      </w:tr>
      <w:tr w:rsidR="00F81170" w:rsidTr="00966C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8" w:type="dxa"/>
          </w:tcPr>
          <w:p w:rsidR="00F81170" w:rsidRPr="00665839" w:rsidRDefault="00F81170" w:rsidP="00966C59">
            <w:r w:rsidRPr="00665839">
              <w:t>Selectivity</w:t>
            </w:r>
            <w:r w:rsidRPr="00665839">
              <w:rPr>
                <w:vertAlign w:val="subscript"/>
              </w:rPr>
              <w:t>EtOH2butadiene</w:t>
            </w:r>
          </w:p>
        </w:tc>
        <w:tc>
          <w:tcPr>
            <w:tcW w:w="1177"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p>
        </w:tc>
        <w:tc>
          <w:tcPr>
            <w:tcW w:w="1383"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Triangular</w:t>
            </w:r>
          </w:p>
        </w:tc>
        <w:tc>
          <w:tcPr>
            <w:tcW w:w="901"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0.78</w:t>
            </w:r>
          </w:p>
        </w:tc>
        <w:tc>
          <w:tcPr>
            <w:tcW w:w="888"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p>
        </w:tc>
        <w:tc>
          <w:tcPr>
            <w:tcW w:w="817"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0</w:t>
            </w:r>
          </w:p>
        </w:tc>
        <w:tc>
          <w:tcPr>
            <w:tcW w:w="1045"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1</w:t>
            </w:r>
          </w:p>
        </w:tc>
      </w:tr>
      <w:tr w:rsidR="00F81170" w:rsidTr="00966C59">
        <w:tc>
          <w:tcPr>
            <w:cnfStyle w:val="001000000000" w:firstRow="0" w:lastRow="0" w:firstColumn="1" w:lastColumn="0" w:oddVBand="0" w:evenVBand="0" w:oddHBand="0" w:evenHBand="0" w:firstRowFirstColumn="0" w:firstRowLastColumn="0" w:lastRowFirstColumn="0" w:lastRowLastColumn="0"/>
            <w:tcW w:w="2318" w:type="dxa"/>
          </w:tcPr>
          <w:p w:rsidR="00F81170" w:rsidRPr="00665839" w:rsidRDefault="00F81170" w:rsidP="00966C59">
            <w:r w:rsidRPr="00665839">
              <w:t>Prices</w:t>
            </w:r>
          </w:p>
        </w:tc>
        <w:tc>
          <w:tcPr>
            <w:tcW w:w="1177"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p>
        </w:tc>
        <w:tc>
          <w:tcPr>
            <w:tcW w:w="1383"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p>
        </w:tc>
        <w:tc>
          <w:tcPr>
            <w:tcW w:w="901"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p>
        </w:tc>
        <w:tc>
          <w:tcPr>
            <w:tcW w:w="888"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p>
        </w:tc>
        <w:tc>
          <w:tcPr>
            <w:tcW w:w="817"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p>
        </w:tc>
        <w:tc>
          <w:tcPr>
            <w:tcW w:w="1045"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p>
        </w:tc>
      </w:tr>
      <w:tr w:rsidR="00F81170" w:rsidTr="00966C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8" w:type="dxa"/>
          </w:tcPr>
          <w:p w:rsidR="00F81170" w:rsidRPr="00665839" w:rsidRDefault="00F81170" w:rsidP="00966C59">
            <w:r w:rsidRPr="00665839">
              <w:t xml:space="preserve"> Ethylene</w:t>
            </w:r>
          </w:p>
        </w:tc>
        <w:tc>
          <w:tcPr>
            <w:tcW w:w="1177"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Euro/MT</w:t>
            </w:r>
          </w:p>
        </w:tc>
        <w:tc>
          <w:tcPr>
            <w:tcW w:w="1383"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Normal</w:t>
            </w:r>
          </w:p>
        </w:tc>
        <w:tc>
          <w:tcPr>
            <w:tcW w:w="901"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951</w:t>
            </w:r>
          </w:p>
        </w:tc>
        <w:tc>
          <w:tcPr>
            <w:tcW w:w="888"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182</w:t>
            </w:r>
          </w:p>
        </w:tc>
        <w:tc>
          <w:tcPr>
            <w:tcW w:w="817"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p>
        </w:tc>
        <w:tc>
          <w:tcPr>
            <w:tcW w:w="1045"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p>
        </w:tc>
      </w:tr>
      <w:tr w:rsidR="00F81170" w:rsidTr="00966C59">
        <w:tc>
          <w:tcPr>
            <w:cnfStyle w:val="001000000000" w:firstRow="0" w:lastRow="0" w:firstColumn="1" w:lastColumn="0" w:oddVBand="0" w:evenVBand="0" w:oddHBand="0" w:evenHBand="0" w:firstRowFirstColumn="0" w:firstRowLastColumn="0" w:lastRowFirstColumn="0" w:lastRowLastColumn="0"/>
            <w:tcW w:w="2318" w:type="dxa"/>
          </w:tcPr>
          <w:p w:rsidR="00F81170" w:rsidRPr="00665839" w:rsidRDefault="00F81170" w:rsidP="00966C59">
            <w:r w:rsidRPr="00665839">
              <w:t xml:space="preserve"> Butadiene</w:t>
            </w:r>
          </w:p>
        </w:tc>
        <w:tc>
          <w:tcPr>
            <w:tcW w:w="1177"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r>
              <w:t>Euro/MT</w:t>
            </w:r>
          </w:p>
        </w:tc>
        <w:tc>
          <w:tcPr>
            <w:tcW w:w="1383"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r>
              <w:t xml:space="preserve">Normal </w:t>
            </w:r>
          </w:p>
        </w:tc>
        <w:tc>
          <w:tcPr>
            <w:tcW w:w="901"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r>
              <w:t>1292</w:t>
            </w:r>
          </w:p>
        </w:tc>
        <w:tc>
          <w:tcPr>
            <w:tcW w:w="888"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r>
              <w:t>498</w:t>
            </w:r>
          </w:p>
        </w:tc>
        <w:tc>
          <w:tcPr>
            <w:tcW w:w="817"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p>
        </w:tc>
        <w:tc>
          <w:tcPr>
            <w:tcW w:w="1045"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r>
              <w:t>0(</w:t>
            </w:r>
            <w:proofErr w:type="spellStart"/>
            <w:r>
              <w:t>trunc</w:t>
            </w:r>
            <w:proofErr w:type="spellEnd"/>
            <w:r>
              <w:t>)</w:t>
            </w:r>
          </w:p>
        </w:tc>
      </w:tr>
      <w:tr w:rsidR="00F81170" w:rsidTr="00966C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8" w:type="dxa"/>
          </w:tcPr>
          <w:p w:rsidR="00F81170" w:rsidRPr="00665839" w:rsidRDefault="00F81170" w:rsidP="00966C59">
            <w:r w:rsidRPr="00665839">
              <w:t xml:space="preserve"> Naphtha</w:t>
            </w:r>
          </w:p>
        </w:tc>
        <w:tc>
          <w:tcPr>
            <w:tcW w:w="1177"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Euro/MT</w:t>
            </w:r>
          </w:p>
        </w:tc>
        <w:tc>
          <w:tcPr>
            <w:tcW w:w="1383"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 xml:space="preserve">Normal </w:t>
            </w:r>
          </w:p>
        </w:tc>
        <w:tc>
          <w:tcPr>
            <w:tcW w:w="901"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679</w:t>
            </w:r>
          </w:p>
        </w:tc>
        <w:tc>
          <w:tcPr>
            <w:tcW w:w="888"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208</w:t>
            </w:r>
          </w:p>
        </w:tc>
        <w:tc>
          <w:tcPr>
            <w:tcW w:w="817"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p>
        </w:tc>
        <w:tc>
          <w:tcPr>
            <w:tcW w:w="1045"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0(</w:t>
            </w:r>
            <w:proofErr w:type="spellStart"/>
            <w:r>
              <w:t>trunc</w:t>
            </w:r>
            <w:proofErr w:type="spellEnd"/>
            <w:r>
              <w:t>)</w:t>
            </w:r>
          </w:p>
        </w:tc>
      </w:tr>
      <w:tr w:rsidR="00F81170" w:rsidTr="00966C59">
        <w:tc>
          <w:tcPr>
            <w:cnfStyle w:val="001000000000" w:firstRow="0" w:lastRow="0" w:firstColumn="1" w:lastColumn="0" w:oddVBand="0" w:evenVBand="0" w:oddHBand="0" w:evenHBand="0" w:firstRowFirstColumn="0" w:firstRowLastColumn="0" w:lastRowFirstColumn="0" w:lastRowLastColumn="0"/>
            <w:tcW w:w="2318" w:type="dxa"/>
          </w:tcPr>
          <w:p w:rsidR="00F81170" w:rsidRPr="00665839" w:rsidRDefault="00F81170" w:rsidP="00966C59">
            <w:r w:rsidRPr="00665839">
              <w:t xml:space="preserve"> Propylene</w:t>
            </w:r>
          </w:p>
        </w:tc>
        <w:tc>
          <w:tcPr>
            <w:tcW w:w="1177"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r>
              <w:t>Euro/MT</w:t>
            </w:r>
          </w:p>
        </w:tc>
        <w:tc>
          <w:tcPr>
            <w:tcW w:w="1383"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r>
              <w:t xml:space="preserve">Normal </w:t>
            </w:r>
          </w:p>
        </w:tc>
        <w:tc>
          <w:tcPr>
            <w:tcW w:w="901"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r>
              <w:t>767</w:t>
            </w:r>
          </w:p>
        </w:tc>
        <w:tc>
          <w:tcPr>
            <w:tcW w:w="888"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r>
              <w:t>213</w:t>
            </w:r>
          </w:p>
        </w:tc>
        <w:tc>
          <w:tcPr>
            <w:tcW w:w="817"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p>
        </w:tc>
        <w:tc>
          <w:tcPr>
            <w:tcW w:w="1045"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p>
        </w:tc>
      </w:tr>
      <w:tr w:rsidR="00F81170" w:rsidTr="00966C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8" w:type="dxa"/>
          </w:tcPr>
          <w:p w:rsidR="00F81170" w:rsidRPr="00665839" w:rsidRDefault="00F81170" w:rsidP="00966C59">
            <w:r w:rsidRPr="00665839">
              <w:t xml:space="preserve"> Benzene</w:t>
            </w:r>
          </w:p>
        </w:tc>
        <w:tc>
          <w:tcPr>
            <w:tcW w:w="1177"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Euro/MT</w:t>
            </w:r>
          </w:p>
        </w:tc>
        <w:tc>
          <w:tcPr>
            <w:tcW w:w="1383"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 xml:space="preserve">Normal </w:t>
            </w:r>
          </w:p>
        </w:tc>
        <w:tc>
          <w:tcPr>
            <w:tcW w:w="901"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927</w:t>
            </w:r>
          </w:p>
        </w:tc>
        <w:tc>
          <w:tcPr>
            <w:tcW w:w="888"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r>
              <w:t>288</w:t>
            </w:r>
          </w:p>
        </w:tc>
        <w:tc>
          <w:tcPr>
            <w:tcW w:w="817"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p>
        </w:tc>
        <w:tc>
          <w:tcPr>
            <w:tcW w:w="1045" w:type="dxa"/>
          </w:tcPr>
          <w:p w:rsidR="00F81170" w:rsidRDefault="00F81170" w:rsidP="00966C59">
            <w:pPr>
              <w:cnfStyle w:val="000000100000" w:firstRow="0" w:lastRow="0" w:firstColumn="0" w:lastColumn="0" w:oddVBand="0" w:evenVBand="0" w:oddHBand="1" w:evenHBand="0" w:firstRowFirstColumn="0" w:firstRowLastColumn="0" w:lastRowFirstColumn="0" w:lastRowLastColumn="0"/>
            </w:pPr>
          </w:p>
        </w:tc>
      </w:tr>
      <w:tr w:rsidR="00F81170" w:rsidTr="00966C59">
        <w:tc>
          <w:tcPr>
            <w:cnfStyle w:val="001000000000" w:firstRow="0" w:lastRow="0" w:firstColumn="1" w:lastColumn="0" w:oddVBand="0" w:evenVBand="0" w:oddHBand="0" w:evenHBand="0" w:firstRowFirstColumn="0" w:firstRowLastColumn="0" w:lastRowFirstColumn="0" w:lastRowLastColumn="0"/>
            <w:tcW w:w="2318" w:type="dxa"/>
          </w:tcPr>
          <w:p w:rsidR="00F81170" w:rsidRPr="00665839" w:rsidRDefault="00F81170" w:rsidP="00966C59">
            <w:r w:rsidRPr="00665839">
              <w:t xml:space="preserve"> Ethanol</w:t>
            </w:r>
          </w:p>
        </w:tc>
        <w:tc>
          <w:tcPr>
            <w:tcW w:w="1177"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r>
              <w:t>Euro/MT</w:t>
            </w:r>
          </w:p>
        </w:tc>
        <w:tc>
          <w:tcPr>
            <w:tcW w:w="1383"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r>
              <w:t xml:space="preserve">Normal </w:t>
            </w:r>
          </w:p>
        </w:tc>
        <w:tc>
          <w:tcPr>
            <w:tcW w:w="901"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r>
              <w:t>666</w:t>
            </w:r>
          </w:p>
        </w:tc>
        <w:tc>
          <w:tcPr>
            <w:tcW w:w="888"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r>
              <w:t>71.6</w:t>
            </w:r>
          </w:p>
        </w:tc>
        <w:tc>
          <w:tcPr>
            <w:tcW w:w="817"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p>
        </w:tc>
        <w:tc>
          <w:tcPr>
            <w:tcW w:w="1045" w:type="dxa"/>
          </w:tcPr>
          <w:p w:rsidR="00F81170" w:rsidRDefault="00F81170" w:rsidP="00966C59">
            <w:pPr>
              <w:cnfStyle w:val="000000000000" w:firstRow="0" w:lastRow="0" w:firstColumn="0" w:lastColumn="0" w:oddVBand="0" w:evenVBand="0" w:oddHBand="0" w:evenHBand="0" w:firstRowFirstColumn="0" w:firstRowLastColumn="0" w:lastRowFirstColumn="0" w:lastRowLastColumn="0"/>
            </w:pPr>
          </w:p>
        </w:tc>
      </w:tr>
    </w:tbl>
    <w:p w:rsidR="00F81170" w:rsidRDefault="00F81170" w:rsidP="00F81170"/>
    <w:p w:rsidR="00F81170" w:rsidRDefault="009932FE" w:rsidP="009932FE">
      <w:pPr>
        <w:pStyle w:val="Heading2"/>
      </w:pPr>
      <w:r>
        <w:t>Scenario analysis</w:t>
      </w:r>
    </w:p>
    <w:p w:rsidR="009932FE" w:rsidRDefault="009932FE" w:rsidP="009932FE">
      <w:r>
        <w:t>A scenario analysis is used test the outcome in a specific future scenario which you deem more probable. For this case study, a</w:t>
      </w:r>
      <w:r w:rsidRPr="009932FE">
        <w:t xml:space="preserve">ssess the outcome for a future scenario in which lignocellulosic ethanol with a price of 650 USD/metric </w:t>
      </w:r>
      <w:proofErr w:type="spellStart"/>
      <w:r w:rsidRPr="009932FE">
        <w:t>tonne</w:t>
      </w:r>
      <w:proofErr w:type="spellEnd"/>
      <w:r w:rsidRPr="009932FE">
        <w:t>, CED of 48 MJ/kg ethanol and GHG emissions of - 0.219 kgCO2 eq</w:t>
      </w:r>
      <w:proofErr w:type="gramStart"/>
      <w:r w:rsidRPr="009932FE">
        <w:t>./</w:t>
      </w:r>
      <w:proofErr w:type="gramEnd"/>
      <w:r w:rsidRPr="009932FE">
        <w:t>kg ethanol is available.</w:t>
      </w:r>
      <w:r>
        <w:t xml:space="preserve"> This can be implemented by changing the data input in the online software or excel and testing the outcome.</w:t>
      </w:r>
    </w:p>
    <w:p w:rsidR="00A173DB" w:rsidRDefault="00506E43" w:rsidP="00576C65">
      <w:pPr>
        <w:pStyle w:val="Heading2"/>
      </w:pPr>
      <w:r>
        <w:t>Case study a</w:t>
      </w:r>
      <w:r w:rsidR="00A173DB">
        <w:t>ssessment results</w:t>
      </w:r>
    </w:p>
    <w:p w:rsidR="00506E43" w:rsidRDefault="00506E43" w:rsidP="00506E43"/>
    <w:p w:rsidR="00506E43" w:rsidRPr="00506E43" w:rsidRDefault="00506E43" w:rsidP="00506E43">
      <w:r>
        <w:t>The assessment results listed in the sections below are based on the provided data inputs. Kindly check your data inputs if you reach different assessment results. However, do go ahead and be creative in trying out new ideas and new iterations for the processes.</w:t>
      </w:r>
    </w:p>
    <w:p w:rsidR="00780113" w:rsidRDefault="00780113" w:rsidP="00780113"/>
    <w:p w:rsidR="00F64561" w:rsidRDefault="00F64561" w:rsidP="00F64561">
      <w:pPr>
        <w:keepNext/>
      </w:pPr>
      <w:r w:rsidRPr="0031425C">
        <w:rPr>
          <w:noProof/>
        </w:rPr>
        <w:lastRenderedPageBreak/>
        <w:drawing>
          <wp:inline distT="0" distB="0" distL="0" distR="0">
            <wp:extent cx="4572000" cy="2743200"/>
            <wp:effectExtent l="19050" t="0" r="19050" b="0"/>
            <wp:docPr id="10"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64561" w:rsidRDefault="00F64561" w:rsidP="00F64561">
      <w:pPr>
        <w:pStyle w:val="Caption"/>
      </w:pPr>
      <w:bookmarkStart w:id="1" w:name="_Ref299552029"/>
      <w:r>
        <w:t xml:space="preserve">Figure </w:t>
      </w:r>
      <w:r w:rsidR="0087024B">
        <w:fldChar w:fldCharType="begin"/>
      </w:r>
      <w:r w:rsidR="00846A3F">
        <w:instrText xml:space="preserve"> SEQ Figure \* ARABIC </w:instrText>
      </w:r>
      <w:r w:rsidR="0087024B">
        <w:fldChar w:fldCharType="separate"/>
      </w:r>
      <w:r w:rsidR="0056259D">
        <w:rPr>
          <w:noProof/>
        </w:rPr>
        <w:t>1</w:t>
      </w:r>
      <w:r w:rsidR="0087024B">
        <w:rPr>
          <w:noProof/>
        </w:rPr>
        <w:fldChar w:fldCharType="end"/>
      </w:r>
      <w:bookmarkEnd w:id="1"/>
      <w:r>
        <w:t xml:space="preserve">: Economic constraint comparison for </w:t>
      </w:r>
      <w:r w:rsidR="00A62CB5">
        <w:t>but-1</w:t>
      </w:r>
      <w:proofErr w:type="gramStart"/>
      <w:r w:rsidR="00A62CB5">
        <w:t>,3</w:t>
      </w:r>
      <w:proofErr w:type="gramEnd"/>
      <w:r w:rsidR="00A62CB5">
        <w:t>-diene</w:t>
      </w:r>
      <w:r>
        <w:t xml:space="preserve"> from bioethanol and naphtha</w:t>
      </w:r>
      <w:r w:rsidR="0058649F" w:rsidRPr="0058649F">
        <w:rPr>
          <w:vertAlign w:val="superscript"/>
        </w:rPr>
        <w:t>+</w:t>
      </w:r>
    </w:p>
    <w:p w:rsidR="0058649F" w:rsidRPr="0058649F" w:rsidRDefault="0058649F" w:rsidP="0058649F">
      <w:pPr>
        <w:pStyle w:val="Caption"/>
        <w:rPr>
          <w:b w:val="0"/>
          <w:sz w:val="18"/>
        </w:rPr>
      </w:pPr>
      <w:r w:rsidRPr="006546FF">
        <w:rPr>
          <w:b w:val="0"/>
          <w:sz w:val="18"/>
        </w:rPr>
        <w:t>+ The scores presented in this figure have not been normalized</w:t>
      </w:r>
    </w:p>
    <w:p w:rsidR="00415009" w:rsidRPr="00415009" w:rsidRDefault="009E1A52" w:rsidP="000916F3">
      <w:pPr>
        <w:jc w:val="both"/>
      </w:pPr>
      <w:r>
        <w:fldChar w:fldCharType="begin"/>
      </w:r>
      <w:r>
        <w:instrText xml:space="preserve"> REF _Ref299552029 \h  \* MERGEFORMAT </w:instrText>
      </w:r>
      <w:r>
        <w:fldChar w:fldCharType="separate"/>
      </w:r>
      <w:r w:rsidR="0056259D">
        <w:t>Figure 1</w:t>
      </w:r>
      <w:r>
        <w:fldChar w:fldCharType="end"/>
      </w:r>
      <w:r w:rsidR="002B1A3E">
        <w:t xml:space="preserve"> </w:t>
      </w:r>
      <w:r w:rsidR="00415009" w:rsidRPr="00415009">
        <w:t xml:space="preserve">shows a comparison of </w:t>
      </w:r>
      <w:r w:rsidR="00887F4B">
        <w:t xml:space="preserve">the parameter </w:t>
      </w:r>
      <w:r w:rsidR="00DB18BB">
        <w:t>“</w:t>
      </w:r>
      <w:r w:rsidR="00887F4B">
        <w:t>Economic constraint</w:t>
      </w:r>
      <w:r w:rsidR="00DB18BB">
        <w:t>”</w:t>
      </w:r>
      <w:r w:rsidR="00887F4B">
        <w:t xml:space="preserve"> for the two processes</w:t>
      </w:r>
      <w:r w:rsidR="0031425C">
        <w:t>. It</w:t>
      </w:r>
      <w:r w:rsidR="00415009" w:rsidRPr="00415009">
        <w:t xml:space="preserve"> indicates feedstock costs for the process a</w:t>
      </w:r>
      <w:r w:rsidR="0031425C">
        <w:t xml:space="preserve">s a fraction of the market </w:t>
      </w:r>
      <w:r w:rsidR="00F72500">
        <w:t xml:space="preserve">value of </w:t>
      </w:r>
      <w:r w:rsidR="00F020F7">
        <w:t xml:space="preserve">the </w:t>
      </w:r>
      <w:r w:rsidR="00F72500">
        <w:t>products and co-products</w:t>
      </w:r>
      <w:r w:rsidR="00415009" w:rsidRPr="00415009">
        <w:t xml:space="preserve">. </w:t>
      </w:r>
      <w:r w:rsidR="0031425C">
        <w:t>The result is based on</w:t>
      </w:r>
      <w:r w:rsidR="0031425C" w:rsidRPr="0031425C">
        <w:t xml:space="preserve"> European market prices </w:t>
      </w:r>
      <w:r w:rsidR="0087024B">
        <w:fldChar w:fldCharType="begin"/>
      </w:r>
      <w:r w:rsidR="00846A3F">
        <w:instrText>ADDIN RW.CITE{{15 ICIS 2007-2010}}</w:instrText>
      </w:r>
      <w:r w:rsidR="0087024B">
        <w:fldChar w:fldCharType="separate"/>
      </w:r>
      <w:r w:rsidR="00D24BC1">
        <w:rPr>
          <w:vertAlign w:val="superscript"/>
        </w:rPr>
        <w:t>24</w:t>
      </w:r>
      <w:r w:rsidR="0087024B">
        <w:fldChar w:fldCharType="end"/>
      </w:r>
      <w:r w:rsidR="0031425C" w:rsidRPr="0031425C">
        <w:t xml:space="preserve"> for ethanol (0.</w:t>
      </w:r>
      <w:r w:rsidR="008511CC">
        <w:t>78</w:t>
      </w:r>
      <w:r w:rsidR="0031425C" w:rsidRPr="0031425C">
        <w:t xml:space="preserve"> €/kg), naphtha (0.</w:t>
      </w:r>
      <w:r w:rsidR="008511CC">
        <w:t>63</w:t>
      </w:r>
      <w:r w:rsidR="0031425C" w:rsidRPr="0031425C">
        <w:t xml:space="preserve"> €/kg), ethylene (0.9</w:t>
      </w:r>
      <w:r w:rsidR="008511CC">
        <w:t>8</w:t>
      </w:r>
      <w:r w:rsidR="009734FF">
        <w:t xml:space="preserve"> €/kg) and </w:t>
      </w:r>
      <w:proofErr w:type="spellStart"/>
      <w:r w:rsidR="00A62CB5">
        <w:t>but</w:t>
      </w:r>
      <w:proofErr w:type="spellEnd"/>
      <w:r w:rsidR="00A62CB5">
        <w:t>-1</w:t>
      </w:r>
      <w:proofErr w:type="gramStart"/>
      <w:r w:rsidR="00A62CB5">
        <w:t>,3</w:t>
      </w:r>
      <w:proofErr w:type="gramEnd"/>
      <w:r w:rsidR="00A62CB5">
        <w:t>-diene</w:t>
      </w:r>
      <w:r w:rsidR="009734FF">
        <w:t xml:space="preserve"> (1.32</w:t>
      </w:r>
      <w:r w:rsidR="0031425C" w:rsidRPr="0031425C">
        <w:t xml:space="preserve"> €/kg) </w:t>
      </w:r>
      <w:r w:rsidR="0031425C">
        <w:t>in</w:t>
      </w:r>
      <w:r w:rsidR="0031425C" w:rsidRPr="0031425C">
        <w:t xml:space="preserve"> </w:t>
      </w:r>
      <w:r w:rsidR="0031425C">
        <w:t>November</w:t>
      </w:r>
      <w:r w:rsidR="001314A4">
        <w:t xml:space="preserve"> 2010 and average 2010 prices </w:t>
      </w:r>
      <w:r w:rsidR="0087024B">
        <w:fldChar w:fldCharType="begin"/>
      </w:r>
      <w:r w:rsidR="00F46CAC">
        <w:instrText>ADDIN RW.CITE{{15 ICIS 2007-2010}}</w:instrText>
      </w:r>
      <w:r w:rsidR="0087024B">
        <w:fldChar w:fldCharType="separate"/>
      </w:r>
      <w:r w:rsidR="00D24BC1">
        <w:rPr>
          <w:vertAlign w:val="superscript"/>
        </w:rPr>
        <w:t>24</w:t>
      </w:r>
      <w:r w:rsidR="0087024B">
        <w:fldChar w:fldCharType="end"/>
      </w:r>
      <w:r w:rsidR="001314A4">
        <w:t xml:space="preserve"> f</w:t>
      </w:r>
      <w:r w:rsidR="0031425C" w:rsidRPr="0031425C">
        <w:t>or other chemicals</w:t>
      </w:r>
      <w:r w:rsidR="0031425C">
        <w:t xml:space="preserve">. </w:t>
      </w:r>
      <w:r w:rsidR="00415009" w:rsidRPr="00415009">
        <w:t>The naphtha</w:t>
      </w:r>
      <w:r w:rsidR="00F020F7">
        <w:t>-</w:t>
      </w:r>
      <w:r w:rsidR="00415009" w:rsidRPr="00415009">
        <w:t xml:space="preserve">based process offers </w:t>
      </w:r>
      <w:r w:rsidR="00CC4E17">
        <w:t>greater</w:t>
      </w:r>
      <w:r w:rsidR="00CC4E17" w:rsidRPr="00415009">
        <w:t xml:space="preserve"> </w:t>
      </w:r>
      <w:r w:rsidR="00415009" w:rsidRPr="00415009">
        <w:t>econo</w:t>
      </w:r>
      <w:r w:rsidR="007F7417">
        <w:t>mic leeway for processing</w:t>
      </w:r>
      <w:r w:rsidR="00415009" w:rsidRPr="00415009">
        <w:t>, comp</w:t>
      </w:r>
      <w:r w:rsidR="007F7417">
        <w:t xml:space="preserve">ared </w:t>
      </w:r>
      <w:r w:rsidR="004927F4">
        <w:t xml:space="preserve">with </w:t>
      </w:r>
      <w:r w:rsidR="007F7417">
        <w:t xml:space="preserve">the </w:t>
      </w:r>
      <w:r w:rsidR="00C56E46">
        <w:t>bio</w:t>
      </w:r>
      <w:r w:rsidR="007F7417">
        <w:t>ethanol</w:t>
      </w:r>
      <w:r w:rsidR="00F020F7">
        <w:t>-</w:t>
      </w:r>
      <w:r w:rsidR="007F7417">
        <w:t>based process</w:t>
      </w:r>
      <w:r w:rsidR="00415009" w:rsidRPr="00415009">
        <w:t xml:space="preserve">. </w:t>
      </w:r>
      <w:r w:rsidR="00F72500">
        <w:t>However, it is important to note that the market prices change continuously based on supply and demand. A process developer ne</w:t>
      </w:r>
      <w:r w:rsidR="00113D08">
        <w:t xml:space="preserve">eds to realize that </w:t>
      </w:r>
      <w:r w:rsidR="00F72500">
        <w:t>an economic constraint above 1</w:t>
      </w:r>
      <w:r w:rsidR="001B05C7">
        <w:t xml:space="preserve"> </w:t>
      </w:r>
      <w:r w:rsidR="00F72500">
        <w:t>does not necessarily mean that the process is not worth pursuing.</w:t>
      </w:r>
      <w:r w:rsidR="00113D08">
        <w:t xml:space="preserve"> A</w:t>
      </w:r>
      <w:r w:rsidR="00F72500">
        <w:t xml:space="preserve">n uncertainty and sensitivity analysis in conjunction with </w:t>
      </w:r>
      <w:r w:rsidR="002C273D">
        <w:t xml:space="preserve">an evaluation of the </w:t>
      </w:r>
      <w:r w:rsidR="00F72500">
        <w:t>market outlook should be used for decision</w:t>
      </w:r>
      <w:r w:rsidR="00953591">
        <w:t>-</w:t>
      </w:r>
      <w:r w:rsidR="00F72500">
        <w:t xml:space="preserve">making based on this information. </w:t>
      </w:r>
      <w:r w:rsidR="00113D08">
        <w:t>For example, if</w:t>
      </w:r>
      <w:r w:rsidR="0050517F">
        <w:t>,</w:t>
      </w:r>
      <w:r w:rsidR="00113D08">
        <w:t xml:space="preserve"> even after considering theoretical yields and optimistic market scenarios</w:t>
      </w:r>
      <w:r w:rsidR="0050517F">
        <w:t>,</w:t>
      </w:r>
      <w:r w:rsidR="00113D08">
        <w:t xml:space="preserve"> the economic constraint is above 1.5-2, </w:t>
      </w:r>
      <w:r w:rsidR="00953591">
        <w:t>that</w:t>
      </w:r>
      <w:r w:rsidR="00113D08">
        <w:t xml:space="preserve"> is a strong </w:t>
      </w:r>
      <w:r w:rsidR="000B7BAB">
        <w:t>indication</w:t>
      </w:r>
      <w:r w:rsidR="00113D08">
        <w:t xml:space="preserve"> for exploring alternatives.</w:t>
      </w:r>
      <w:r w:rsidR="00C56E46">
        <w:t xml:space="preserve"> In this particular case of but-1</w:t>
      </w:r>
      <w:proofErr w:type="gramStart"/>
      <w:r w:rsidR="00C56E46">
        <w:t>,3</w:t>
      </w:r>
      <w:proofErr w:type="gramEnd"/>
      <w:r w:rsidR="00C56E46">
        <w:t>-</w:t>
      </w:r>
      <w:r w:rsidR="000B7BAB">
        <w:t>diene production process</w:t>
      </w:r>
      <w:r w:rsidR="00953591">
        <w:t>es</w:t>
      </w:r>
      <w:r w:rsidR="000B7BAB">
        <w:t xml:space="preserve">, there have been wide variations in </w:t>
      </w:r>
      <w:r w:rsidR="00953591">
        <w:t xml:space="preserve">the </w:t>
      </w:r>
      <w:r w:rsidR="000B7BAB">
        <w:t xml:space="preserve">price of </w:t>
      </w:r>
      <w:r w:rsidR="00A62CB5">
        <w:t>but-1,3-diene</w:t>
      </w:r>
      <w:r w:rsidR="000B7BAB">
        <w:t xml:space="preserve"> ov</w:t>
      </w:r>
      <w:r w:rsidR="00B53AC6">
        <w:t xml:space="preserve">er time </w:t>
      </w:r>
      <w:r w:rsidR="0087024B">
        <w:fldChar w:fldCharType="begin"/>
      </w:r>
      <w:r w:rsidR="00F46CAC" w:rsidRPr="00181F7F">
        <w:instrText>ADDIN RW.CITE{{15 ICIS 2007-2010}}</w:instrText>
      </w:r>
      <w:r w:rsidR="0087024B">
        <w:fldChar w:fldCharType="separate"/>
      </w:r>
      <w:r w:rsidR="00D24BC1">
        <w:rPr>
          <w:vertAlign w:val="superscript"/>
        </w:rPr>
        <w:t>24</w:t>
      </w:r>
      <w:r w:rsidR="0087024B">
        <w:fldChar w:fldCharType="end"/>
      </w:r>
      <w:r w:rsidR="000B7BAB">
        <w:t>. On the supply side</w:t>
      </w:r>
      <w:r w:rsidR="00953591">
        <w:t>,</w:t>
      </w:r>
      <w:r w:rsidR="000B7BAB">
        <w:t xml:space="preserve"> </w:t>
      </w:r>
      <w:r w:rsidR="00953591">
        <w:t xml:space="preserve">greater </w:t>
      </w:r>
      <w:r w:rsidR="002C273D">
        <w:t>steam</w:t>
      </w:r>
      <w:r w:rsidR="00953591">
        <w:t>-</w:t>
      </w:r>
      <w:r w:rsidR="002C273D">
        <w:t xml:space="preserve">cracking capacity is expected to be </w:t>
      </w:r>
      <w:r w:rsidR="006C5916">
        <w:t xml:space="preserve">put </w:t>
      </w:r>
      <w:r w:rsidR="002C273D">
        <w:t>into operation in the</w:t>
      </w:r>
      <w:r w:rsidR="000B7BAB">
        <w:t xml:space="preserve"> </w:t>
      </w:r>
      <w:r w:rsidR="00880F93">
        <w:t>Middle East</w:t>
      </w:r>
      <w:r w:rsidR="002C273D">
        <w:t>.</w:t>
      </w:r>
      <w:r w:rsidR="000B7BAB">
        <w:t xml:space="preserve"> </w:t>
      </w:r>
      <w:r w:rsidR="002C273D">
        <w:t>This capacity</w:t>
      </w:r>
      <w:r w:rsidR="000B7BAB">
        <w:t xml:space="preserve"> </w:t>
      </w:r>
      <w:r w:rsidR="00D46089">
        <w:t>will be</w:t>
      </w:r>
      <w:r w:rsidR="000B7BAB">
        <w:t xml:space="preserve"> increasingly based </w:t>
      </w:r>
      <w:r w:rsidR="007F7417">
        <w:t xml:space="preserve">on lighter </w:t>
      </w:r>
      <w:r w:rsidR="002C273D">
        <w:t>feedstock</w:t>
      </w:r>
      <w:r w:rsidR="00EA5CBB">
        <w:t>s</w:t>
      </w:r>
      <w:r w:rsidR="002C273D">
        <w:t xml:space="preserve"> (ethane, propane)</w:t>
      </w:r>
      <w:r w:rsidR="007F7417">
        <w:t>.</w:t>
      </w:r>
      <w:r w:rsidR="00D41C89">
        <w:t xml:space="preserve"> </w:t>
      </w:r>
      <w:r w:rsidR="007F7417">
        <w:t>This could</w:t>
      </w:r>
      <w:r w:rsidR="00D41C89">
        <w:t xml:space="preserve"> decrease co-production of C4s and thus </w:t>
      </w:r>
      <w:r w:rsidR="00A62CB5">
        <w:t>but-1</w:t>
      </w:r>
      <w:proofErr w:type="gramStart"/>
      <w:r w:rsidR="00A62CB5">
        <w:t>,3</w:t>
      </w:r>
      <w:proofErr w:type="gramEnd"/>
      <w:r w:rsidR="00A62CB5">
        <w:t>-diene</w:t>
      </w:r>
      <w:r w:rsidR="00D41C89">
        <w:t>.</w:t>
      </w:r>
      <w:r w:rsidR="008875B4">
        <w:t xml:space="preserve"> On the other hand</w:t>
      </w:r>
      <w:r w:rsidR="006C5916">
        <w:t>,</w:t>
      </w:r>
      <w:r w:rsidR="008875B4">
        <w:t xml:space="preserve"> there </w:t>
      </w:r>
      <w:r w:rsidR="00C56E46">
        <w:t>is an increasing demand for but-1</w:t>
      </w:r>
      <w:proofErr w:type="gramStart"/>
      <w:r w:rsidR="00C56E46">
        <w:t>,3</w:t>
      </w:r>
      <w:proofErr w:type="gramEnd"/>
      <w:r w:rsidR="00C56E46">
        <w:t>-</w:t>
      </w:r>
      <w:r w:rsidR="008875B4">
        <w:t xml:space="preserve">diene from China, India and other growing markets. With this market outlook, </w:t>
      </w:r>
      <w:r w:rsidR="002C273D">
        <w:t xml:space="preserve">one </w:t>
      </w:r>
      <w:r w:rsidR="008875B4">
        <w:t>could expect favorable economic opp</w:t>
      </w:r>
      <w:r w:rsidR="00C56E46">
        <w:t>ortunities for an</w:t>
      </w:r>
      <w:r w:rsidR="008875B4">
        <w:t xml:space="preserve"> </w:t>
      </w:r>
      <w:r w:rsidR="00C56E46">
        <w:t>bio</w:t>
      </w:r>
      <w:r w:rsidR="008875B4">
        <w:t>ethanol</w:t>
      </w:r>
      <w:r w:rsidR="006C5916">
        <w:t>-</w:t>
      </w:r>
      <w:r w:rsidR="008875B4">
        <w:t xml:space="preserve">based </w:t>
      </w:r>
      <w:r w:rsidR="00A62CB5">
        <w:t>but-1</w:t>
      </w:r>
      <w:proofErr w:type="gramStart"/>
      <w:r w:rsidR="00A62CB5">
        <w:t>,3</w:t>
      </w:r>
      <w:proofErr w:type="gramEnd"/>
      <w:r w:rsidR="00A62CB5">
        <w:t>-diene</w:t>
      </w:r>
      <w:r w:rsidR="008875B4">
        <w:t xml:space="preserve"> process. </w:t>
      </w:r>
    </w:p>
    <w:p w:rsidR="00415009" w:rsidRDefault="00415009" w:rsidP="00780113"/>
    <w:p w:rsidR="00F64561" w:rsidRDefault="00F64561" w:rsidP="00F64561">
      <w:pPr>
        <w:keepNext/>
      </w:pPr>
      <w:r w:rsidRPr="00205969">
        <w:rPr>
          <w:noProof/>
        </w:rPr>
        <w:lastRenderedPageBreak/>
        <w:drawing>
          <wp:inline distT="0" distB="0" distL="0" distR="0">
            <wp:extent cx="4572000" cy="2743200"/>
            <wp:effectExtent l="19050" t="0" r="19050" b="0"/>
            <wp:docPr id="12"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64561" w:rsidRDefault="00F64561" w:rsidP="00F64561">
      <w:pPr>
        <w:pStyle w:val="Caption"/>
      </w:pPr>
      <w:bookmarkStart w:id="2" w:name="_Ref299552060"/>
      <w:r>
        <w:t xml:space="preserve">Figure </w:t>
      </w:r>
      <w:r w:rsidR="0087024B">
        <w:fldChar w:fldCharType="begin"/>
      </w:r>
      <w:r w:rsidR="00846A3F">
        <w:instrText xml:space="preserve"> SEQ Figure \* ARABIC </w:instrText>
      </w:r>
      <w:r w:rsidR="0087024B">
        <w:fldChar w:fldCharType="separate"/>
      </w:r>
      <w:r w:rsidR="0056259D">
        <w:rPr>
          <w:noProof/>
        </w:rPr>
        <w:t>2</w:t>
      </w:r>
      <w:r w:rsidR="0087024B">
        <w:rPr>
          <w:noProof/>
        </w:rPr>
        <w:fldChar w:fldCharType="end"/>
      </w:r>
      <w:bookmarkEnd w:id="2"/>
      <w:r>
        <w:t xml:space="preserve">: CED and GHG emissions for </w:t>
      </w:r>
      <w:r w:rsidR="00A62CB5">
        <w:t>but-1</w:t>
      </w:r>
      <w:proofErr w:type="gramStart"/>
      <w:r w:rsidR="00A62CB5">
        <w:t>,3</w:t>
      </w:r>
      <w:proofErr w:type="gramEnd"/>
      <w:r w:rsidR="00A62CB5">
        <w:t>-diene</w:t>
      </w:r>
      <w:r>
        <w:t xml:space="preserve"> from ethanol and naphtha route</w:t>
      </w:r>
    </w:p>
    <w:p w:rsidR="00FA05CD" w:rsidRDefault="009E1A52" w:rsidP="002378EE">
      <w:pPr>
        <w:ind w:firstLine="720"/>
        <w:jc w:val="both"/>
      </w:pPr>
      <w:r>
        <w:fldChar w:fldCharType="begin"/>
      </w:r>
      <w:r>
        <w:instrText xml:space="preserve"> REF _Ref299552060 \h  \* MERGEFORMAT </w:instrText>
      </w:r>
      <w:r>
        <w:fldChar w:fldCharType="separate"/>
      </w:r>
      <w:r w:rsidR="0056259D">
        <w:t>Figure 2</w:t>
      </w:r>
      <w:r>
        <w:fldChar w:fldCharType="end"/>
      </w:r>
      <w:r w:rsidR="002C1EC7">
        <w:t xml:space="preserve"> shows the compar</w:t>
      </w:r>
      <w:r w:rsidR="007F7417">
        <w:t xml:space="preserve">ison of </w:t>
      </w:r>
      <w:r w:rsidR="00BE6ACE">
        <w:t xml:space="preserve">the </w:t>
      </w:r>
      <w:r w:rsidR="007F7417">
        <w:t>CED</w:t>
      </w:r>
      <w:r w:rsidR="002C1EC7">
        <w:t xml:space="preserve"> and GHG emissions associated with the </w:t>
      </w:r>
      <w:r w:rsidR="00C56E46">
        <w:t>bio</w:t>
      </w:r>
      <w:r w:rsidR="002C1EC7">
        <w:t>ethanol</w:t>
      </w:r>
      <w:r w:rsidR="00BE6ACE">
        <w:t>-</w:t>
      </w:r>
      <w:r w:rsidR="002C1EC7">
        <w:t xml:space="preserve"> and naphtha</w:t>
      </w:r>
      <w:r w:rsidR="00BE6ACE">
        <w:t>-</w:t>
      </w:r>
      <w:r w:rsidR="002C1EC7">
        <w:t xml:space="preserve">based </w:t>
      </w:r>
      <w:r w:rsidR="00A62CB5">
        <w:t>but-1</w:t>
      </w:r>
      <w:proofErr w:type="gramStart"/>
      <w:r w:rsidR="00A62CB5">
        <w:t>,3</w:t>
      </w:r>
      <w:proofErr w:type="gramEnd"/>
      <w:r w:rsidR="00A62CB5">
        <w:t>-diene</w:t>
      </w:r>
      <w:r w:rsidR="002C1EC7">
        <w:t xml:space="preserve"> production process</w:t>
      </w:r>
      <w:r w:rsidR="00BE6ACE">
        <w:t>es</w:t>
      </w:r>
      <w:r w:rsidR="002C1EC7">
        <w:t xml:space="preserve">. </w:t>
      </w:r>
      <w:r w:rsidR="002E1117">
        <w:t xml:space="preserve">The CED and GHG emission data for raw materials is obtained from the </w:t>
      </w:r>
      <w:proofErr w:type="spellStart"/>
      <w:r w:rsidR="002E1117">
        <w:t>Ecoinvent</w:t>
      </w:r>
      <w:proofErr w:type="spellEnd"/>
      <w:r w:rsidR="002E1117">
        <w:t xml:space="preserve"> database</w:t>
      </w:r>
      <w:r w:rsidR="009E4F8B">
        <w:t xml:space="preserve"> </w:t>
      </w:r>
      <w:r w:rsidR="0087024B">
        <w:fldChar w:fldCharType="begin"/>
      </w:r>
      <w:r w:rsidR="00846A3F">
        <w:instrText>ADDIN RW.CITE{{12 Pre Consultants 2011}}</w:instrText>
      </w:r>
      <w:r w:rsidR="0087024B">
        <w:fldChar w:fldCharType="separate"/>
      </w:r>
      <w:r w:rsidR="00D24BC1">
        <w:rPr>
          <w:vertAlign w:val="superscript"/>
        </w:rPr>
        <w:t>12</w:t>
      </w:r>
      <w:r w:rsidR="0087024B">
        <w:fldChar w:fldCharType="end"/>
      </w:r>
      <w:r w:rsidR="001671C5">
        <w:t xml:space="preserve"> and EU </w:t>
      </w:r>
      <w:r w:rsidR="000916F3">
        <w:t>directive</w:t>
      </w:r>
      <w:r w:rsidR="00C56E46">
        <w:t xml:space="preserve"> </w:t>
      </w:r>
      <w:r w:rsidR="00C56E46" w:rsidRPr="00A624A8">
        <w:t>2009/28/EC</w:t>
      </w:r>
      <w:r w:rsidR="000916F3">
        <w:t xml:space="preserve"> </w:t>
      </w:r>
      <w:r w:rsidR="0087024B">
        <w:fldChar w:fldCharType="begin"/>
      </w:r>
      <w:r w:rsidR="00846A3F">
        <w:instrText>ADDIN RW.CITE{{18 European Union 2009}}</w:instrText>
      </w:r>
      <w:r w:rsidR="0087024B">
        <w:fldChar w:fldCharType="separate"/>
      </w:r>
      <w:r w:rsidR="00D24BC1">
        <w:rPr>
          <w:vertAlign w:val="superscript"/>
        </w:rPr>
        <w:t>25</w:t>
      </w:r>
      <w:r w:rsidR="0087024B">
        <w:fldChar w:fldCharType="end"/>
      </w:r>
      <w:r w:rsidR="001671C5">
        <w:t xml:space="preserve">. </w:t>
      </w:r>
      <w:r w:rsidR="00C56E46">
        <w:t>Bioe</w:t>
      </w:r>
      <w:r w:rsidR="00FA05CD" w:rsidRPr="00FA05CD">
        <w:t>thanol</w:t>
      </w:r>
      <w:r w:rsidR="00BE6ACE">
        <w:t>-</w:t>
      </w:r>
      <w:r w:rsidR="00FA05CD" w:rsidRPr="00FA05CD">
        <w:t xml:space="preserve">based </w:t>
      </w:r>
      <w:r w:rsidR="00A62CB5">
        <w:t>but-1</w:t>
      </w:r>
      <w:proofErr w:type="gramStart"/>
      <w:r w:rsidR="00A62CB5">
        <w:t>,3</w:t>
      </w:r>
      <w:proofErr w:type="gramEnd"/>
      <w:r w:rsidR="00A62CB5">
        <w:t>-diene</w:t>
      </w:r>
      <w:r w:rsidR="00FA05CD" w:rsidRPr="00FA05CD">
        <w:t xml:space="preserve"> has a higher overall </w:t>
      </w:r>
      <w:r w:rsidR="007F7417">
        <w:t>CED</w:t>
      </w:r>
      <w:r w:rsidR="00FA05CD" w:rsidRPr="00FA05CD">
        <w:t xml:space="preserve"> compared </w:t>
      </w:r>
      <w:r w:rsidR="00984DE9">
        <w:t>with</w:t>
      </w:r>
      <w:r w:rsidR="00984DE9" w:rsidRPr="00FA05CD">
        <w:t xml:space="preserve"> </w:t>
      </w:r>
      <w:r w:rsidR="00FA05CD" w:rsidRPr="00FA05CD">
        <w:t>naphtha</w:t>
      </w:r>
      <w:r w:rsidR="00BE6ACE">
        <w:t>-</w:t>
      </w:r>
      <w:r w:rsidR="00FA05CD" w:rsidRPr="00FA05CD">
        <w:t xml:space="preserve">based </w:t>
      </w:r>
      <w:r w:rsidR="00A62CB5">
        <w:t>but-1,3-diene</w:t>
      </w:r>
      <w:r w:rsidR="00FA05CD" w:rsidRPr="00FA05CD">
        <w:t>.</w:t>
      </w:r>
      <w:r w:rsidR="00A72C22" w:rsidRPr="00A72C22">
        <w:t xml:space="preserve"> </w:t>
      </w:r>
      <w:r w:rsidR="001314A4">
        <w:t xml:space="preserve">This is </w:t>
      </w:r>
      <w:r w:rsidR="00E779C0">
        <w:t>primarily</w:t>
      </w:r>
      <w:r w:rsidR="00F174DD">
        <w:t xml:space="preserve"> </w:t>
      </w:r>
      <w:r w:rsidR="001314A4">
        <w:t>due</w:t>
      </w:r>
      <w:r w:rsidR="00FA05CD" w:rsidRPr="00FA05CD">
        <w:t xml:space="preserve"> to the fact that </w:t>
      </w:r>
      <w:r w:rsidR="00BE6ACE">
        <w:t xml:space="preserve">the </w:t>
      </w:r>
      <w:r w:rsidR="00FA05CD" w:rsidRPr="00FA05CD">
        <w:t xml:space="preserve">CED includes both renewable and non-renewable energy. </w:t>
      </w:r>
      <w:r w:rsidR="00FA05CD">
        <w:t>The n</w:t>
      </w:r>
      <w:r w:rsidR="00FA05CD" w:rsidRPr="00FA05CD">
        <w:t xml:space="preserve">aphtha process has undergone extensive process </w:t>
      </w:r>
      <w:r w:rsidR="00C162DD">
        <w:t xml:space="preserve">and supply chain </w:t>
      </w:r>
      <w:r w:rsidR="00FA05CD" w:rsidRPr="00FA05CD">
        <w:t>optimization in the past decades</w:t>
      </w:r>
      <w:r w:rsidR="00BE6ACE">
        <w:t>,</w:t>
      </w:r>
      <w:r w:rsidR="00FA05CD" w:rsidRPr="00FA05CD">
        <w:t xml:space="preserve"> thus making it more efficient. In comparison, the </w:t>
      </w:r>
      <w:r w:rsidR="00C162DD">
        <w:t>bio</w:t>
      </w:r>
      <w:r w:rsidR="00FA05CD" w:rsidRPr="00FA05CD">
        <w:t xml:space="preserve">ethanol process is relatively new and involves energy inputs to agriculture and </w:t>
      </w:r>
      <w:r w:rsidR="00BE6ACE">
        <w:t xml:space="preserve">the </w:t>
      </w:r>
      <w:r w:rsidR="00FA05CD" w:rsidRPr="00FA05CD">
        <w:t>harvesting of crops in addition to chemical conversion. It is also more process</w:t>
      </w:r>
      <w:r w:rsidR="00BE6ACE">
        <w:t>-</w:t>
      </w:r>
      <w:r w:rsidR="00FA05CD" w:rsidRPr="00FA05CD">
        <w:t xml:space="preserve">intensive to make a product from solid biomass compared </w:t>
      </w:r>
      <w:r w:rsidR="00984DE9">
        <w:t>with</w:t>
      </w:r>
      <w:r w:rsidR="00984DE9" w:rsidRPr="00FA05CD">
        <w:t xml:space="preserve"> </w:t>
      </w:r>
      <w:r w:rsidR="00FA05CD" w:rsidRPr="00FA05CD">
        <w:t xml:space="preserve">liquid crude oil. </w:t>
      </w:r>
      <w:r w:rsidR="004927F4">
        <w:t>In</w:t>
      </w:r>
      <w:r w:rsidR="00A72C22" w:rsidRPr="00A72C22">
        <w:t xml:space="preserve"> a way</w:t>
      </w:r>
      <w:r w:rsidR="004927F4">
        <w:t xml:space="preserve">, </w:t>
      </w:r>
      <w:r w:rsidR="004927F4" w:rsidRPr="009A779B">
        <w:t>this</w:t>
      </w:r>
      <w:r w:rsidR="00A72C22" w:rsidRPr="009A779B">
        <w:t xml:space="preserve"> </w:t>
      </w:r>
      <w:r w:rsidR="00C56E46" w:rsidRPr="009A779B">
        <w:t>higher CED also</w:t>
      </w:r>
      <w:r w:rsidR="00C56E46">
        <w:t xml:space="preserve"> </w:t>
      </w:r>
      <w:r w:rsidR="00A72C22" w:rsidRPr="00A72C22">
        <w:t xml:space="preserve">supports the opposite </w:t>
      </w:r>
      <w:r w:rsidR="00C162DD">
        <w:t>outcome</w:t>
      </w:r>
      <w:r w:rsidR="00C162DD" w:rsidRPr="00A72C22">
        <w:t xml:space="preserve"> </w:t>
      </w:r>
      <w:r w:rsidR="00A72C22" w:rsidRPr="00A72C22">
        <w:t xml:space="preserve">observed </w:t>
      </w:r>
      <w:r w:rsidR="00C162DD">
        <w:t>for</w:t>
      </w:r>
      <w:r w:rsidR="00A72C22" w:rsidRPr="00A72C22">
        <w:t xml:space="preserve"> </w:t>
      </w:r>
      <w:r w:rsidR="004927F4">
        <w:t xml:space="preserve">the </w:t>
      </w:r>
      <w:r w:rsidR="00C162DD">
        <w:t xml:space="preserve">PCEI (see </w:t>
      </w:r>
      <w:r>
        <w:fldChar w:fldCharType="begin"/>
      </w:r>
      <w:r>
        <w:instrText xml:space="preserve"> REF _Ref299552079 \h  \* MERGEFORMAT </w:instrText>
      </w:r>
      <w:r>
        <w:fldChar w:fldCharType="separate"/>
      </w:r>
      <w:r w:rsidR="0056259D">
        <w:t>Figure 3</w:t>
      </w:r>
      <w:r>
        <w:fldChar w:fldCharType="end"/>
      </w:r>
      <w:r w:rsidR="00C162DD">
        <w:t>)</w:t>
      </w:r>
      <w:r w:rsidR="004927F4">
        <w:t>,</w:t>
      </w:r>
      <w:r w:rsidR="00A72C22" w:rsidRPr="00A72C22">
        <w:t xml:space="preserve"> since the energy inputs </w:t>
      </w:r>
      <w:r w:rsidR="004927F4">
        <w:t>included</w:t>
      </w:r>
      <w:r w:rsidR="00A72C22" w:rsidRPr="00A72C22">
        <w:t xml:space="preserve"> in </w:t>
      </w:r>
      <w:r w:rsidR="004927F4">
        <w:t xml:space="preserve">the </w:t>
      </w:r>
      <w:r w:rsidR="00A72C22" w:rsidRPr="00A72C22">
        <w:t>CED occur outside of the system boundary</w:t>
      </w:r>
      <w:r w:rsidR="00C162DD">
        <w:t xml:space="preserve"> </w:t>
      </w:r>
      <w:r w:rsidR="00880F93">
        <w:t xml:space="preserve">of </w:t>
      </w:r>
      <w:r w:rsidR="004927F4">
        <w:t xml:space="preserve">the </w:t>
      </w:r>
      <w:r w:rsidR="00880F93">
        <w:t>PCEI</w:t>
      </w:r>
      <w:r w:rsidR="00A72C22" w:rsidRPr="00A72C22">
        <w:t xml:space="preserve">. </w:t>
      </w:r>
      <w:r w:rsidR="00C162DD">
        <w:t>I</w:t>
      </w:r>
      <w:r w:rsidR="00A72C22" w:rsidRPr="00A72C22">
        <w:t xml:space="preserve">t is important to note that </w:t>
      </w:r>
      <w:r w:rsidR="004927F4">
        <w:t xml:space="preserve">the </w:t>
      </w:r>
      <w:r w:rsidR="00A72C22" w:rsidRPr="00A72C22">
        <w:t xml:space="preserve">allocation approach also plays a role in the final CED value for </w:t>
      </w:r>
      <w:r w:rsidR="00A62CB5">
        <w:t>but-1</w:t>
      </w:r>
      <w:proofErr w:type="gramStart"/>
      <w:r w:rsidR="00A62CB5">
        <w:t>,3</w:t>
      </w:r>
      <w:proofErr w:type="gramEnd"/>
      <w:r w:rsidR="00A62CB5">
        <w:t>-diene</w:t>
      </w:r>
      <w:r w:rsidR="00A72C22" w:rsidRPr="00A72C22">
        <w:t>.</w:t>
      </w:r>
      <w:r w:rsidR="00FA05CD">
        <w:t xml:space="preserve"> </w:t>
      </w:r>
    </w:p>
    <w:p w:rsidR="00FA05CD" w:rsidRDefault="007F7417" w:rsidP="002378EE">
      <w:pPr>
        <w:ind w:firstLine="720"/>
        <w:jc w:val="both"/>
      </w:pPr>
      <w:r>
        <w:t xml:space="preserve">In </w:t>
      </w:r>
      <w:r w:rsidR="00FA05CD" w:rsidRPr="00FA05CD">
        <w:t xml:space="preserve">contrast to </w:t>
      </w:r>
      <w:r w:rsidR="004927F4">
        <w:t xml:space="preserve">the </w:t>
      </w:r>
      <w:r w:rsidR="00FA05CD" w:rsidRPr="00FA05CD">
        <w:t xml:space="preserve">CED, </w:t>
      </w:r>
      <w:r w:rsidR="00C162DD">
        <w:t xml:space="preserve">the GHG </w:t>
      </w:r>
      <w:r w:rsidR="00FA05CD" w:rsidRPr="00FA05CD">
        <w:t xml:space="preserve">emissions are higher in </w:t>
      </w:r>
      <w:r w:rsidR="0016128F">
        <w:t xml:space="preserve">the </w:t>
      </w:r>
      <w:r w:rsidR="00FA05CD" w:rsidRPr="00FA05CD">
        <w:t>case of naphtha</w:t>
      </w:r>
      <w:r w:rsidR="0016128F">
        <w:t>-</w:t>
      </w:r>
      <w:r w:rsidR="00FA05CD" w:rsidRPr="00FA05CD">
        <w:t xml:space="preserve">based </w:t>
      </w:r>
      <w:r w:rsidR="00A62CB5">
        <w:t>but-1</w:t>
      </w:r>
      <w:proofErr w:type="gramStart"/>
      <w:r w:rsidR="00A62CB5">
        <w:t>,3</w:t>
      </w:r>
      <w:proofErr w:type="gramEnd"/>
      <w:r w:rsidR="00A62CB5">
        <w:t>-diene</w:t>
      </w:r>
      <w:r w:rsidR="00FA05CD" w:rsidRPr="00FA05CD">
        <w:t xml:space="preserve">. This deviation from </w:t>
      </w:r>
      <w:r w:rsidR="0016128F">
        <w:t xml:space="preserve">the </w:t>
      </w:r>
      <w:r w:rsidR="00FA05CD" w:rsidRPr="00FA05CD">
        <w:t xml:space="preserve">CED trend is observed </w:t>
      </w:r>
      <w:r w:rsidR="00FA05CD">
        <w:t xml:space="preserve">because </w:t>
      </w:r>
      <w:r w:rsidR="0016128F">
        <w:t xml:space="preserve">the </w:t>
      </w:r>
      <w:r w:rsidR="00FA05CD">
        <w:t xml:space="preserve">emissions associated with </w:t>
      </w:r>
      <w:r w:rsidR="0016128F">
        <w:t xml:space="preserve">the </w:t>
      </w:r>
      <w:r w:rsidR="00FA05CD">
        <w:t>naphtha</w:t>
      </w:r>
      <w:r w:rsidR="0016128F">
        <w:t>-</w:t>
      </w:r>
      <w:r w:rsidR="00FA05CD">
        <w:t xml:space="preserve">based route </w:t>
      </w:r>
      <w:r w:rsidR="00FA05CD" w:rsidRPr="00FA05CD">
        <w:t xml:space="preserve">include future emissions from fossil carbon embedded in the </w:t>
      </w:r>
      <w:r w:rsidR="00A62CB5">
        <w:t>but-1</w:t>
      </w:r>
      <w:proofErr w:type="gramStart"/>
      <w:r w:rsidR="00A62CB5">
        <w:t>,3</w:t>
      </w:r>
      <w:proofErr w:type="gramEnd"/>
      <w:r w:rsidR="00A62CB5">
        <w:t>-diene</w:t>
      </w:r>
      <w:r w:rsidR="00FA05CD">
        <w:t xml:space="preserve"> </w:t>
      </w:r>
      <w:r w:rsidR="00FA05CD" w:rsidRPr="00FA05CD">
        <w:t>product</w:t>
      </w:r>
      <w:r w:rsidR="0016128F">
        <w:t>,</w:t>
      </w:r>
      <w:r w:rsidR="00FA05CD" w:rsidRPr="00FA05CD">
        <w:t xml:space="preserve"> which will eventually </w:t>
      </w:r>
      <w:r w:rsidR="0016128F">
        <w:t xml:space="preserve">be </w:t>
      </w:r>
      <w:r w:rsidR="00FA05CD" w:rsidRPr="00FA05CD">
        <w:t>released in</w:t>
      </w:r>
      <w:r w:rsidR="0016128F">
        <w:t>to</w:t>
      </w:r>
      <w:r w:rsidR="00FA05CD" w:rsidRPr="00FA05CD">
        <w:t xml:space="preserve"> the atmosphere as CO</w:t>
      </w:r>
      <w:r w:rsidR="00FA05CD" w:rsidRPr="00FA05CD">
        <w:rPr>
          <w:vertAlign w:val="subscript"/>
        </w:rPr>
        <w:t>2</w:t>
      </w:r>
      <w:r w:rsidR="00FA05CD" w:rsidRPr="00FA05CD">
        <w:t>.</w:t>
      </w:r>
      <w:r w:rsidR="003C2258">
        <w:t xml:space="preserve"> </w:t>
      </w:r>
      <w:r w:rsidR="00C162DD">
        <w:t xml:space="preserve">The GHG emission value </w:t>
      </w:r>
      <w:r w:rsidR="005854C2">
        <w:t>of</w:t>
      </w:r>
      <w:r w:rsidR="00C162DD">
        <w:t xml:space="preserve"> ethanol is</w:t>
      </w:r>
      <w:r w:rsidR="001671C5">
        <w:t xml:space="preserve"> based on the EU </w:t>
      </w:r>
      <w:r w:rsidR="00880F93">
        <w:t>directive</w:t>
      </w:r>
      <w:r w:rsidR="003725F4">
        <w:t xml:space="preserve"> </w:t>
      </w:r>
      <w:r w:rsidR="003725F4" w:rsidRPr="00A624A8">
        <w:t>2009/28/EC</w:t>
      </w:r>
      <w:r w:rsidR="00880F93">
        <w:t xml:space="preserve"> </w:t>
      </w:r>
      <w:r w:rsidR="0087024B">
        <w:fldChar w:fldCharType="begin"/>
      </w:r>
      <w:r w:rsidR="00846A3F">
        <w:instrText>ADDIN RW.CITE{{18 European Union 2009}}</w:instrText>
      </w:r>
      <w:r w:rsidR="0087024B">
        <w:fldChar w:fldCharType="separate"/>
      </w:r>
      <w:r w:rsidR="00D24BC1">
        <w:rPr>
          <w:vertAlign w:val="superscript"/>
        </w:rPr>
        <w:t>25</w:t>
      </w:r>
      <w:r w:rsidR="0087024B">
        <w:fldChar w:fldCharType="end"/>
      </w:r>
      <w:r w:rsidR="00C162DD">
        <w:t xml:space="preserve"> for biofuels. Th</w:t>
      </w:r>
      <w:r w:rsidR="0016128F">
        <w:t>e</w:t>
      </w:r>
      <w:r w:rsidR="00C162DD">
        <w:t xml:space="preserve"> value used is based on </w:t>
      </w:r>
      <w:r w:rsidR="0016128F">
        <w:t xml:space="preserve">a </w:t>
      </w:r>
      <w:r w:rsidR="00C162DD">
        <w:t xml:space="preserve">mandated 35% reduction in GHG emissions </w:t>
      </w:r>
      <w:r w:rsidR="005854C2">
        <w:t>of</w:t>
      </w:r>
      <w:r w:rsidR="00C162DD">
        <w:t xml:space="preserve"> </w:t>
      </w:r>
      <w:r w:rsidR="005854C2">
        <w:t>bio</w:t>
      </w:r>
      <w:r w:rsidR="00C162DD">
        <w:t>ethanol compar</w:t>
      </w:r>
      <w:r w:rsidR="0016128F">
        <w:t>ed</w:t>
      </w:r>
      <w:r w:rsidR="00C162DD">
        <w:t xml:space="preserve"> with </w:t>
      </w:r>
      <w:r w:rsidR="004C03FE">
        <w:t>gasoline</w:t>
      </w:r>
      <w:r w:rsidR="00C162DD">
        <w:t>. In this directive</w:t>
      </w:r>
      <w:r w:rsidR="004C03FE">
        <w:t>,</w:t>
      </w:r>
      <w:r w:rsidR="00C162DD">
        <w:t xml:space="preserve"> the current 35% reduction requirement is set to be reduced further to 60% </w:t>
      </w:r>
      <w:r w:rsidR="005854C2">
        <w:t xml:space="preserve">by 2018. Thus further reductions in ethanol GHG emissions can be expected in the coming years. </w:t>
      </w:r>
    </w:p>
    <w:p w:rsidR="002C1EC7" w:rsidRDefault="002C1EC7" w:rsidP="003E2FAA"/>
    <w:p w:rsidR="00F64561" w:rsidRDefault="00F64561" w:rsidP="00F64561">
      <w:pPr>
        <w:keepNext/>
      </w:pPr>
      <w:r w:rsidRPr="007E1045">
        <w:rPr>
          <w:noProof/>
        </w:rPr>
        <w:lastRenderedPageBreak/>
        <w:drawing>
          <wp:inline distT="0" distB="0" distL="0" distR="0">
            <wp:extent cx="4572000" cy="2971800"/>
            <wp:effectExtent l="19050" t="0" r="19050" b="0"/>
            <wp:docPr id="14"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64561" w:rsidRDefault="00F64561" w:rsidP="00F64561">
      <w:pPr>
        <w:pStyle w:val="Caption"/>
      </w:pPr>
      <w:bookmarkStart w:id="3" w:name="_Ref299552079"/>
      <w:r>
        <w:t xml:space="preserve">Figure </w:t>
      </w:r>
      <w:r w:rsidR="0087024B">
        <w:fldChar w:fldCharType="begin"/>
      </w:r>
      <w:r w:rsidR="00846A3F">
        <w:instrText xml:space="preserve"> SEQ Figure \* ARABIC </w:instrText>
      </w:r>
      <w:r w:rsidR="0087024B">
        <w:fldChar w:fldCharType="separate"/>
      </w:r>
      <w:r w:rsidR="0056259D">
        <w:rPr>
          <w:noProof/>
        </w:rPr>
        <w:t>3</w:t>
      </w:r>
      <w:r w:rsidR="0087024B">
        <w:rPr>
          <w:noProof/>
        </w:rPr>
        <w:fldChar w:fldCharType="end"/>
      </w:r>
      <w:bookmarkEnd w:id="3"/>
      <w:r>
        <w:t>: PCEI</w:t>
      </w:r>
      <w:r w:rsidRPr="00EC7B5D">
        <w:t xml:space="preserve"> scores for </w:t>
      </w:r>
      <w:r w:rsidR="003725F4">
        <w:t>bio</w:t>
      </w:r>
      <w:r w:rsidRPr="00EC7B5D">
        <w:t>ethanol</w:t>
      </w:r>
      <w:r w:rsidR="004C03FE">
        <w:t>-</w:t>
      </w:r>
      <w:r w:rsidRPr="00EC7B5D">
        <w:t xml:space="preserve"> and naphtha</w:t>
      </w:r>
      <w:r w:rsidR="004C03FE">
        <w:t>-</w:t>
      </w:r>
      <w:r w:rsidRPr="00EC7B5D">
        <w:t xml:space="preserve">based </w:t>
      </w:r>
      <w:r w:rsidR="00A62CB5">
        <w:t>but-1</w:t>
      </w:r>
      <w:proofErr w:type="gramStart"/>
      <w:r w:rsidR="00A62CB5">
        <w:t>,3</w:t>
      </w:r>
      <w:proofErr w:type="gramEnd"/>
      <w:r w:rsidR="00A62CB5">
        <w:t>-diene</w:t>
      </w:r>
      <w:r w:rsidRPr="00EC7B5D">
        <w:t xml:space="preserve"> process</w:t>
      </w:r>
      <w:r w:rsidR="004C03FE">
        <w:t>es</w:t>
      </w:r>
    </w:p>
    <w:p w:rsidR="00205251" w:rsidRDefault="009E1A52" w:rsidP="002378EE">
      <w:pPr>
        <w:ind w:firstLine="720"/>
        <w:jc w:val="both"/>
      </w:pPr>
      <w:r>
        <w:fldChar w:fldCharType="begin"/>
      </w:r>
      <w:r>
        <w:instrText xml:space="preserve"> REF _Ref299552079 \h  \* MERGEFORMAT </w:instrText>
      </w:r>
      <w:r>
        <w:fldChar w:fldCharType="separate"/>
      </w:r>
      <w:r w:rsidR="0056259D">
        <w:t>Figure 3</w:t>
      </w:r>
      <w:r>
        <w:fldChar w:fldCharType="end"/>
      </w:r>
      <w:r w:rsidR="002B1A3E">
        <w:t xml:space="preserve"> </w:t>
      </w:r>
      <w:r w:rsidR="004A52C0">
        <w:t xml:space="preserve">shows a comparison of </w:t>
      </w:r>
      <w:r w:rsidR="003D19EE">
        <w:t xml:space="preserve">potential </w:t>
      </w:r>
      <w:r w:rsidR="004A52C0">
        <w:t xml:space="preserve">process costs and environmental impacts </w:t>
      </w:r>
      <w:r w:rsidR="00633460">
        <w:t xml:space="preserve">for </w:t>
      </w:r>
      <w:r w:rsidR="00A62CB5">
        <w:t>but-1</w:t>
      </w:r>
      <w:proofErr w:type="gramStart"/>
      <w:r w:rsidR="00A62CB5">
        <w:t>,3</w:t>
      </w:r>
      <w:proofErr w:type="gramEnd"/>
      <w:r w:rsidR="00A62CB5">
        <w:t>-diene</w:t>
      </w:r>
      <w:r w:rsidR="00633460">
        <w:t xml:space="preserve"> production </w:t>
      </w:r>
      <w:r w:rsidR="004A52C0">
        <w:t>based on the energy loss index</w:t>
      </w:r>
      <w:r w:rsidR="003E2FAA" w:rsidRPr="003E2FAA">
        <w:t xml:space="preserve"> and the various contributing factors. </w:t>
      </w:r>
      <w:r w:rsidR="00633460" w:rsidRPr="00633460">
        <w:t xml:space="preserve">In </w:t>
      </w:r>
      <w:r w:rsidR="00633460">
        <w:t>this case</w:t>
      </w:r>
      <w:r w:rsidR="00633460" w:rsidRPr="00633460">
        <w:t xml:space="preserve">, both processes are based on </w:t>
      </w:r>
      <w:r w:rsidR="009E5DD0">
        <w:t xml:space="preserve">only </w:t>
      </w:r>
      <w:r w:rsidR="00633460" w:rsidRPr="00633460">
        <w:t xml:space="preserve">one reaction and </w:t>
      </w:r>
      <w:r w:rsidR="009E5DD0">
        <w:t>a subsequent separation step</w:t>
      </w:r>
      <w:r w:rsidR="00633460" w:rsidRPr="00633460">
        <w:t>.</w:t>
      </w:r>
      <w:r w:rsidR="00633460">
        <w:t xml:space="preserve"> </w:t>
      </w:r>
      <w:r w:rsidR="003D19EE">
        <w:t xml:space="preserve">The scores compared in </w:t>
      </w:r>
      <w:r w:rsidR="004C03FE">
        <w:t>f</w:t>
      </w:r>
      <w:r w:rsidR="003D19EE">
        <w:t>ig</w:t>
      </w:r>
      <w:r w:rsidR="004C03FE">
        <w:t>ure</w:t>
      </w:r>
      <w:r w:rsidR="003D19EE">
        <w:t xml:space="preserve"> 6</w:t>
      </w:r>
      <w:r w:rsidR="003E2FAA" w:rsidRPr="003E2FAA">
        <w:t xml:space="preserve"> are raw scores for each process </w:t>
      </w:r>
      <w:r w:rsidR="00B23732">
        <w:t>and</w:t>
      </w:r>
      <w:r w:rsidR="0092372B" w:rsidRPr="003E2FAA">
        <w:t xml:space="preserve"> </w:t>
      </w:r>
      <w:r w:rsidR="003E2FAA" w:rsidRPr="003E2FAA">
        <w:t xml:space="preserve">have not been normalized. </w:t>
      </w:r>
      <w:r w:rsidR="009E5DD0">
        <w:t xml:space="preserve">The </w:t>
      </w:r>
      <w:r w:rsidR="003725F4">
        <w:t>bio</w:t>
      </w:r>
      <w:r w:rsidR="009E5DD0">
        <w:t>e</w:t>
      </w:r>
      <w:r w:rsidR="003E2FAA" w:rsidRPr="003E2FAA">
        <w:t>thanol</w:t>
      </w:r>
      <w:r w:rsidR="0092372B">
        <w:t>-</w:t>
      </w:r>
      <w:r w:rsidR="003E2FAA" w:rsidRPr="003E2FAA">
        <w:t xml:space="preserve">based process involves one reaction step and </w:t>
      </w:r>
      <w:r w:rsidR="0092372B">
        <w:t>three</w:t>
      </w:r>
      <w:r w:rsidR="003E2FAA" w:rsidRPr="003E2FAA">
        <w:t xml:space="preserve"> co-products. This makes it a relatively simple conversion process with lower separation requirements. The naphtha</w:t>
      </w:r>
      <w:r w:rsidR="0092372B">
        <w:t>-</w:t>
      </w:r>
      <w:r w:rsidR="003E2FAA" w:rsidRPr="003E2FAA">
        <w:t>based process involves a large number of products (&gt;9), some with fairly close boiling points, which need to be separated. On a mass basis</w:t>
      </w:r>
      <w:r w:rsidR="0092372B">
        <w:t>,</w:t>
      </w:r>
      <w:r w:rsidR="003E2FAA" w:rsidRPr="003E2FAA">
        <w:t xml:space="preserve"> </w:t>
      </w:r>
      <w:r w:rsidR="00A62CB5">
        <w:t>but-1</w:t>
      </w:r>
      <w:proofErr w:type="gramStart"/>
      <w:r w:rsidR="00A62CB5">
        <w:t>,3</w:t>
      </w:r>
      <w:proofErr w:type="gramEnd"/>
      <w:r w:rsidR="00A62CB5">
        <w:t>-diene</w:t>
      </w:r>
      <w:r w:rsidR="003E2FAA" w:rsidRPr="003E2FAA">
        <w:t xml:space="preserve"> </w:t>
      </w:r>
      <w:r w:rsidR="009E5DD0">
        <w:t>is only</w:t>
      </w:r>
      <w:r w:rsidR="009E5DD0" w:rsidRPr="003E2FAA">
        <w:t xml:space="preserve"> </w:t>
      </w:r>
      <w:r w:rsidR="003E2FAA" w:rsidRPr="003E2FAA">
        <w:t xml:space="preserve">5% of the output stream from the steam cracker. </w:t>
      </w:r>
      <w:r w:rsidR="0092372B">
        <w:t>In general,</w:t>
      </w:r>
      <w:r w:rsidR="0092372B" w:rsidRPr="003E2FAA">
        <w:t xml:space="preserve"> </w:t>
      </w:r>
      <w:r w:rsidR="003E2FAA" w:rsidRPr="003E2FAA">
        <w:t xml:space="preserve">steam cracking is </w:t>
      </w:r>
      <w:r w:rsidR="0092372B">
        <w:t xml:space="preserve">also </w:t>
      </w:r>
      <w:r w:rsidR="009E5DD0" w:rsidRPr="003E2FAA">
        <w:t>a</w:t>
      </w:r>
      <w:r w:rsidR="009E5DD0">
        <w:t xml:space="preserve"> strongly</w:t>
      </w:r>
      <w:r w:rsidR="009E5DD0" w:rsidRPr="003E2FAA">
        <w:t xml:space="preserve"> </w:t>
      </w:r>
      <w:r w:rsidR="003E2FAA" w:rsidRPr="003E2FAA">
        <w:t>endothermic reaction</w:t>
      </w:r>
      <w:r w:rsidR="0092372B">
        <w:t>,</w:t>
      </w:r>
      <w:r w:rsidR="003E2FAA" w:rsidRPr="003E2FAA">
        <w:t xml:space="preserve"> thus demanding </w:t>
      </w:r>
      <w:r w:rsidR="009E5DD0">
        <w:t xml:space="preserve">large </w:t>
      </w:r>
      <w:r w:rsidR="003E2FAA" w:rsidRPr="003E2FAA">
        <w:t>additional energy inputs.</w:t>
      </w:r>
      <w:r w:rsidR="00065AC1">
        <w:t xml:space="preserve"> </w:t>
      </w:r>
      <w:r w:rsidR="00287A5C">
        <w:t>I</w:t>
      </w:r>
      <w:r w:rsidR="00065AC1">
        <w:t xml:space="preserve">n line with expectations, </w:t>
      </w:r>
      <w:r w:rsidR="00065AC1" w:rsidRPr="00065AC1">
        <w:t xml:space="preserve">the model indicates that </w:t>
      </w:r>
      <w:r w:rsidR="009E5DD0">
        <w:t xml:space="preserve">the </w:t>
      </w:r>
      <w:r w:rsidR="00065AC1" w:rsidRPr="00065AC1">
        <w:t>naphtha</w:t>
      </w:r>
      <w:r w:rsidR="0092372B">
        <w:t>-</w:t>
      </w:r>
      <w:r w:rsidR="00065AC1">
        <w:t xml:space="preserve">based </w:t>
      </w:r>
      <w:r w:rsidR="00065AC1" w:rsidRPr="00065AC1">
        <w:t>process need</w:t>
      </w:r>
      <w:r w:rsidR="009E5DD0">
        <w:t>s</w:t>
      </w:r>
      <w:r w:rsidR="00065AC1" w:rsidRPr="00065AC1">
        <w:t xml:space="preserve"> </w:t>
      </w:r>
      <w:r w:rsidR="0092372B">
        <w:t xml:space="preserve">relatively </w:t>
      </w:r>
      <w:r w:rsidR="00065AC1" w:rsidRPr="00065AC1">
        <w:t xml:space="preserve">more intensive processing compared </w:t>
      </w:r>
      <w:r w:rsidR="0092372B">
        <w:t>with the</w:t>
      </w:r>
      <w:r w:rsidR="0092372B" w:rsidRPr="00065AC1">
        <w:t xml:space="preserve"> </w:t>
      </w:r>
      <w:r w:rsidR="003725F4">
        <w:t>bio</w:t>
      </w:r>
      <w:r w:rsidR="00065AC1" w:rsidRPr="00065AC1">
        <w:t>ethanol</w:t>
      </w:r>
      <w:r w:rsidR="0092372B">
        <w:t>-</w:t>
      </w:r>
      <w:r w:rsidR="00065AC1">
        <w:t xml:space="preserve">based process. </w:t>
      </w:r>
      <w:r w:rsidR="00651BF2">
        <w:t xml:space="preserve">Thus </w:t>
      </w:r>
      <w:r w:rsidR="009E5DD0">
        <w:t xml:space="preserve">relatively </w:t>
      </w:r>
      <w:r w:rsidR="00651BF2">
        <w:t xml:space="preserve">lower processing costs and environmental impacts can be expected in </w:t>
      </w:r>
      <w:r w:rsidR="0092372B">
        <w:t xml:space="preserve">the </w:t>
      </w:r>
      <w:r w:rsidR="00651BF2">
        <w:t>case of an ethanol</w:t>
      </w:r>
      <w:r w:rsidR="0092372B">
        <w:t>-</w:t>
      </w:r>
      <w:r w:rsidR="00651BF2">
        <w:t xml:space="preserve">based </w:t>
      </w:r>
      <w:r w:rsidR="00A62CB5">
        <w:t>but-1</w:t>
      </w:r>
      <w:proofErr w:type="gramStart"/>
      <w:r w:rsidR="00A62CB5">
        <w:t>,3</w:t>
      </w:r>
      <w:proofErr w:type="gramEnd"/>
      <w:r w:rsidR="00A62CB5">
        <w:t>-diene</w:t>
      </w:r>
      <w:r w:rsidR="00651BF2">
        <w:t xml:space="preserve"> process. </w:t>
      </w:r>
    </w:p>
    <w:p w:rsidR="009E4F8B" w:rsidRDefault="009E4F8B" w:rsidP="003E2FAA"/>
    <w:p w:rsidR="00210A8B" w:rsidRDefault="00210A8B" w:rsidP="00210A8B">
      <w:pPr>
        <w:keepNext/>
      </w:pPr>
      <w:r w:rsidRPr="00872A73">
        <w:rPr>
          <w:noProof/>
        </w:rPr>
        <w:lastRenderedPageBreak/>
        <w:drawing>
          <wp:inline distT="0" distB="0" distL="0" distR="0">
            <wp:extent cx="4572000" cy="2743200"/>
            <wp:effectExtent l="19050" t="0" r="19050" b="0"/>
            <wp:docPr id="15"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10A8B" w:rsidRDefault="00210A8B" w:rsidP="00210A8B">
      <w:pPr>
        <w:pStyle w:val="Caption"/>
      </w:pPr>
      <w:bookmarkStart w:id="4" w:name="_Ref299552103"/>
      <w:r>
        <w:t xml:space="preserve">Figure </w:t>
      </w:r>
      <w:r w:rsidR="0087024B">
        <w:fldChar w:fldCharType="begin"/>
      </w:r>
      <w:r w:rsidR="00846A3F">
        <w:instrText xml:space="preserve"> SEQ Figure \* ARABIC </w:instrText>
      </w:r>
      <w:r w:rsidR="0087024B">
        <w:fldChar w:fldCharType="separate"/>
      </w:r>
      <w:r w:rsidR="0056259D">
        <w:rPr>
          <w:noProof/>
        </w:rPr>
        <w:t>4</w:t>
      </w:r>
      <w:r w:rsidR="0087024B">
        <w:rPr>
          <w:noProof/>
        </w:rPr>
        <w:fldChar w:fldCharType="end"/>
      </w:r>
      <w:bookmarkEnd w:id="4"/>
      <w:r>
        <w:t>: Comparison of process hazards for bioethanol</w:t>
      </w:r>
      <w:r w:rsidR="00B06120">
        <w:t>-</w:t>
      </w:r>
      <w:r>
        <w:t xml:space="preserve"> and naphtha</w:t>
      </w:r>
      <w:r w:rsidR="00B06120">
        <w:t>-</w:t>
      </w:r>
      <w:r>
        <w:t xml:space="preserve">based </w:t>
      </w:r>
      <w:r w:rsidR="00A62CB5">
        <w:t>but-1</w:t>
      </w:r>
      <w:proofErr w:type="gramStart"/>
      <w:r w:rsidR="00A62CB5">
        <w:t>,3</w:t>
      </w:r>
      <w:proofErr w:type="gramEnd"/>
      <w:r w:rsidR="00A62CB5">
        <w:t>-diene</w:t>
      </w:r>
    </w:p>
    <w:p w:rsidR="00963455" w:rsidRPr="00963455" w:rsidRDefault="009E1A52" w:rsidP="002378EE">
      <w:pPr>
        <w:ind w:firstLine="720"/>
        <w:jc w:val="both"/>
      </w:pPr>
      <w:r>
        <w:fldChar w:fldCharType="begin"/>
      </w:r>
      <w:r>
        <w:instrText xml:space="preserve"> REF _Ref299552103 \h  \* MERGEFORMAT </w:instrText>
      </w:r>
      <w:r>
        <w:fldChar w:fldCharType="separate"/>
      </w:r>
      <w:r w:rsidR="0056259D">
        <w:t>Figure 4</w:t>
      </w:r>
      <w:r>
        <w:fldChar w:fldCharType="end"/>
      </w:r>
      <w:r w:rsidR="002B1A3E">
        <w:t xml:space="preserve"> </w:t>
      </w:r>
      <w:r w:rsidR="00963455" w:rsidRPr="00963455">
        <w:t xml:space="preserve">shows the comparison of </w:t>
      </w:r>
      <w:r w:rsidR="00B06120">
        <w:t xml:space="preserve">the </w:t>
      </w:r>
      <w:r w:rsidR="00510B99">
        <w:t>EHS</w:t>
      </w:r>
      <w:r w:rsidR="00510B99" w:rsidRPr="00963455">
        <w:t xml:space="preserve"> </w:t>
      </w:r>
      <w:r w:rsidR="00963455" w:rsidRPr="00963455">
        <w:t>index</w:t>
      </w:r>
      <w:r w:rsidR="00256883">
        <w:t xml:space="preserve"> (</w:t>
      </w:r>
      <w:r w:rsidR="00510B99">
        <w:t>E</w:t>
      </w:r>
      <w:r w:rsidR="00256883">
        <w:t>H</w:t>
      </w:r>
      <w:r w:rsidR="00510B99">
        <w:t>S</w:t>
      </w:r>
      <w:r w:rsidR="00256883">
        <w:t>I)</w:t>
      </w:r>
      <w:r w:rsidR="00B06120">
        <w:t>,</w:t>
      </w:r>
      <w:r w:rsidR="00963455" w:rsidRPr="00963455">
        <w:t xml:space="preserve"> which is based on </w:t>
      </w:r>
      <w:r w:rsidR="00256883">
        <w:t xml:space="preserve">the </w:t>
      </w:r>
      <w:r w:rsidR="00963455" w:rsidRPr="00963455">
        <w:t xml:space="preserve">hazard scores of the processes as allocated to </w:t>
      </w:r>
      <w:r w:rsidR="00B06120">
        <w:t xml:space="preserve">the </w:t>
      </w:r>
      <w:r w:rsidR="00A62CB5">
        <w:t>but-1</w:t>
      </w:r>
      <w:proofErr w:type="gramStart"/>
      <w:r w:rsidR="00A62CB5">
        <w:t>,3</w:t>
      </w:r>
      <w:proofErr w:type="gramEnd"/>
      <w:r w:rsidR="00A62CB5">
        <w:t>-diene</w:t>
      </w:r>
      <w:r w:rsidR="00963455" w:rsidRPr="00963455">
        <w:t xml:space="preserve"> product. It is evident that </w:t>
      </w:r>
      <w:r w:rsidR="00256883">
        <w:t xml:space="preserve">the </w:t>
      </w:r>
      <w:r w:rsidR="00963455" w:rsidRPr="00963455">
        <w:t>naphtha</w:t>
      </w:r>
      <w:r w:rsidR="00B06120">
        <w:t>-</w:t>
      </w:r>
      <w:r w:rsidR="00963455" w:rsidRPr="00963455">
        <w:t xml:space="preserve">based </w:t>
      </w:r>
      <w:r w:rsidR="00A62CB5">
        <w:t>but-1</w:t>
      </w:r>
      <w:proofErr w:type="gramStart"/>
      <w:r w:rsidR="00A62CB5">
        <w:t>,3</w:t>
      </w:r>
      <w:proofErr w:type="gramEnd"/>
      <w:r w:rsidR="00A62CB5">
        <w:t>-diene</w:t>
      </w:r>
      <w:r w:rsidR="00963455" w:rsidRPr="00963455">
        <w:t xml:space="preserve"> process carries a moderately higher hazard compared </w:t>
      </w:r>
      <w:r w:rsidR="00B06120">
        <w:t>with</w:t>
      </w:r>
      <w:r w:rsidR="00B06120" w:rsidRPr="00963455">
        <w:t xml:space="preserve"> </w:t>
      </w:r>
      <w:r w:rsidR="00963455" w:rsidRPr="00963455">
        <w:t>the ethanol</w:t>
      </w:r>
      <w:r w:rsidR="00B06120">
        <w:t>-</w:t>
      </w:r>
      <w:r w:rsidR="00963455" w:rsidRPr="00963455">
        <w:t xml:space="preserve">based </w:t>
      </w:r>
      <w:r w:rsidR="00A62CB5">
        <w:t>but-1,3-diene</w:t>
      </w:r>
      <w:r w:rsidR="00B06120">
        <w:t xml:space="preserve"> process</w:t>
      </w:r>
      <w:r w:rsidR="00963455" w:rsidRPr="00963455">
        <w:t xml:space="preserve">. The hazard index is based on </w:t>
      </w:r>
      <w:r w:rsidR="00B06120">
        <w:t xml:space="preserve">the </w:t>
      </w:r>
      <w:r w:rsidR="00963455" w:rsidRPr="00963455">
        <w:t xml:space="preserve">specific mass flows of the chemicals per unit of product within the process. </w:t>
      </w:r>
      <w:r w:rsidR="00256883">
        <w:t>B</w:t>
      </w:r>
      <w:r w:rsidR="00621177">
        <w:t>oth</w:t>
      </w:r>
      <w:r w:rsidR="00963455" w:rsidRPr="00963455">
        <w:t xml:space="preserve"> processes lead to one </w:t>
      </w:r>
      <w:r w:rsidR="00F174DD">
        <w:t xml:space="preserve">metric </w:t>
      </w:r>
      <w:r w:rsidR="00963455" w:rsidRPr="00963455">
        <w:t xml:space="preserve">ton of </w:t>
      </w:r>
      <w:r w:rsidR="00A62CB5">
        <w:t>but-1</w:t>
      </w:r>
      <w:proofErr w:type="gramStart"/>
      <w:r w:rsidR="00A62CB5">
        <w:t>,3</w:t>
      </w:r>
      <w:proofErr w:type="gramEnd"/>
      <w:r w:rsidR="00A62CB5">
        <w:t>-diene</w:t>
      </w:r>
      <w:r w:rsidR="00963455" w:rsidRPr="00963455">
        <w:t>, which carries an id</w:t>
      </w:r>
      <w:r w:rsidR="00621177">
        <w:t xml:space="preserve">entical hazard potential in both </w:t>
      </w:r>
      <w:r w:rsidR="00963455" w:rsidRPr="00963455">
        <w:t xml:space="preserve">cases. The difference in scores shown in </w:t>
      </w:r>
      <w:r w:rsidR="00B06120">
        <w:t>f</w:t>
      </w:r>
      <w:r w:rsidR="00963455" w:rsidRPr="00963455">
        <w:t xml:space="preserve">igure </w:t>
      </w:r>
      <w:r w:rsidR="00B433E3">
        <w:t>7</w:t>
      </w:r>
      <w:r w:rsidR="00963455" w:rsidRPr="00963455">
        <w:t xml:space="preserve"> therefore originates from the hazard potential of the respective inputs</w:t>
      </w:r>
      <w:r w:rsidR="00621177">
        <w:t xml:space="preserve"> and other co-products</w:t>
      </w:r>
      <w:r w:rsidR="00963455" w:rsidRPr="00963455">
        <w:t xml:space="preserve">. The more hazardous characteristics of naphtha </w:t>
      </w:r>
      <w:r w:rsidR="00256883">
        <w:t>and steam</w:t>
      </w:r>
      <w:r w:rsidR="00B06120">
        <w:t>-</w:t>
      </w:r>
      <w:r w:rsidR="00256883">
        <w:t xml:space="preserve">cracking co-products </w:t>
      </w:r>
      <w:r w:rsidR="00C62F07">
        <w:t>compared with</w:t>
      </w:r>
      <w:r w:rsidR="00963455" w:rsidRPr="00963455">
        <w:t xml:space="preserve"> ethanol explain the higher </w:t>
      </w:r>
      <w:r w:rsidR="00510B99">
        <w:t>EHS</w:t>
      </w:r>
      <w:r w:rsidR="00510B99" w:rsidRPr="00963455">
        <w:t xml:space="preserve"> </w:t>
      </w:r>
      <w:r w:rsidR="00963455" w:rsidRPr="00963455">
        <w:t xml:space="preserve">index. </w:t>
      </w:r>
    </w:p>
    <w:p w:rsidR="0031425C" w:rsidRDefault="0031425C" w:rsidP="00780113"/>
    <w:p w:rsidR="00210A8B" w:rsidRDefault="00210A8B" w:rsidP="00210A8B">
      <w:pPr>
        <w:keepNext/>
      </w:pPr>
      <w:r w:rsidRPr="00B94344">
        <w:rPr>
          <w:noProof/>
        </w:rPr>
        <w:drawing>
          <wp:inline distT="0" distB="0" distL="0" distR="0">
            <wp:extent cx="4572000" cy="2743200"/>
            <wp:effectExtent l="0" t="0" r="0" b="0"/>
            <wp:docPr id="16"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10A8B" w:rsidRPr="00C549F5" w:rsidRDefault="00210A8B" w:rsidP="00210A8B">
      <w:pPr>
        <w:pStyle w:val="Caption"/>
      </w:pPr>
      <w:bookmarkStart w:id="5" w:name="_Ref299552126"/>
      <w:r w:rsidRPr="00C549F5">
        <w:t xml:space="preserve">Figure </w:t>
      </w:r>
      <w:r w:rsidR="0087024B">
        <w:fldChar w:fldCharType="begin"/>
      </w:r>
      <w:r w:rsidRPr="00C549F5">
        <w:instrText xml:space="preserve"> SEQ Figure \* ARABIC </w:instrText>
      </w:r>
      <w:r w:rsidR="0087024B">
        <w:fldChar w:fldCharType="separate"/>
      </w:r>
      <w:r w:rsidR="0056259D">
        <w:rPr>
          <w:noProof/>
        </w:rPr>
        <w:t>5</w:t>
      </w:r>
      <w:r w:rsidR="0087024B">
        <w:fldChar w:fldCharType="end"/>
      </w:r>
      <w:bookmarkEnd w:id="5"/>
      <w:r w:rsidRPr="00C549F5">
        <w:t xml:space="preserve">: </w:t>
      </w:r>
      <w:r w:rsidR="00F2535C">
        <w:t>Risk aspects</w:t>
      </w:r>
      <w:r w:rsidRPr="00C549F5">
        <w:t xml:space="preserve"> index comparison</w:t>
      </w:r>
    </w:p>
    <w:p w:rsidR="002F583D" w:rsidRDefault="00225784" w:rsidP="002378EE">
      <w:pPr>
        <w:ind w:firstLine="720"/>
        <w:jc w:val="both"/>
      </w:pPr>
      <w:r>
        <w:t xml:space="preserve">In this </w:t>
      </w:r>
      <w:r w:rsidR="00C549F5">
        <w:t>method</w:t>
      </w:r>
      <w:r w:rsidR="00C62F07">
        <w:t>,</w:t>
      </w:r>
      <w:r>
        <w:t xml:space="preserve"> we also assess </w:t>
      </w:r>
      <w:r w:rsidR="00F2535C">
        <w:t>certain risk aspects</w:t>
      </w:r>
      <w:r>
        <w:t xml:space="preserve"> associated with a conversion process. </w:t>
      </w:r>
      <w:r w:rsidR="009E1A52">
        <w:fldChar w:fldCharType="begin"/>
      </w:r>
      <w:r w:rsidR="009E1A52">
        <w:instrText xml:space="preserve"> REF _Ref299552126 \h  \* MERGEFORMAT </w:instrText>
      </w:r>
      <w:r w:rsidR="009E1A52">
        <w:fldChar w:fldCharType="separate"/>
      </w:r>
      <w:r w:rsidR="0056259D" w:rsidRPr="00C549F5">
        <w:t xml:space="preserve">Figure </w:t>
      </w:r>
      <w:r w:rsidR="0056259D">
        <w:t>5</w:t>
      </w:r>
      <w:r w:rsidR="009E1A52">
        <w:fldChar w:fldCharType="end"/>
      </w:r>
      <w:r w:rsidR="002B1A3E">
        <w:t xml:space="preserve"> </w:t>
      </w:r>
      <w:r>
        <w:t xml:space="preserve">shows </w:t>
      </w:r>
      <w:r w:rsidR="00F174DD">
        <w:t>a</w:t>
      </w:r>
      <w:r>
        <w:t xml:space="preserve"> comparison </w:t>
      </w:r>
      <w:r w:rsidR="00C62F07">
        <w:t xml:space="preserve">of </w:t>
      </w:r>
      <w:r w:rsidR="00F17497">
        <w:t>this parameter for the two routes of</w:t>
      </w:r>
      <w:r>
        <w:t xml:space="preserve"> </w:t>
      </w:r>
      <w:r w:rsidR="00A62CB5">
        <w:t>but-1</w:t>
      </w:r>
      <w:proofErr w:type="gramStart"/>
      <w:r w:rsidR="00A62CB5">
        <w:t>,3</w:t>
      </w:r>
      <w:proofErr w:type="gramEnd"/>
      <w:r w:rsidR="00A62CB5">
        <w:t>-diene</w:t>
      </w:r>
      <w:r>
        <w:t xml:space="preserve"> production. </w:t>
      </w:r>
      <w:r w:rsidR="0088159E">
        <w:t xml:space="preserve">In </w:t>
      </w:r>
      <w:r w:rsidR="00C62F07">
        <w:t>f</w:t>
      </w:r>
      <w:r w:rsidR="0088159E">
        <w:t xml:space="preserve">igure </w:t>
      </w:r>
      <w:r w:rsidR="00B433E3">
        <w:t>8</w:t>
      </w:r>
      <w:r w:rsidR="00C62F07">
        <w:t>,</w:t>
      </w:r>
      <w:r w:rsidR="00B433E3">
        <w:t xml:space="preserve"> </w:t>
      </w:r>
      <w:r w:rsidR="0088159E">
        <w:t xml:space="preserve">not all the indicators </w:t>
      </w:r>
      <w:r w:rsidR="00C62F07">
        <w:t>are displayed</w:t>
      </w:r>
      <w:r w:rsidR="0088159E">
        <w:t xml:space="preserve"> on the bar chart, since some indicators have a score of 0</w:t>
      </w:r>
      <w:r w:rsidR="00C62F07">
        <w:t xml:space="preserve"> </w:t>
      </w:r>
      <w:r w:rsidR="0088159E">
        <w:t xml:space="preserve">for the processes being compared. </w:t>
      </w:r>
      <w:r w:rsidR="00AA00E4">
        <w:t xml:space="preserve">Given the </w:t>
      </w:r>
      <w:r w:rsidR="00AA00E4">
        <w:lastRenderedPageBreak/>
        <w:t>timeframe considered</w:t>
      </w:r>
      <w:r w:rsidR="00F91AE2">
        <w:t>,</w:t>
      </w:r>
      <w:r w:rsidR="00AA00E4">
        <w:t xml:space="preserve"> both feedstocks can be expected to be widely available in large quantities</w:t>
      </w:r>
      <w:r w:rsidR="002F583D">
        <w:t>. The</w:t>
      </w:r>
      <w:r w:rsidR="00AA00E4">
        <w:t xml:space="preserve"> </w:t>
      </w:r>
      <w:r w:rsidR="00F17497">
        <w:t xml:space="preserve">market </w:t>
      </w:r>
      <w:r w:rsidR="00AA00E4">
        <w:t xml:space="preserve">value of </w:t>
      </w:r>
      <w:r w:rsidR="00A62CB5">
        <w:t>but-1</w:t>
      </w:r>
      <w:proofErr w:type="gramStart"/>
      <w:r w:rsidR="00A62CB5">
        <w:t>,3</w:t>
      </w:r>
      <w:proofErr w:type="gramEnd"/>
      <w:r w:rsidR="00A62CB5">
        <w:t>-diene</w:t>
      </w:r>
      <w:r w:rsidR="00AA00E4">
        <w:t xml:space="preserve"> is higher than the value of ethanol for fuel use. </w:t>
      </w:r>
      <w:r w:rsidR="00DD1152">
        <w:t>Thus</w:t>
      </w:r>
      <w:r w:rsidR="00DD1152" w:rsidRPr="002F583D">
        <w:t xml:space="preserve"> </w:t>
      </w:r>
      <w:r w:rsidR="00E36EB3" w:rsidRPr="002F583D">
        <w:t xml:space="preserve">there is a good probability that </w:t>
      </w:r>
      <w:r w:rsidR="00F91154">
        <w:t>bio</w:t>
      </w:r>
      <w:r w:rsidR="00E36EB3" w:rsidRPr="002F583D">
        <w:t xml:space="preserve">ethanol will be available for processing to </w:t>
      </w:r>
      <w:r w:rsidR="00A62CB5">
        <w:t>but-1</w:t>
      </w:r>
      <w:proofErr w:type="gramStart"/>
      <w:r w:rsidR="00A62CB5">
        <w:t>,3</w:t>
      </w:r>
      <w:proofErr w:type="gramEnd"/>
      <w:r w:rsidR="00A62CB5">
        <w:t>-diene</w:t>
      </w:r>
      <w:r w:rsidR="00E36EB3" w:rsidRPr="002F583D">
        <w:t xml:space="preserve"> through an economically feasible proces</w:t>
      </w:r>
      <w:r w:rsidR="00AA00E4">
        <w:t xml:space="preserve">s. </w:t>
      </w:r>
      <w:r w:rsidR="002F583D">
        <w:t>This indicates a low feedstock supply risk (therefore zero score for both routes).</w:t>
      </w:r>
    </w:p>
    <w:p w:rsidR="002F583D" w:rsidRDefault="00A62CB5" w:rsidP="002F583D">
      <w:pPr>
        <w:ind w:firstLine="720"/>
        <w:jc w:val="both"/>
      </w:pPr>
      <w:r>
        <w:t>But-1</w:t>
      </w:r>
      <w:proofErr w:type="gramStart"/>
      <w:r>
        <w:t>,3</w:t>
      </w:r>
      <w:proofErr w:type="gramEnd"/>
      <w:r>
        <w:t>-diene</w:t>
      </w:r>
      <w:r w:rsidR="00AA00E4">
        <w:t xml:space="preserve"> has a well-established commodity</w:t>
      </w:r>
      <w:r w:rsidR="00DD1152">
        <w:t>-</w:t>
      </w:r>
      <w:r w:rsidR="00AA00E4">
        <w:t xml:space="preserve">scale market </w:t>
      </w:r>
      <w:r w:rsidR="00DD1152">
        <w:t xml:space="preserve">that </w:t>
      </w:r>
      <w:r w:rsidR="00AA00E4">
        <w:t>is expected to grow further.</w:t>
      </w:r>
      <w:r w:rsidR="00C549F5">
        <w:t xml:space="preserve"> </w:t>
      </w:r>
      <w:r w:rsidR="002F583D">
        <w:t xml:space="preserve">Thus we expect a low market risk. </w:t>
      </w:r>
      <w:r w:rsidR="009F1487">
        <w:t xml:space="preserve">In </w:t>
      </w:r>
      <w:r w:rsidR="00DD1152">
        <w:t xml:space="preserve">the </w:t>
      </w:r>
      <w:r w:rsidR="009F1487">
        <w:t>case of the ethanol</w:t>
      </w:r>
      <w:r w:rsidR="00DD1152">
        <w:t>-</w:t>
      </w:r>
      <w:r w:rsidR="009F1487">
        <w:t>based process, new infrastructure and logistics will need to be developed for processing</w:t>
      </w:r>
      <w:r w:rsidR="00DD1152">
        <w:t>,</w:t>
      </w:r>
      <w:r w:rsidR="009F1487">
        <w:t xml:space="preserve"> which entails additional risks. In comparison, </w:t>
      </w:r>
      <w:r w:rsidR="00DD1152">
        <w:t xml:space="preserve">the </w:t>
      </w:r>
      <w:r w:rsidR="009F1487">
        <w:t>addition of new capacity based on existing naphtha</w:t>
      </w:r>
      <w:r w:rsidR="00DD1152">
        <w:t>-</w:t>
      </w:r>
      <w:r w:rsidR="009F1487">
        <w:t>based technology has considerably lower risks.</w:t>
      </w:r>
    </w:p>
    <w:p w:rsidR="009F1487" w:rsidRDefault="00A15B7C" w:rsidP="009F1487">
      <w:pPr>
        <w:ind w:firstLine="720"/>
        <w:jc w:val="both"/>
      </w:pPr>
      <w:r>
        <w:t xml:space="preserve">This particular analysis has been considered from the perspective of implementation of the process in Europe. </w:t>
      </w:r>
      <w:r w:rsidR="002F583D">
        <w:t xml:space="preserve">In </w:t>
      </w:r>
      <w:r w:rsidR="00BC7FAB">
        <w:t xml:space="preserve">the </w:t>
      </w:r>
      <w:r w:rsidR="002F583D">
        <w:t>case of naphtha, large</w:t>
      </w:r>
      <w:r w:rsidR="00BC7FAB">
        <w:t>-</w:t>
      </w:r>
      <w:r w:rsidR="002F583D">
        <w:t xml:space="preserve">scale availability in </w:t>
      </w:r>
      <w:r w:rsidR="00BC7FAB">
        <w:t xml:space="preserve">the </w:t>
      </w:r>
      <w:r w:rsidR="002F583D">
        <w:t>EU will be dependent upon imports from countries outside</w:t>
      </w:r>
      <w:r w:rsidR="00BC7FAB">
        <w:t xml:space="preserve"> the</w:t>
      </w:r>
      <w:r w:rsidR="002F583D">
        <w:t xml:space="preserve"> EU, which would more or less be classified under free markets. However, e</w:t>
      </w:r>
      <w:r w:rsidR="00B94344">
        <w:t xml:space="preserve">thanol production in </w:t>
      </w:r>
      <w:r w:rsidR="00BC7FAB">
        <w:t xml:space="preserve">the </w:t>
      </w:r>
      <w:r w:rsidR="00B94344">
        <w:t>E</w:t>
      </w:r>
      <w:r w:rsidR="002F583D">
        <w:t>U</w:t>
      </w:r>
      <w:r w:rsidR="009F1487">
        <w:t xml:space="preserve"> is increasing</w:t>
      </w:r>
      <w:r w:rsidR="00BC7FAB">
        <w:t>,</w:t>
      </w:r>
      <w:r w:rsidR="009F1487">
        <w:t xml:space="preserve"> which will enable the benefits of regional feedstock availability for </w:t>
      </w:r>
      <w:r w:rsidR="00A62CB5">
        <w:t>but-1</w:t>
      </w:r>
      <w:proofErr w:type="gramStart"/>
      <w:r w:rsidR="00A62CB5">
        <w:t>,3</w:t>
      </w:r>
      <w:proofErr w:type="gramEnd"/>
      <w:r w:rsidR="00A62CB5">
        <w:t>-diene</w:t>
      </w:r>
      <w:r w:rsidR="009F1487">
        <w:t xml:space="preserve"> production</w:t>
      </w:r>
      <w:r w:rsidR="00B94344">
        <w:t xml:space="preserve">. </w:t>
      </w:r>
      <w:r w:rsidR="00783E13">
        <w:t>In this case</w:t>
      </w:r>
      <w:r w:rsidR="00BC7FAB">
        <w:t>,</w:t>
      </w:r>
      <w:r w:rsidR="00783E13">
        <w:t xml:space="preserve"> since the target molecule is same, the </w:t>
      </w:r>
      <w:r w:rsidR="00557106">
        <w:t>technical</w:t>
      </w:r>
      <w:r w:rsidR="00783E13">
        <w:t xml:space="preserve"> </w:t>
      </w:r>
      <w:r w:rsidR="005A64BF">
        <w:t xml:space="preserve">aspects </w:t>
      </w:r>
      <w:r w:rsidR="00783E13">
        <w:t xml:space="preserve">associated are similar. </w:t>
      </w:r>
    </w:p>
    <w:p w:rsidR="00225784" w:rsidRDefault="007A5E79" w:rsidP="009F1487">
      <w:pPr>
        <w:ind w:firstLine="720"/>
        <w:jc w:val="both"/>
      </w:pPr>
      <w:r>
        <w:t>Overall, based on the weighting factors</w:t>
      </w:r>
      <w:r w:rsidR="00780B91">
        <w:t xml:space="preserve">, the </w:t>
      </w:r>
      <w:r>
        <w:t>bioethanol</w:t>
      </w:r>
      <w:r w:rsidR="00BC7FAB">
        <w:t>-</w:t>
      </w:r>
      <w:r w:rsidR="00780B91">
        <w:t xml:space="preserve">based process has a comparatively lower score for this parameter. </w:t>
      </w:r>
      <w:r w:rsidR="00E76C95">
        <w:t>For the given timeframe and context</w:t>
      </w:r>
      <w:r w:rsidR="00BC7FAB">
        <w:t>,</w:t>
      </w:r>
      <w:r w:rsidR="00E76C95">
        <w:t xml:space="preserve"> this parameter gives a good indication of the risk </w:t>
      </w:r>
      <w:r w:rsidR="00F2535C">
        <w:t>aspects</w:t>
      </w:r>
      <w:r w:rsidR="00E76C95">
        <w:t xml:space="preserve"> associated with the </w:t>
      </w:r>
      <w:proofErr w:type="spellStart"/>
      <w:r w:rsidR="00E76C95">
        <w:t>biobased</w:t>
      </w:r>
      <w:proofErr w:type="spellEnd"/>
      <w:r w:rsidR="00E76C95">
        <w:t xml:space="preserve"> process. For different contexts, such an indicator </w:t>
      </w:r>
      <w:r w:rsidR="00F2535C">
        <w:t xml:space="preserve">or the respective weights </w:t>
      </w:r>
      <w:r w:rsidR="00E76C95">
        <w:t xml:space="preserve">can be modified accordingly and used to incorporate external qualitative information in </w:t>
      </w:r>
      <w:r w:rsidR="00F2535C">
        <w:t xml:space="preserve">the </w:t>
      </w:r>
      <w:r w:rsidR="00E76C95">
        <w:t xml:space="preserve">assessment scheme. </w:t>
      </w:r>
    </w:p>
    <w:p w:rsidR="00A173DB" w:rsidRDefault="00A173DB" w:rsidP="00576C65">
      <w:pPr>
        <w:pStyle w:val="Heading2"/>
      </w:pPr>
      <w:r w:rsidRPr="00BC48DD">
        <w:t>Integrated score</w:t>
      </w:r>
    </w:p>
    <w:p w:rsidR="00602EB3" w:rsidRDefault="00602EB3" w:rsidP="00602EB3"/>
    <w:p w:rsidR="00602EB3" w:rsidRDefault="00602EB3" w:rsidP="000916F3">
      <w:pPr>
        <w:jc w:val="both"/>
      </w:pPr>
      <w:r>
        <w:t xml:space="preserve">Integrating the scores for each </w:t>
      </w:r>
      <w:r w:rsidRPr="006546FF">
        <w:t xml:space="preserve">parameter, </w:t>
      </w:r>
      <w:r w:rsidR="009E1A52">
        <w:fldChar w:fldCharType="begin"/>
      </w:r>
      <w:r w:rsidR="009E1A52">
        <w:instrText xml:space="preserve"> REF _Ref299552168 \h  \* MERGEFORMAT </w:instrText>
      </w:r>
      <w:r w:rsidR="009E1A52">
        <w:fldChar w:fldCharType="separate"/>
      </w:r>
      <w:r w:rsidR="0056259D">
        <w:t>Figure 6</w:t>
      </w:r>
      <w:r w:rsidR="009E1A52">
        <w:fldChar w:fldCharType="end"/>
      </w:r>
      <w:r w:rsidRPr="006546FF">
        <w:t xml:space="preserve"> shows the </w:t>
      </w:r>
      <w:r w:rsidR="00454D0E" w:rsidRPr="006546FF">
        <w:t xml:space="preserve">overall </w:t>
      </w:r>
      <w:r w:rsidRPr="006546FF">
        <w:t xml:space="preserve">comparison of </w:t>
      </w:r>
      <w:r w:rsidR="00557106" w:rsidRPr="006546FF">
        <w:t>bio</w:t>
      </w:r>
      <w:r w:rsidRPr="006546FF">
        <w:t>ethanol</w:t>
      </w:r>
      <w:r w:rsidR="00FB1712" w:rsidRPr="006546FF">
        <w:t>-</w:t>
      </w:r>
      <w:r w:rsidRPr="006546FF">
        <w:t xml:space="preserve"> and naphth</w:t>
      </w:r>
      <w:r w:rsidR="00547B8B" w:rsidRPr="006546FF">
        <w:t>a</w:t>
      </w:r>
      <w:r w:rsidR="00FB1712" w:rsidRPr="006546FF">
        <w:t>-</w:t>
      </w:r>
      <w:r w:rsidR="00BA4BEB" w:rsidRPr="006546FF">
        <w:t>based</w:t>
      </w:r>
      <w:r w:rsidR="00547B8B" w:rsidRPr="006546FF">
        <w:t xml:space="preserve"> </w:t>
      </w:r>
      <w:r w:rsidR="00A62CB5" w:rsidRPr="006546FF">
        <w:t>but-1</w:t>
      </w:r>
      <w:proofErr w:type="gramStart"/>
      <w:r w:rsidR="00A62CB5" w:rsidRPr="006546FF">
        <w:t>,3</w:t>
      </w:r>
      <w:proofErr w:type="gramEnd"/>
      <w:r w:rsidR="00A62CB5" w:rsidRPr="006546FF">
        <w:t>-diene</w:t>
      </w:r>
      <w:r w:rsidR="00547B8B" w:rsidRPr="006546FF">
        <w:t xml:space="preserve"> process</w:t>
      </w:r>
      <w:r w:rsidR="00FB1712" w:rsidRPr="006546FF">
        <w:t>es</w:t>
      </w:r>
      <w:r w:rsidR="00454D0E" w:rsidRPr="006546FF">
        <w:t xml:space="preserve"> </w:t>
      </w:r>
      <w:r w:rsidR="00513449" w:rsidRPr="006546FF">
        <w:t xml:space="preserve">using </w:t>
      </w:r>
      <w:r w:rsidR="00454D0E" w:rsidRPr="006546FF">
        <w:t xml:space="preserve">the </w:t>
      </w:r>
      <w:r w:rsidR="00BA4BEB" w:rsidRPr="006546FF">
        <w:t>base</w:t>
      </w:r>
      <w:r w:rsidR="00454D0E" w:rsidRPr="006546FF">
        <w:t xml:space="preserve">line weights </w:t>
      </w:r>
      <w:r w:rsidR="0058649F" w:rsidRPr="006546FF">
        <w:t xml:space="preserve">which </w:t>
      </w:r>
      <w:r w:rsidR="00454D0E" w:rsidRPr="006546FF">
        <w:t>are indicated in parenthesis</w:t>
      </w:r>
      <w:r w:rsidRPr="006546FF">
        <w:t xml:space="preserve">. As lower scores are better, the figure </w:t>
      </w:r>
      <w:r w:rsidR="00FA1DB2" w:rsidRPr="006546FF">
        <w:t xml:space="preserve">indicates </w:t>
      </w:r>
      <w:r w:rsidRPr="006546FF">
        <w:t xml:space="preserve">that </w:t>
      </w:r>
      <w:r w:rsidR="00FB1712" w:rsidRPr="006546FF">
        <w:t xml:space="preserve">the </w:t>
      </w:r>
      <w:r w:rsidR="00557106" w:rsidRPr="006546FF">
        <w:t>bio</w:t>
      </w:r>
      <w:r w:rsidRPr="006546FF">
        <w:t>ethanol</w:t>
      </w:r>
      <w:r w:rsidR="00FB1712" w:rsidRPr="006546FF">
        <w:t>-</w:t>
      </w:r>
      <w:r w:rsidRPr="006546FF">
        <w:t xml:space="preserve">based process has an edge over the petrochemical process. </w:t>
      </w:r>
      <w:r w:rsidR="008C6FC8" w:rsidRPr="006546FF">
        <w:t xml:space="preserve">Table </w:t>
      </w:r>
      <w:r w:rsidR="00224BA8" w:rsidRPr="006546FF">
        <w:t>4</w:t>
      </w:r>
      <w:r w:rsidR="00783E13" w:rsidRPr="006546FF">
        <w:t xml:space="preserve"> shows </w:t>
      </w:r>
      <w:r w:rsidR="00CD73F6" w:rsidRPr="006546FF">
        <w:t xml:space="preserve">the </w:t>
      </w:r>
      <w:r w:rsidR="00FF7E85" w:rsidRPr="006546FF">
        <w:t xml:space="preserve">raw scores </w:t>
      </w:r>
      <w:r w:rsidR="00A019A9" w:rsidRPr="006546FF">
        <w:t xml:space="preserve">for each of the parameters considered. </w:t>
      </w:r>
      <w:r w:rsidRPr="006546FF">
        <w:t>For a</w:t>
      </w:r>
      <w:r w:rsidR="00DB5FA3" w:rsidRPr="006546FF">
        <w:t>n</w:t>
      </w:r>
      <w:r w:rsidRPr="006546FF">
        <w:t xml:space="preserve"> ethanol</w:t>
      </w:r>
      <w:r w:rsidR="00CD73F6" w:rsidRPr="006546FF">
        <w:t>-</w:t>
      </w:r>
      <w:r w:rsidRPr="006546FF">
        <w:t>based process</w:t>
      </w:r>
      <w:r w:rsidR="00CD73F6" w:rsidRPr="006546FF">
        <w:t>,</w:t>
      </w:r>
      <w:r w:rsidRPr="006546FF">
        <w:t xml:space="preserve"> one can expect comparatively lower processing costs</w:t>
      </w:r>
      <w:proofErr w:type="gramStart"/>
      <w:r w:rsidRPr="006546FF">
        <w:t xml:space="preserve">, </w:t>
      </w:r>
      <w:r w:rsidR="00F2535C" w:rsidRPr="006546FF">
        <w:t xml:space="preserve"> </w:t>
      </w:r>
      <w:r w:rsidRPr="006546FF">
        <w:t>process</w:t>
      </w:r>
      <w:proofErr w:type="gramEnd"/>
      <w:r w:rsidRPr="006546FF">
        <w:t xml:space="preserve"> hazards</w:t>
      </w:r>
      <w:r w:rsidR="00F2535C" w:rsidRPr="006546FF">
        <w:t xml:space="preserve"> and marginally lower risks</w:t>
      </w:r>
      <w:r w:rsidRPr="006546FF">
        <w:t>. However, the ethanol</w:t>
      </w:r>
      <w:r w:rsidR="00CD73F6" w:rsidRPr="006546FF">
        <w:t>-</w:t>
      </w:r>
      <w:r w:rsidRPr="006546FF">
        <w:t>based process has a comparatively higher economic constraint</w:t>
      </w:r>
      <w:r w:rsidR="007A0C35" w:rsidRPr="006546FF">
        <w:t xml:space="preserve"> and a similar environmental impact of raw materials</w:t>
      </w:r>
      <w:r w:rsidRPr="006546FF">
        <w:t xml:space="preserve">. The total score of </w:t>
      </w:r>
      <w:r w:rsidR="00CD73F6" w:rsidRPr="006546FF">
        <w:t xml:space="preserve">the </w:t>
      </w:r>
      <w:r w:rsidRPr="006546FF">
        <w:t>ethanol</w:t>
      </w:r>
      <w:r w:rsidR="00CD73F6" w:rsidRPr="006546FF">
        <w:t>-</w:t>
      </w:r>
      <w:r w:rsidRPr="006546FF">
        <w:t>based route is 0.</w:t>
      </w:r>
      <w:r w:rsidR="00A8482B" w:rsidRPr="006546FF">
        <w:t>8</w:t>
      </w:r>
      <w:r w:rsidR="004101DA" w:rsidRPr="006546FF">
        <w:t>1</w:t>
      </w:r>
      <w:r w:rsidRPr="006546FF">
        <w:t xml:space="preserve"> compared </w:t>
      </w:r>
      <w:r w:rsidR="00694153" w:rsidRPr="006546FF">
        <w:t xml:space="preserve">with </w:t>
      </w:r>
      <w:r w:rsidRPr="006546FF">
        <w:t>0.9</w:t>
      </w:r>
      <w:r w:rsidR="007A0C35" w:rsidRPr="006546FF">
        <w:t>0</w:t>
      </w:r>
      <w:r w:rsidRPr="006546FF">
        <w:t xml:space="preserve"> for the naphtha route. Thus the index ratio for the ethanol</w:t>
      </w:r>
      <w:r w:rsidR="00694153" w:rsidRPr="006546FF">
        <w:t>-</w:t>
      </w:r>
      <w:r w:rsidRPr="006546FF">
        <w:t>based proces</w:t>
      </w:r>
      <w:r w:rsidR="00225784" w:rsidRPr="006546FF">
        <w:t>s is 0.</w:t>
      </w:r>
      <w:r w:rsidR="007A0C35" w:rsidRPr="006546FF">
        <w:t>90</w:t>
      </w:r>
      <w:r w:rsidR="00225784" w:rsidRPr="006546FF">
        <w:t xml:space="preserve">. This indicates that </w:t>
      </w:r>
      <w:r w:rsidRPr="006546FF">
        <w:t xml:space="preserve">the </w:t>
      </w:r>
      <w:r w:rsidR="00FA1DB2" w:rsidRPr="006546FF">
        <w:t>bio</w:t>
      </w:r>
      <w:r w:rsidRPr="006546FF">
        <w:t>ethanol</w:t>
      </w:r>
      <w:r w:rsidR="00694153" w:rsidRPr="006546FF">
        <w:t>-</w:t>
      </w:r>
      <w:r w:rsidRPr="006546FF">
        <w:t>ba</w:t>
      </w:r>
      <w:r w:rsidR="00547B8B" w:rsidRPr="006546FF">
        <w:t xml:space="preserve">sed process </w:t>
      </w:r>
      <w:r w:rsidR="00AF724B" w:rsidRPr="006546FF">
        <w:t xml:space="preserve">may </w:t>
      </w:r>
      <w:r w:rsidR="00547B8B" w:rsidRPr="006546FF">
        <w:t>be beneficial.</w:t>
      </w:r>
      <w:r w:rsidR="009A779B" w:rsidRPr="006546FF">
        <w:t xml:space="preserve"> Apart from its use for evaluating</w:t>
      </w:r>
      <w:r w:rsidR="009A779B" w:rsidRPr="008778F5">
        <w:t xml:space="preserve"> and improving the new process, the index ratio can also be used to rank different process options. If one were to evaluate the potential benefits in terms of magnitude of contribution to the society, then in addition to the beneficial index ratio, the market size of the product could also be explicitly considered.</w:t>
      </w:r>
      <w:r w:rsidR="009A779B">
        <w:t xml:space="preserve">  </w:t>
      </w:r>
    </w:p>
    <w:p w:rsidR="00547B8B" w:rsidRDefault="00547B8B" w:rsidP="00547B8B"/>
    <w:p w:rsidR="00547B8B" w:rsidRDefault="00547B8B" w:rsidP="00547B8B">
      <w:pPr>
        <w:keepNext/>
      </w:pPr>
      <w:r w:rsidRPr="00205251">
        <w:rPr>
          <w:noProof/>
        </w:rPr>
        <w:lastRenderedPageBreak/>
        <w:drawing>
          <wp:inline distT="0" distB="0" distL="0" distR="0">
            <wp:extent cx="4572000" cy="2743200"/>
            <wp:effectExtent l="19050" t="0" r="19050" b="0"/>
            <wp:docPr id="1"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47B8B" w:rsidRDefault="00547B8B" w:rsidP="00547B8B">
      <w:pPr>
        <w:pStyle w:val="Caption"/>
      </w:pPr>
      <w:bookmarkStart w:id="6" w:name="_Ref299552168"/>
      <w:r>
        <w:t xml:space="preserve">Figure </w:t>
      </w:r>
      <w:r w:rsidR="0087024B">
        <w:fldChar w:fldCharType="begin"/>
      </w:r>
      <w:r w:rsidR="00783E13">
        <w:instrText xml:space="preserve"> SEQ Figure \* ARABIC </w:instrText>
      </w:r>
      <w:r w:rsidR="0087024B">
        <w:fldChar w:fldCharType="separate"/>
      </w:r>
      <w:r w:rsidR="0056259D">
        <w:rPr>
          <w:noProof/>
        </w:rPr>
        <w:t>6</w:t>
      </w:r>
      <w:r w:rsidR="0087024B">
        <w:rPr>
          <w:noProof/>
        </w:rPr>
        <w:fldChar w:fldCharType="end"/>
      </w:r>
      <w:bookmarkEnd w:id="6"/>
      <w:r>
        <w:t>:</w:t>
      </w:r>
      <w:r w:rsidR="000916F3">
        <w:t xml:space="preserve"> </w:t>
      </w:r>
      <w:r w:rsidR="001F45F1">
        <w:t>Bioe</w:t>
      </w:r>
      <w:r w:rsidRPr="00E47FD4">
        <w:t>thanol</w:t>
      </w:r>
      <w:r w:rsidR="00F75B68">
        <w:t>-</w:t>
      </w:r>
      <w:r w:rsidRPr="00E47FD4">
        <w:t xml:space="preserve"> and </w:t>
      </w:r>
      <w:r w:rsidR="00F75B68">
        <w:t>n</w:t>
      </w:r>
      <w:r w:rsidRPr="00E47FD4">
        <w:t>aphtha</w:t>
      </w:r>
      <w:r w:rsidR="00F75B68">
        <w:t>-</w:t>
      </w:r>
      <w:r w:rsidRPr="00E47FD4">
        <w:t xml:space="preserve">based </w:t>
      </w:r>
      <w:r w:rsidR="00A62CB5">
        <w:t>but-1</w:t>
      </w:r>
      <w:proofErr w:type="gramStart"/>
      <w:r w:rsidR="00A62CB5">
        <w:t>,3</w:t>
      </w:r>
      <w:proofErr w:type="gramEnd"/>
      <w:r w:rsidR="00A62CB5">
        <w:t>-diene</w:t>
      </w:r>
      <w:r w:rsidRPr="00E47FD4">
        <w:t xml:space="preserve"> process comparison</w:t>
      </w:r>
    </w:p>
    <w:p w:rsidR="008C6FC8" w:rsidRDefault="008C6FC8" w:rsidP="008C6FC8">
      <w:pPr>
        <w:pStyle w:val="Caption"/>
        <w:keepNext/>
      </w:pPr>
      <w:r>
        <w:t xml:space="preserve">Table </w:t>
      </w:r>
      <w:r w:rsidR="0087024B">
        <w:fldChar w:fldCharType="begin"/>
      </w:r>
      <w:r w:rsidR="00846A3F">
        <w:instrText xml:space="preserve"> SEQ Table \* ARABIC </w:instrText>
      </w:r>
      <w:r w:rsidR="0087024B">
        <w:fldChar w:fldCharType="separate"/>
      </w:r>
      <w:r w:rsidR="0056259D">
        <w:rPr>
          <w:noProof/>
        </w:rPr>
        <w:t>1</w:t>
      </w:r>
      <w:r w:rsidR="0087024B">
        <w:rPr>
          <w:noProof/>
        </w:rPr>
        <w:fldChar w:fldCharType="end"/>
      </w:r>
      <w:r>
        <w:t xml:space="preserve">: </w:t>
      </w:r>
      <w:r w:rsidR="001F45F1">
        <w:t>Bioe</w:t>
      </w:r>
      <w:r w:rsidRPr="007A3086">
        <w:t>thanol</w:t>
      </w:r>
      <w:r w:rsidR="00F75B68">
        <w:t>-</w:t>
      </w:r>
      <w:r w:rsidRPr="007A3086">
        <w:t xml:space="preserve"> and </w:t>
      </w:r>
      <w:r w:rsidR="00F75B68">
        <w:t>n</w:t>
      </w:r>
      <w:r w:rsidRPr="007A3086">
        <w:t>aphtha</w:t>
      </w:r>
      <w:r w:rsidR="00F75B68">
        <w:t>-</w:t>
      </w:r>
      <w:r w:rsidRPr="007A3086">
        <w:t xml:space="preserve">based </w:t>
      </w:r>
      <w:r w:rsidR="00A62CB5">
        <w:t>but-1</w:t>
      </w:r>
      <w:proofErr w:type="gramStart"/>
      <w:r w:rsidR="00A62CB5">
        <w:t>,3</w:t>
      </w:r>
      <w:proofErr w:type="gramEnd"/>
      <w:r w:rsidR="00A62CB5">
        <w:t>-diene</w:t>
      </w:r>
      <w:r w:rsidRPr="007A3086">
        <w:t xml:space="preserve"> process </w:t>
      </w:r>
      <w:r w:rsidR="00F75B68">
        <w:t xml:space="preserve">scores </w:t>
      </w:r>
      <w:r w:rsidRPr="007A3086">
        <w:t>for each parameter</w:t>
      </w:r>
    </w:p>
    <w:tbl>
      <w:tblPr>
        <w:tblStyle w:val="LightShading1"/>
        <w:tblW w:w="0" w:type="auto"/>
        <w:tblLook w:val="04A0" w:firstRow="1" w:lastRow="0" w:firstColumn="1" w:lastColumn="0" w:noHBand="0" w:noVBand="1"/>
      </w:tblPr>
      <w:tblGrid>
        <w:gridCol w:w="5353"/>
        <w:gridCol w:w="1276"/>
        <w:gridCol w:w="1276"/>
      </w:tblGrid>
      <w:tr w:rsidR="00A8482B" w:rsidRPr="00A8482B" w:rsidTr="00CF3D9D">
        <w:trPr>
          <w:cnfStyle w:val="100000000000" w:firstRow="1" w:lastRow="0" w:firstColumn="0" w:lastColumn="0" w:oddVBand="0" w:evenVBand="0" w:oddHBand="0" w:evenHBand="0" w:firstRowFirstColumn="0" w:firstRowLastColumn="0" w:lastRowFirstColumn="0" w:lastRowLastColumn="0"/>
          <w:trHeight w:val="645"/>
        </w:trPr>
        <w:tc>
          <w:tcPr>
            <w:cnfStyle w:val="001000000000" w:firstRow="0" w:lastRow="0" w:firstColumn="1" w:lastColumn="0" w:oddVBand="0" w:evenVBand="0" w:oddHBand="0" w:evenHBand="0" w:firstRowFirstColumn="0" w:firstRowLastColumn="0" w:lastRowFirstColumn="0" w:lastRowLastColumn="0"/>
            <w:tcW w:w="5353" w:type="dxa"/>
            <w:noWrap/>
            <w:hideMark/>
          </w:tcPr>
          <w:p w:rsidR="00A8482B" w:rsidRPr="00E43F3C" w:rsidRDefault="001F45F1" w:rsidP="001F45F1">
            <w:pPr>
              <w:rPr>
                <w:b w:val="0"/>
              </w:rPr>
            </w:pPr>
            <w:r>
              <w:t>Parameters</w:t>
            </w:r>
            <w:r w:rsidRPr="001F45F1">
              <w:rPr>
                <w:vertAlign w:val="superscript"/>
              </w:rPr>
              <w:t>+</w:t>
            </w:r>
          </w:p>
        </w:tc>
        <w:tc>
          <w:tcPr>
            <w:tcW w:w="1276" w:type="dxa"/>
            <w:noWrap/>
            <w:hideMark/>
          </w:tcPr>
          <w:p w:rsidR="00A8482B" w:rsidRPr="00E43F3C" w:rsidRDefault="00A8482B" w:rsidP="001F45F1">
            <w:pPr>
              <w:cnfStyle w:val="100000000000" w:firstRow="1" w:lastRow="0" w:firstColumn="0" w:lastColumn="0" w:oddVBand="0" w:evenVBand="0" w:oddHBand="0" w:evenHBand="0" w:firstRowFirstColumn="0" w:firstRowLastColumn="0" w:lastRowFirstColumn="0" w:lastRowLastColumn="0"/>
              <w:rPr>
                <w:b w:val="0"/>
              </w:rPr>
            </w:pPr>
            <w:r w:rsidRPr="00E43F3C">
              <w:t>Ethanol</w:t>
            </w:r>
            <w:r w:rsidR="00716C85">
              <w:t>-</w:t>
            </w:r>
            <w:r w:rsidRPr="00E43F3C">
              <w:t xml:space="preserve"> </w:t>
            </w:r>
            <w:r w:rsidR="00D3508F" w:rsidRPr="00E43F3C">
              <w:t>based</w:t>
            </w:r>
          </w:p>
        </w:tc>
        <w:tc>
          <w:tcPr>
            <w:tcW w:w="1276" w:type="dxa"/>
            <w:hideMark/>
          </w:tcPr>
          <w:p w:rsidR="00A8482B" w:rsidRPr="00E43F3C" w:rsidRDefault="00A8482B" w:rsidP="001F45F1">
            <w:pPr>
              <w:cnfStyle w:val="100000000000" w:firstRow="1" w:lastRow="0" w:firstColumn="0" w:lastColumn="0" w:oddVBand="0" w:evenVBand="0" w:oddHBand="0" w:evenHBand="0" w:firstRowFirstColumn="0" w:firstRowLastColumn="0" w:lastRowFirstColumn="0" w:lastRowLastColumn="0"/>
              <w:rPr>
                <w:b w:val="0"/>
              </w:rPr>
            </w:pPr>
            <w:r w:rsidRPr="00E43F3C">
              <w:t>Naphtha</w:t>
            </w:r>
            <w:r w:rsidR="00716C85">
              <w:t>-</w:t>
            </w:r>
            <w:r w:rsidRPr="00E43F3C">
              <w:t xml:space="preserve"> </w:t>
            </w:r>
            <w:r w:rsidR="00D3508F" w:rsidRPr="00E43F3C">
              <w:t>based</w:t>
            </w:r>
          </w:p>
        </w:tc>
      </w:tr>
      <w:tr w:rsidR="00A8482B" w:rsidRPr="00A8482B" w:rsidTr="00CF3D9D">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5353" w:type="dxa"/>
            <w:noWrap/>
            <w:hideMark/>
          </w:tcPr>
          <w:p w:rsidR="00A8482B" w:rsidRPr="00A8482B" w:rsidRDefault="00A8482B" w:rsidP="007C54B6">
            <w:r w:rsidRPr="00A8482B">
              <w:t xml:space="preserve">Economic </w:t>
            </w:r>
            <w:r w:rsidR="007C54B6">
              <w:t>constraint</w:t>
            </w:r>
            <w:r w:rsidR="007C54B6" w:rsidRPr="00A8482B">
              <w:t xml:space="preserve"> </w:t>
            </w:r>
            <w:r w:rsidRPr="00A8482B">
              <w:t>(</w:t>
            </w:r>
            <w:r w:rsidR="00716C85">
              <w:t>i</w:t>
            </w:r>
            <w:r w:rsidRPr="00A8482B">
              <w:t>ndex)</w:t>
            </w:r>
          </w:p>
        </w:tc>
        <w:tc>
          <w:tcPr>
            <w:tcW w:w="1276" w:type="dxa"/>
            <w:noWrap/>
            <w:hideMark/>
          </w:tcPr>
          <w:p w:rsidR="00A8482B" w:rsidRPr="00A8482B" w:rsidRDefault="00A8482B" w:rsidP="001F45F1">
            <w:pPr>
              <w:jc w:val="center"/>
              <w:cnfStyle w:val="000000100000" w:firstRow="0" w:lastRow="0" w:firstColumn="0" w:lastColumn="0" w:oddVBand="0" w:evenVBand="0" w:oddHBand="1" w:evenHBand="0" w:firstRowFirstColumn="0" w:firstRowLastColumn="0" w:lastRowFirstColumn="0" w:lastRowLastColumn="0"/>
            </w:pPr>
            <w:r w:rsidRPr="00A8482B">
              <w:t>1.00</w:t>
            </w:r>
          </w:p>
        </w:tc>
        <w:tc>
          <w:tcPr>
            <w:tcW w:w="1276" w:type="dxa"/>
            <w:noWrap/>
            <w:hideMark/>
          </w:tcPr>
          <w:p w:rsidR="00A8482B" w:rsidRPr="00A8482B" w:rsidRDefault="00A8482B" w:rsidP="001F45F1">
            <w:pPr>
              <w:jc w:val="center"/>
              <w:cnfStyle w:val="000000100000" w:firstRow="0" w:lastRow="0" w:firstColumn="0" w:lastColumn="0" w:oddVBand="0" w:evenVBand="0" w:oddHBand="1" w:evenHBand="0" w:firstRowFirstColumn="0" w:firstRowLastColumn="0" w:lastRowFirstColumn="0" w:lastRowLastColumn="0"/>
            </w:pPr>
            <w:r w:rsidRPr="00A8482B">
              <w:t>0.83</w:t>
            </w:r>
          </w:p>
        </w:tc>
      </w:tr>
      <w:tr w:rsidR="001F45F1" w:rsidRPr="00A8482B" w:rsidTr="00CF3D9D">
        <w:trPr>
          <w:trHeight w:val="330"/>
        </w:trPr>
        <w:tc>
          <w:tcPr>
            <w:cnfStyle w:val="001000000000" w:firstRow="0" w:lastRow="0" w:firstColumn="1" w:lastColumn="0" w:oddVBand="0" w:evenVBand="0" w:oddHBand="0" w:evenHBand="0" w:firstRowFirstColumn="0" w:firstRowLastColumn="0" w:lastRowFirstColumn="0" w:lastRowLastColumn="0"/>
            <w:tcW w:w="5353" w:type="dxa"/>
            <w:noWrap/>
            <w:hideMark/>
          </w:tcPr>
          <w:p w:rsidR="001F45F1" w:rsidRPr="00A8482B" w:rsidRDefault="001F45F1" w:rsidP="001F45F1">
            <w:r>
              <w:t>Environmental impact of raw materials (</w:t>
            </w:r>
            <w:r w:rsidR="00716C85">
              <w:t>n</w:t>
            </w:r>
            <w:r>
              <w:t xml:space="preserve">ormalized </w:t>
            </w:r>
            <w:r w:rsidR="00716C85">
              <w:t>i</w:t>
            </w:r>
            <w:r>
              <w:t>ndex)</w:t>
            </w:r>
            <w:r w:rsidRPr="001F45F1">
              <w:rPr>
                <w:vertAlign w:val="superscript"/>
              </w:rPr>
              <w:t>#</w:t>
            </w:r>
          </w:p>
        </w:tc>
        <w:tc>
          <w:tcPr>
            <w:tcW w:w="1276" w:type="dxa"/>
            <w:noWrap/>
            <w:hideMark/>
          </w:tcPr>
          <w:p w:rsidR="001F45F1" w:rsidRPr="00A8482B" w:rsidRDefault="001F45F1" w:rsidP="001F45F1">
            <w:pPr>
              <w:jc w:val="center"/>
              <w:cnfStyle w:val="000000000000" w:firstRow="0" w:lastRow="0" w:firstColumn="0" w:lastColumn="0" w:oddVBand="0" w:evenVBand="0" w:oddHBand="0" w:evenHBand="0" w:firstRowFirstColumn="0" w:firstRowLastColumn="0" w:lastRowFirstColumn="0" w:lastRowLastColumn="0"/>
            </w:pPr>
            <w:r>
              <w:t>0.81</w:t>
            </w:r>
          </w:p>
        </w:tc>
        <w:tc>
          <w:tcPr>
            <w:tcW w:w="1276" w:type="dxa"/>
            <w:noWrap/>
            <w:hideMark/>
          </w:tcPr>
          <w:p w:rsidR="001F45F1" w:rsidRPr="00A8482B" w:rsidRDefault="001F45F1" w:rsidP="001F45F1">
            <w:pPr>
              <w:jc w:val="center"/>
              <w:cnfStyle w:val="000000000000" w:firstRow="0" w:lastRow="0" w:firstColumn="0" w:lastColumn="0" w:oddVBand="0" w:evenVBand="0" w:oddHBand="0" w:evenHBand="0" w:firstRowFirstColumn="0" w:firstRowLastColumn="0" w:lastRowFirstColumn="0" w:lastRowLastColumn="0"/>
            </w:pPr>
            <w:r>
              <w:t>0.</w:t>
            </w:r>
            <w:r w:rsidR="00AD2899">
              <w:t>76</w:t>
            </w:r>
          </w:p>
        </w:tc>
      </w:tr>
      <w:tr w:rsidR="00A8482B" w:rsidRPr="00A8482B" w:rsidTr="00CF3D9D">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5353" w:type="dxa"/>
            <w:noWrap/>
            <w:hideMark/>
          </w:tcPr>
          <w:p w:rsidR="00A8482B" w:rsidRPr="00A8482B" w:rsidRDefault="00A8482B" w:rsidP="001F45F1">
            <w:r w:rsidRPr="00A8482B">
              <w:t>Process cost and environmental impact (</w:t>
            </w:r>
            <w:r w:rsidR="00716C85">
              <w:t>i</w:t>
            </w:r>
            <w:r w:rsidRPr="00A8482B">
              <w:t>ndex)</w:t>
            </w:r>
          </w:p>
        </w:tc>
        <w:tc>
          <w:tcPr>
            <w:tcW w:w="1276" w:type="dxa"/>
            <w:noWrap/>
            <w:hideMark/>
          </w:tcPr>
          <w:p w:rsidR="00A8482B" w:rsidRPr="00A8482B" w:rsidRDefault="00A8482B" w:rsidP="001F45F1">
            <w:pPr>
              <w:jc w:val="center"/>
              <w:cnfStyle w:val="000000100000" w:firstRow="0" w:lastRow="0" w:firstColumn="0" w:lastColumn="0" w:oddVBand="0" w:evenVBand="0" w:oddHBand="1" w:evenHBand="0" w:firstRowFirstColumn="0" w:firstRowLastColumn="0" w:lastRowFirstColumn="0" w:lastRowLastColumn="0"/>
            </w:pPr>
            <w:r w:rsidRPr="00A8482B">
              <w:t>1.93</w:t>
            </w:r>
          </w:p>
        </w:tc>
        <w:tc>
          <w:tcPr>
            <w:tcW w:w="1276" w:type="dxa"/>
            <w:noWrap/>
            <w:hideMark/>
          </w:tcPr>
          <w:p w:rsidR="00A8482B" w:rsidRPr="00A8482B" w:rsidRDefault="00A8482B" w:rsidP="001F45F1">
            <w:pPr>
              <w:jc w:val="center"/>
              <w:cnfStyle w:val="000000100000" w:firstRow="0" w:lastRow="0" w:firstColumn="0" w:lastColumn="0" w:oddVBand="0" w:evenVBand="0" w:oddHBand="1" w:evenHBand="0" w:firstRowFirstColumn="0" w:firstRowLastColumn="0" w:lastRowFirstColumn="0" w:lastRowLastColumn="0"/>
            </w:pPr>
            <w:r w:rsidRPr="00A8482B">
              <w:t>3.60</w:t>
            </w:r>
          </w:p>
        </w:tc>
      </w:tr>
      <w:tr w:rsidR="00A8482B" w:rsidRPr="00A8482B" w:rsidTr="00CF3D9D">
        <w:trPr>
          <w:trHeight w:val="330"/>
        </w:trPr>
        <w:tc>
          <w:tcPr>
            <w:cnfStyle w:val="001000000000" w:firstRow="0" w:lastRow="0" w:firstColumn="1" w:lastColumn="0" w:oddVBand="0" w:evenVBand="0" w:oddHBand="0" w:evenHBand="0" w:firstRowFirstColumn="0" w:firstRowLastColumn="0" w:lastRowFirstColumn="0" w:lastRowLastColumn="0"/>
            <w:tcW w:w="5353" w:type="dxa"/>
            <w:noWrap/>
            <w:hideMark/>
          </w:tcPr>
          <w:p w:rsidR="00A8482B" w:rsidRPr="00A8482B" w:rsidRDefault="00510B99" w:rsidP="001F45F1">
            <w:r>
              <w:t>EHS</w:t>
            </w:r>
            <w:r w:rsidRPr="00A8482B">
              <w:t xml:space="preserve"> </w:t>
            </w:r>
            <w:r>
              <w:t xml:space="preserve">hazard </w:t>
            </w:r>
            <w:r w:rsidR="00A8482B" w:rsidRPr="00A8482B">
              <w:t>potential (</w:t>
            </w:r>
            <w:r w:rsidR="00716C85">
              <w:t>i</w:t>
            </w:r>
            <w:r w:rsidR="00A8482B" w:rsidRPr="00A8482B">
              <w:t>ndex)</w:t>
            </w:r>
          </w:p>
        </w:tc>
        <w:tc>
          <w:tcPr>
            <w:tcW w:w="1276" w:type="dxa"/>
            <w:noWrap/>
            <w:hideMark/>
          </w:tcPr>
          <w:p w:rsidR="00A8482B" w:rsidRPr="00A8482B" w:rsidRDefault="00A8482B" w:rsidP="001F45F1">
            <w:pPr>
              <w:jc w:val="center"/>
              <w:cnfStyle w:val="000000000000" w:firstRow="0" w:lastRow="0" w:firstColumn="0" w:lastColumn="0" w:oddVBand="0" w:evenVBand="0" w:oddHBand="0" w:evenHBand="0" w:firstRowFirstColumn="0" w:firstRowLastColumn="0" w:lastRowFirstColumn="0" w:lastRowLastColumn="0"/>
            </w:pPr>
            <w:r w:rsidRPr="00A8482B">
              <w:t>1.95</w:t>
            </w:r>
          </w:p>
        </w:tc>
        <w:tc>
          <w:tcPr>
            <w:tcW w:w="1276" w:type="dxa"/>
            <w:noWrap/>
            <w:hideMark/>
          </w:tcPr>
          <w:p w:rsidR="00A8482B" w:rsidRPr="00A8482B" w:rsidRDefault="00A8482B" w:rsidP="001F45F1">
            <w:pPr>
              <w:jc w:val="center"/>
              <w:cnfStyle w:val="000000000000" w:firstRow="0" w:lastRow="0" w:firstColumn="0" w:lastColumn="0" w:oddVBand="0" w:evenVBand="0" w:oddHBand="0" w:evenHBand="0" w:firstRowFirstColumn="0" w:firstRowLastColumn="0" w:lastRowFirstColumn="0" w:lastRowLastColumn="0"/>
            </w:pPr>
            <w:r w:rsidRPr="00A8482B">
              <w:t>2.67</w:t>
            </w:r>
          </w:p>
        </w:tc>
      </w:tr>
      <w:tr w:rsidR="00A8482B" w:rsidRPr="00A8482B" w:rsidTr="00CF3D9D">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5353" w:type="dxa"/>
            <w:noWrap/>
            <w:hideMark/>
          </w:tcPr>
          <w:p w:rsidR="00A8482B" w:rsidRPr="00A8482B" w:rsidRDefault="00F2535C" w:rsidP="001F45F1">
            <w:r>
              <w:t>Risk aspects</w:t>
            </w:r>
            <w:r w:rsidR="00A8482B" w:rsidRPr="00A8482B">
              <w:t xml:space="preserve"> (</w:t>
            </w:r>
            <w:r w:rsidR="00716C85">
              <w:t>i</w:t>
            </w:r>
            <w:r w:rsidR="00A8482B" w:rsidRPr="00A8482B">
              <w:t>ndex)</w:t>
            </w:r>
          </w:p>
        </w:tc>
        <w:tc>
          <w:tcPr>
            <w:tcW w:w="1276" w:type="dxa"/>
            <w:noWrap/>
            <w:hideMark/>
          </w:tcPr>
          <w:p w:rsidR="00A8482B" w:rsidRPr="00A8482B" w:rsidRDefault="00A8482B" w:rsidP="001F45F1">
            <w:pPr>
              <w:jc w:val="center"/>
              <w:cnfStyle w:val="000000100000" w:firstRow="0" w:lastRow="0" w:firstColumn="0" w:lastColumn="0" w:oddVBand="0" w:evenVBand="0" w:oddHBand="1" w:evenHBand="0" w:firstRowFirstColumn="0" w:firstRowLastColumn="0" w:lastRowFirstColumn="0" w:lastRowLastColumn="0"/>
            </w:pPr>
            <w:r w:rsidRPr="00A8482B">
              <w:t>0.14</w:t>
            </w:r>
          </w:p>
        </w:tc>
        <w:tc>
          <w:tcPr>
            <w:tcW w:w="1276" w:type="dxa"/>
            <w:noWrap/>
            <w:hideMark/>
          </w:tcPr>
          <w:p w:rsidR="00A8482B" w:rsidRPr="00A8482B" w:rsidRDefault="00A8482B" w:rsidP="001F45F1">
            <w:pPr>
              <w:jc w:val="center"/>
              <w:cnfStyle w:val="000000100000" w:firstRow="0" w:lastRow="0" w:firstColumn="0" w:lastColumn="0" w:oddVBand="0" w:evenVBand="0" w:oddHBand="1" w:evenHBand="0" w:firstRowFirstColumn="0" w:firstRowLastColumn="0" w:lastRowFirstColumn="0" w:lastRowLastColumn="0"/>
            </w:pPr>
            <w:r w:rsidRPr="00A8482B">
              <w:t>0.15</w:t>
            </w:r>
          </w:p>
        </w:tc>
      </w:tr>
    </w:tbl>
    <w:p w:rsidR="001F45F1" w:rsidRPr="001F45F1" w:rsidRDefault="001F45F1" w:rsidP="001F45F1">
      <w:pPr>
        <w:rPr>
          <w:sz w:val="16"/>
          <w:szCs w:val="16"/>
        </w:rPr>
      </w:pPr>
      <w:r w:rsidRPr="001F45F1">
        <w:rPr>
          <w:sz w:val="16"/>
          <w:szCs w:val="16"/>
        </w:rPr>
        <w:t>+ Lower values are better for the respective processes</w:t>
      </w:r>
      <w:r w:rsidR="007B261A">
        <w:rPr>
          <w:sz w:val="16"/>
          <w:szCs w:val="16"/>
        </w:rPr>
        <w:t>.</w:t>
      </w:r>
    </w:p>
    <w:p w:rsidR="001F45F1" w:rsidRPr="009A1455" w:rsidRDefault="001F45F1" w:rsidP="001F45F1">
      <w:pPr>
        <w:rPr>
          <w:sz w:val="16"/>
          <w:szCs w:val="16"/>
        </w:rPr>
      </w:pPr>
      <w:r w:rsidRPr="009A1455">
        <w:rPr>
          <w:sz w:val="16"/>
          <w:szCs w:val="16"/>
        </w:rPr>
        <w:t xml:space="preserve"># Cumulative </w:t>
      </w:r>
      <w:r w:rsidR="007B261A" w:rsidRPr="009A1455">
        <w:rPr>
          <w:sz w:val="16"/>
          <w:szCs w:val="16"/>
        </w:rPr>
        <w:t>e</w:t>
      </w:r>
      <w:r w:rsidRPr="009A1455">
        <w:rPr>
          <w:sz w:val="16"/>
          <w:szCs w:val="16"/>
        </w:rPr>
        <w:t xml:space="preserve">nergy </w:t>
      </w:r>
      <w:r w:rsidR="007B261A" w:rsidRPr="009A1455">
        <w:rPr>
          <w:sz w:val="16"/>
          <w:szCs w:val="16"/>
        </w:rPr>
        <w:t>d</w:t>
      </w:r>
      <w:r w:rsidRPr="009A1455">
        <w:rPr>
          <w:sz w:val="16"/>
          <w:szCs w:val="16"/>
        </w:rPr>
        <w:t xml:space="preserve">emand </w:t>
      </w:r>
      <w:proofErr w:type="gramStart"/>
      <w:r w:rsidRPr="009A1455">
        <w:rPr>
          <w:sz w:val="16"/>
          <w:szCs w:val="16"/>
        </w:rPr>
        <w:t>( MJ</w:t>
      </w:r>
      <w:proofErr w:type="gramEnd"/>
      <w:r w:rsidRPr="009A1455">
        <w:rPr>
          <w:sz w:val="16"/>
          <w:szCs w:val="16"/>
        </w:rPr>
        <w:t xml:space="preserve">/kg </w:t>
      </w:r>
      <w:r w:rsidR="00A62CB5">
        <w:rPr>
          <w:sz w:val="16"/>
          <w:szCs w:val="16"/>
        </w:rPr>
        <w:t>but-1,3-</w:t>
      </w:r>
      <w:r w:rsidR="00A62CB5" w:rsidRPr="006546FF">
        <w:rPr>
          <w:sz w:val="16"/>
          <w:szCs w:val="16"/>
        </w:rPr>
        <w:t>diene</w:t>
      </w:r>
      <w:r w:rsidRPr="006546FF">
        <w:rPr>
          <w:sz w:val="16"/>
          <w:szCs w:val="16"/>
        </w:rPr>
        <w:t>): 11</w:t>
      </w:r>
      <w:r w:rsidR="00CD5387" w:rsidRPr="006546FF">
        <w:rPr>
          <w:sz w:val="16"/>
          <w:szCs w:val="16"/>
        </w:rPr>
        <w:t>8</w:t>
      </w:r>
      <w:r w:rsidRPr="006546FF">
        <w:rPr>
          <w:sz w:val="16"/>
          <w:szCs w:val="16"/>
        </w:rPr>
        <w:t>.</w:t>
      </w:r>
      <w:r w:rsidR="00CD5387" w:rsidRPr="006546FF">
        <w:rPr>
          <w:sz w:val="16"/>
          <w:szCs w:val="16"/>
        </w:rPr>
        <w:t>96</w:t>
      </w:r>
      <w:r w:rsidRPr="006546FF">
        <w:rPr>
          <w:sz w:val="16"/>
          <w:szCs w:val="16"/>
        </w:rPr>
        <w:t xml:space="preserve"> (</w:t>
      </w:r>
      <w:r w:rsidR="007B261A" w:rsidRPr="006546FF">
        <w:rPr>
          <w:sz w:val="16"/>
          <w:szCs w:val="16"/>
        </w:rPr>
        <w:t>b</w:t>
      </w:r>
      <w:r w:rsidRPr="006546FF">
        <w:rPr>
          <w:sz w:val="16"/>
          <w:szCs w:val="16"/>
        </w:rPr>
        <w:t xml:space="preserve">ioethanol); </w:t>
      </w:r>
      <w:r w:rsidR="00CD5387" w:rsidRPr="006546FF">
        <w:rPr>
          <w:sz w:val="16"/>
          <w:szCs w:val="16"/>
        </w:rPr>
        <w:t>61.17</w:t>
      </w:r>
      <w:r w:rsidRPr="006546FF">
        <w:rPr>
          <w:sz w:val="16"/>
          <w:szCs w:val="16"/>
        </w:rPr>
        <w:t xml:space="preserve"> (</w:t>
      </w:r>
      <w:r w:rsidR="007B261A" w:rsidRPr="006546FF">
        <w:rPr>
          <w:sz w:val="16"/>
          <w:szCs w:val="16"/>
        </w:rPr>
        <w:t>n</w:t>
      </w:r>
      <w:r w:rsidRPr="006546FF">
        <w:rPr>
          <w:sz w:val="16"/>
          <w:szCs w:val="16"/>
        </w:rPr>
        <w:t>aphtha</w:t>
      </w:r>
      <w:r w:rsidRPr="009A1455">
        <w:rPr>
          <w:sz w:val="16"/>
          <w:szCs w:val="16"/>
        </w:rPr>
        <w:t>)</w:t>
      </w:r>
      <w:r w:rsidR="00327A4A" w:rsidRPr="009A1455">
        <w:rPr>
          <w:sz w:val="16"/>
          <w:szCs w:val="16"/>
        </w:rPr>
        <w:t>.</w:t>
      </w:r>
    </w:p>
    <w:p w:rsidR="00547B8B" w:rsidRPr="001F45F1" w:rsidRDefault="001F45F1" w:rsidP="001F45F1">
      <w:pPr>
        <w:rPr>
          <w:sz w:val="16"/>
          <w:szCs w:val="16"/>
        </w:rPr>
      </w:pPr>
      <w:r w:rsidRPr="001F45F1">
        <w:rPr>
          <w:sz w:val="16"/>
          <w:szCs w:val="16"/>
        </w:rPr>
        <w:t># GHG emissions (kgCO</w:t>
      </w:r>
      <w:r w:rsidRPr="001F45F1">
        <w:rPr>
          <w:sz w:val="16"/>
          <w:szCs w:val="16"/>
          <w:vertAlign w:val="subscript"/>
        </w:rPr>
        <w:t>2</w:t>
      </w:r>
      <w:r w:rsidRPr="001F45F1">
        <w:rPr>
          <w:sz w:val="16"/>
          <w:szCs w:val="16"/>
        </w:rPr>
        <w:t xml:space="preserve"> eq</w:t>
      </w:r>
      <w:proofErr w:type="gramStart"/>
      <w:r w:rsidRPr="001F45F1">
        <w:rPr>
          <w:sz w:val="16"/>
          <w:szCs w:val="16"/>
        </w:rPr>
        <w:t>./</w:t>
      </w:r>
      <w:proofErr w:type="gramEnd"/>
      <w:r w:rsidRPr="001F45F1">
        <w:rPr>
          <w:sz w:val="16"/>
          <w:szCs w:val="16"/>
        </w:rPr>
        <w:t xml:space="preserve"> kg </w:t>
      </w:r>
      <w:r w:rsidR="00A62CB5">
        <w:rPr>
          <w:sz w:val="16"/>
          <w:szCs w:val="16"/>
        </w:rPr>
        <w:t>but-1,3-diene</w:t>
      </w:r>
      <w:r w:rsidRPr="001F45F1">
        <w:rPr>
          <w:sz w:val="16"/>
          <w:szCs w:val="16"/>
        </w:rPr>
        <w:t>): 2.</w:t>
      </w:r>
      <w:r>
        <w:rPr>
          <w:sz w:val="16"/>
          <w:szCs w:val="16"/>
        </w:rPr>
        <w:t>45</w:t>
      </w:r>
      <w:r w:rsidRPr="001F45F1">
        <w:rPr>
          <w:sz w:val="16"/>
          <w:szCs w:val="16"/>
        </w:rPr>
        <w:t xml:space="preserve"> (</w:t>
      </w:r>
      <w:r w:rsidR="007B261A">
        <w:rPr>
          <w:sz w:val="16"/>
          <w:szCs w:val="16"/>
        </w:rPr>
        <w:t>b</w:t>
      </w:r>
      <w:r w:rsidRPr="001F45F1">
        <w:rPr>
          <w:sz w:val="16"/>
          <w:szCs w:val="16"/>
        </w:rPr>
        <w:t>io</w:t>
      </w:r>
      <w:r w:rsidR="007B261A">
        <w:rPr>
          <w:sz w:val="16"/>
          <w:szCs w:val="16"/>
        </w:rPr>
        <w:t>e</w:t>
      </w:r>
      <w:r w:rsidRPr="001F45F1">
        <w:rPr>
          <w:sz w:val="16"/>
          <w:szCs w:val="16"/>
        </w:rPr>
        <w:t xml:space="preserve">thanol); </w:t>
      </w:r>
      <w:r>
        <w:rPr>
          <w:sz w:val="16"/>
          <w:szCs w:val="16"/>
        </w:rPr>
        <w:t>3.98</w:t>
      </w:r>
      <w:r w:rsidRPr="001F45F1">
        <w:rPr>
          <w:sz w:val="16"/>
          <w:szCs w:val="16"/>
        </w:rPr>
        <w:t xml:space="preserve"> (</w:t>
      </w:r>
      <w:r w:rsidR="007B261A">
        <w:rPr>
          <w:sz w:val="16"/>
          <w:szCs w:val="16"/>
        </w:rPr>
        <w:t>n</w:t>
      </w:r>
      <w:r w:rsidRPr="001F45F1">
        <w:rPr>
          <w:sz w:val="16"/>
          <w:szCs w:val="16"/>
        </w:rPr>
        <w:t>aphtha)</w:t>
      </w:r>
      <w:r w:rsidR="00327A4A">
        <w:rPr>
          <w:sz w:val="16"/>
          <w:szCs w:val="16"/>
        </w:rPr>
        <w:t>.</w:t>
      </w:r>
    </w:p>
    <w:p w:rsidR="00A173DB" w:rsidRDefault="00A173DB" w:rsidP="00576C65">
      <w:pPr>
        <w:pStyle w:val="Heading2"/>
      </w:pPr>
      <w:r w:rsidRPr="00BC48DD">
        <w:t xml:space="preserve">Uncertainty </w:t>
      </w:r>
      <w:r>
        <w:t>and sensitivity analysis</w:t>
      </w:r>
    </w:p>
    <w:p w:rsidR="002F167F" w:rsidRDefault="002F167F" w:rsidP="002F167F"/>
    <w:p w:rsidR="006E7786" w:rsidRDefault="002F167F" w:rsidP="000916F3">
      <w:pPr>
        <w:jc w:val="both"/>
      </w:pPr>
      <w:r>
        <w:t xml:space="preserve">The index ratio gives a good first indication </w:t>
      </w:r>
      <w:r w:rsidR="00C01765">
        <w:t xml:space="preserve">of </w:t>
      </w:r>
      <w:r>
        <w:t xml:space="preserve">the sustainability of </w:t>
      </w:r>
      <w:r w:rsidR="00A61761">
        <w:t>a</w:t>
      </w:r>
      <w:r>
        <w:t xml:space="preserve"> </w:t>
      </w:r>
      <w:proofErr w:type="spellStart"/>
      <w:r>
        <w:t>biobased</w:t>
      </w:r>
      <w:proofErr w:type="spellEnd"/>
      <w:r>
        <w:t xml:space="preserve"> process option. </w:t>
      </w:r>
      <w:r w:rsidR="006D79E9">
        <w:t>T</w:t>
      </w:r>
      <w:r w:rsidR="00B8223E">
        <w:t>o evaluate the robustness of this result and aid in decision</w:t>
      </w:r>
      <w:r w:rsidR="00B67ECE">
        <w:t>-</w:t>
      </w:r>
      <w:r w:rsidR="00B8223E">
        <w:t xml:space="preserve">making, </w:t>
      </w:r>
      <w:r w:rsidR="00EE0BAC">
        <w:t xml:space="preserve">an </w:t>
      </w:r>
      <w:r w:rsidR="00B8223E">
        <w:t>u</w:t>
      </w:r>
      <w:r w:rsidR="002D28AC">
        <w:t xml:space="preserve">ncertainty and sensitivity analysis has </w:t>
      </w:r>
      <w:r w:rsidR="002D28AC" w:rsidRPr="006546FF">
        <w:t xml:space="preserve">been </w:t>
      </w:r>
      <w:r w:rsidR="00EE0BAC" w:rsidRPr="006546FF">
        <w:t>carried out</w:t>
      </w:r>
      <w:r w:rsidR="002D28AC" w:rsidRPr="006546FF">
        <w:t xml:space="preserve">. </w:t>
      </w:r>
      <w:r w:rsidR="00EE2AB5" w:rsidRPr="006546FF">
        <w:t>A</w:t>
      </w:r>
      <w:r w:rsidR="00EF4E7E" w:rsidRPr="006546FF">
        <w:t xml:space="preserve"> 20% decrease in the yield from ethanol would lead to a</w:t>
      </w:r>
      <w:r w:rsidR="00FF7E85" w:rsidRPr="006546FF">
        <w:t>n</w:t>
      </w:r>
      <w:r w:rsidR="00EF4E7E" w:rsidRPr="006546FF">
        <w:t xml:space="preserve"> index ratio </w:t>
      </w:r>
      <w:r w:rsidR="00A8482B" w:rsidRPr="006546FF">
        <w:t>of 0.</w:t>
      </w:r>
      <w:r w:rsidR="00AD2899" w:rsidRPr="006546FF">
        <w:t>91</w:t>
      </w:r>
      <w:r w:rsidR="00EF4E7E" w:rsidRPr="006546FF">
        <w:t xml:space="preserve">. In </w:t>
      </w:r>
      <w:r w:rsidR="00AE7498" w:rsidRPr="006546FF">
        <w:t xml:space="preserve">the </w:t>
      </w:r>
      <w:r w:rsidR="00EF4E7E" w:rsidRPr="006546FF">
        <w:t>case of theoretical yields</w:t>
      </w:r>
      <w:r w:rsidR="00EB1F8E" w:rsidRPr="006546FF">
        <w:t xml:space="preserve"> of </w:t>
      </w:r>
      <w:r w:rsidR="00A62CB5" w:rsidRPr="006546FF">
        <w:t>but-1</w:t>
      </w:r>
      <w:proofErr w:type="gramStart"/>
      <w:r w:rsidR="00A62CB5" w:rsidRPr="006546FF">
        <w:t>,3</w:t>
      </w:r>
      <w:proofErr w:type="gramEnd"/>
      <w:r w:rsidR="00A62CB5" w:rsidRPr="006546FF">
        <w:t>-diene</w:t>
      </w:r>
      <w:r w:rsidR="00EB1F8E" w:rsidRPr="006546FF">
        <w:t xml:space="preserve"> from ethanol</w:t>
      </w:r>
      <w:r w:rsidR="00EF4E7E" w:rsidRPr="006546FF">
        <w:t xml:space="preserve">, the resulting index ratio is </w:t>
      </w:r>
      <w:r w:rsidR="00811DB4" w:rsidRPr="006546FF">
        <w:t>0.</w:t>
      </w:r>
      <w:r w:rsidR="00AD2899" w:rsidRPr="006546FF">
        <w:t>89</w:t>
      </w:r>
      <w:r w:rsidR="00EE2AB5" w:rsidRPr="006546FF">
        <w:t xml:space="preserve">. The relatively minor change in </w:t>
      </w:r>
      <w:r w:rsidR="00AE7498" w:rsidRPr="006546FF">
        <w:t xml:space="preserve">the </w:t>
      </w:r>
      <w:r w:rsidR="00EE2AB5" w:rsidRPr="006546FF">
        <w:t xml:space="preserve">index ratio can be attributed to the fact that the </w:t>
      </w:r>
      <w:r w:rsidR="003B1392" w:rsidRPr="006546FF">
        <w:t>combined</w:t>
      </w:r>
      <w:r w:rsidR="003B1392">
        <w:t xml:space="preserve"> </w:t>
      </w:r>
      <w:r w:rsidR="00EE2AB5">
        <w:t xml:space="preserve">value of all the products and co-products from the reaction is considered. Thus a 20% yield decrease for </w:t>
      </w:r>
      <w:r w:rsidR="00A62CB5">
        <w:t>but-1</w:t>
      </w:r>
      <w:proofErr w:type="gramStart"/>
      <w:r w:rsidR="00A62CB5">
        <w:t>,3</w:t>
      </w:r>
      <w:proofErr w:type="gramEnd"/>
      <w:r w:rsidR="00A62CB5">
        <w:t>-diene</w:t>
      </w:r>
      <w:r w:rsidR="00EE2AB5">
        <w:t xml:space="preserve"> production results in a corresponding increase in production of co-products. </w:t>
      </w:r>
      <w:r w:rsidR="003427C0">
        <w:t xml:space="preserve">It is important to note that this change depends on the value of </w:t>
      </w:r>
      <w:r w:rsidR="00AE7498">
        <w:t xml:space="preserve">the </w:t>
      </w:r>
      <w:r w:rsidR="003427C0">
        <w:t xml:space="preserve">co-products. If the co-products produced are of low economic value, then </w:t>
      </w:r>
      <w:r w:rsidR="00AE7498">
        <w:t xml:space="preserve">a </w:t>
      </w:r>
      <w:r w:rsidR="003427C0">
        <w:t xml:space="preserve">change in yields can lead to significant variations in the index ratio. </w:t>
      </w:r>
    </w:p>
    <w:p w:rsidR="00210A8B" w:rsidRDefault="00210A8B" w:rsidP="002F167F"/>
    <w:p w:rsidR="00210A8B" w:rsidRDefault="00210A8B" w:rsidP="00210A8B"/>
    <w:p w:rsidR="006546FF" w:rsidRDefault="00051A2B" w:rsidP="006546FF">
      <w:pPr>
        <w:keepNext/>
      </w:pPr>
      <w:r w:rsidRPr="00051A2B">
        <w:rPr>
          <w:noProof/>
          <w:lang w:eastAsia="nl-NL"/>
        </w:rPr>
        <w:lastRenderedPageBreak/>
        <w:t xml:space="preserve"> </w:t>
      </w:r>
      <w:r w:rsidRPr="00051A2B">
        <w:rPr>
          <w:noProof/>
        </w:rPr>
        <w:drawing>
          <wp:inline distT="0" distB="0" distL="0" distR="0">
            <wp:extent cx="5278755" cy="3397307"/>
            <wp:effectExtent l="19050" t="0" r="17145" b="0"/>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408FE" w:rsidRPr="00051A2B" w:rsidRDefault="006546FF" w:rsidP="006546FF">
      <w:pPr>
        <w:pStyle w:val="Caption"/>
      </w:pPr>
      <w:r>
        <w:t xml:space="preserve">Figure </w:t>
      </w:r>
      <w:r w:rsidR="009E1A52">
        <w:fldChar w:fldCharType="begin"/>
      </w:r>
      <w:r w:rsidR="009E1A52">
        <w:instrText xml:space="preserve"> SEQ Figure \* ARABIC </w:instrText>
      </w:r>
      <w:r w:rsidR="009E1A52">
        <w:fldChar w:fldCharType="separate"/>
      </w:r>
      <w:r w:rsidR="0056259D">
        <w:rPr>
          <w:noProof/>
        </w:rPr>
        <w:t>7</w:t>
      </w:r>
      <w:r w:rsidR="009E1A52">
        <w:rPr>
          <w:noProof/>
        </w:rPr>
        <w:fldChar w:fldCharType="end"/>
      </w:r>
      <w:r>
        <w:t xml:space="preserve">: </w:t>
      </w:r>
      <w:r w:rsidRPr="00F558DB">
        <w:t>Histogram of Monte Carlo simulation results for base-case weighting set (N = 10000)</w:t>
      </w:r>
    </w:p>
    <w:p w:rsidR="00210A8B" w:rsidRDefault="00210A8B" w:rsidP="00210A8B">
      <w:pPr>
        <w:pStyle w:val="Caption"/>
        <w:keepNext/>
      </w:pPr>
      <w:r>
        <w:t xml:space="preserve">Table </w:t>
      </w:r>
      <w:r w:rsidR="0087024B">
        <w:fldChar w:fldCharType="begin"/>
      </w:r>
      <w:r w:rsidR="00846A3F">
        <w:instrText xml:space="preserve"> SEQ Table \* ARABIC </w:instrText>
      </w:r>
      <w:r w:rsidR="0087024B">
        <w:fldChar w:fldCharType="separate"/>
      </w:r>
      <w:r w:rsidR="0056259D">
        <w:rPr>
          <w:noProof/>
        </w:rPr>
        <w:t>2</w:t>
      </w:r>
      <w:r w:rsidR="0087024B">
        <w:rPr>
          <w:noProof/>
        </w:rPr>
        <w:fldChar w:fldCharType="end"/>
      </w:r>
      <w:r>
        <w:t xml:space="preserve">: </w:t>
      </w:r>
      <w:r w:rsidRPr="00733C3C">
        <w:t>Results of Monte Carlo analysis</w:t>
      </w:r>
      <w:r>
        <w:t xml:space="preserve"> for base</w:t>
      </w:r>
      <w:r w:rsidR="00843598">
        <w:t>-</w:t>
      </w:r>
      <w:r>
        <w:t>case weighting set</w:t>
      </w:r>
    </w:p>
    <w:tbl>
      <w:tblPr>
        <w:tblStyle w:val="LightShading1"/>
        <w:tblW w:w="0" w:type="auto"/>
        <w:tblLook w:val="04A0" w:firstRow="1" w:lastRow="0" w:firstColumn="1" w:lastColumn="0" w:noHBand="0" w:noVBand="1"/>
      </w:tblPr>
      <w:tblGrid>
        <w:gridCol w:w="2660"/>
        <w:gridCol w:w="1134"/>
      </w:tblGrid>
      <w:tr w:rsidR="00CF3D9D" w:rsidTr="00CF3D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CF3D9D" w:rsidRDefault="00CF3D9D" w:rsidP="00210A8B">
            <w:r>
              <w:t>Parameter</w:t>
            </w:r>
          </w:p>
        </w:tc>
        <w:tc>
          <w:tcPr>
            <w:tcW w:w="1134" w:type="dxa"/>
          </w:tcPr>
          <w:p w:rsidR="00CF3D9D" w:rsidRDefault="00CF3D9D" w:rsidP="00210A8B">
            <w:pPr>
              <w:cnfStyle w:val="100000000000" w:firstRow="1" w:lastRow="0" w:firstColumn="0" w:lastColumn="0" w:oddVBand="0" w:evenVBand="0" w:oddHBand="0" w:evenHBand="0" w:firstRowFirstColumn="0" w:firstRowLastColumn="0" w:lastRowFirstColumn="0" w:lastRowLastColumn="0"/>
            </w:pPr>
            <w:r>
              <w:t>Value</w:t>
            </w:r>
          </w:p>
        </w:tc>
      </w:tr>
      <w:tr w:rsidR="00210A8B" w:rsidTr="00CF3D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210A8B" w:rsidRDefault="00210A8B" w:rsidP="00210A8B">
            <w:r>
              <w:t>Mean</w:t>
            </w:r>
          </w:p>
        </w:tc>
        <w:tc>
          <w:tcPr>
            <w:tcW w:w="1134" w:type="dxa"/>
          </w:tcPr>
          <w:p w:rsidR="00210A8B" w:rsidRDefault="00210A8B" w:rsidP="00210A8B">
            <w:pPr>
              <w:cnfStyle w:val="000000100000" w:firstRow="0" w:lastRow="0" w:firstColumn="0" w:lastColumn="0" w:oddVBand="0" w:evenVBand="0" w:oddHBand="1" w:evenHBand="0" w:firstRowFirstColumn="0" w:firstRowLastColumn="0" w:lastRowFirstColumn="0" w:lastRowLastColumn="0"/>
            </w:pPr>
            <w:r>
              <w:t>0.8</w:t>
            </w:r>
            <w:r w:rsidR="00AD2899">
              <w:t>7</w:t>
            </w:r>
          </w:p>
        </w:tc>
      </w:tr>
      <w:tr w:rsidR="00210A8B" w:rsidTr="00CF3D9D">
        <w:tc>
          <w:tcPr>
            <w:cnfStyle w:val="001000000000" w:firstRow="0" w:lastRow="0" w:firstColumn="1" w:lastColumn="0" w:oddVBand="0" w:evenVBand="0" w:oddHBand="0" w:evenHBand="0" w:firstRowFirstColumn="0" w:firstRowLastColumn="0" w:lastRowFirstColumn="0" w:lastRowLastColumn="0"/>
            <w:tcW w:w="2660" w:type="dxa"/>
          </w:tcPr>
          <w:p w:rsidR="00210A8B" w:rsidRDefault="00210A8B" w:rsidP="00210A8B">
            <w:r>
              <w:t xml:space="preserve">Standard </w:t>
            </w:r>
            <w:r w:rsidR="00843598">
              <w:t>d</w:t>
            </w:r>
            <w:r>
              <w:t>eviation</w:t>
            </w:r>
          </w:p>
        </w:tc>
        <w:tc>
          <w:tcPr>
            <w:tcW w:w="1134" w:type="dxa"/>
          </w:tcPr>
          <w:p w:rsidR="00210A8B" w:rsidRDefault="00210A8B" w:rsidP="00210A8B">
            <w:pPr>
              <w:cnfStyle w:val="000000000000" w:firstRow="0" w:lastRow="0" w:firstColumn="0" w:lastColumn="0" w:oddVBand="0" w:evenVBand="0" w:oddHBand="0" w:evenHBand="0" w:firstRowFirstColumn="0" w:firstRowLastColumn="0" w:lastRowFirstColumn="0" w:lastRowLastColumn="0"/>
            </w:pPr>
            <w:r>
              <w:t>0.1</w:t>
            </w:r>
            <w:r w:rsidR="00AD2899">
              <w:t>0</w:t>
            </w:r>
          </w:p>
        </w:tc>
      </w:tr>
      <w:tr w:rsidR="00210A8B" w:rsidTr="00CF3D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210A8B" w:rsidRDefault="00210A8B" w:rsidP="00210A8B">
            <w:r>
              <w:t>Minimum</w:t>
            </w:r>
          </w:p>
        </w:tc>
        <w:tc>
          <w:tcPr>
            <w:tcW w:w="1134" w:type="dxa"/>
          </w:tcPr>
          <w:p w:rsidR="00210A8B" w:rsidRDefault="00210A8B" w:rsidP="00210A8B">
            <w:pPr>
              <w:cnfStyle w:val="000000100000" w:firstRow="0" w:lastRow="0" w:firstColumn="0" w:lastColumn="0" w:oddVBand="0" w:evenVBand="0" w:oddHBand="1" w:evenHBand="0" w:firstRowFirstColumn="0" w:firstRowLastColumn="0" w:lastRowFirstColumn="0" w:lastRowLastColumn="0"/>
            </w:pPr>
            <w:r>
              <w:t>0.</w:t>
            </w:r>
            <w:r w:rsidR="002408FE">
              <w:t>60</w:t>
            </w:r>
          </w:p>
        </w:tc>
      </w:tr>
      <w:tr w:rsidR="00210A8B" w:rsidTr="00CF3D9D">
        <w:tc>
          <w:tcPr>
            <w:cnfStyle w:val="001000000000" w:firstRow="0" w:lastRow="0" w:firstColumn="1" w:lastColumn="0" w:oddVBand="0" w:evenVBand="0" w:oddHBand="0" w:evenHBand="0" w:firstRowFirstColumn="0" w:firstRowLastColumn="0" w:lastRowFirstColumn="0" w:lastRowLastColumn="0"/>
            <w:tcW w:w="2660" w:type="dxa"/>
          </w:tcPr>
          <w:p w:rsidR="00210A8B" w:rsidRDefault="00210A8B" w:rsidP="00210A8B">
            <w:r>
              <w:t>Maximum</w:t>
            </w:r>
          </w:p>
        </w:tc>
        <w:tc>
          <w:tcPr>
            <w:tcW w:w="1134" w:type="dxa"/>
          </w:tcPr>
          <w:p w:rsidR="00210A8B" w:rsidRDefault="00210A8B" w:rsidP="002408FE">
            <w:pPr>
              <w:cnfStyle w:val="000000000000" w:firstRow="0" w:lastRow="0" w:firstColumn="0" w:lastColumn="0" w:oddVBand="0" w:evenVBand="0" w:oddHBand="0" w:evenHBand="0" w:firstRowFirstColumn="0" w:firstRowLastColumn="0" w:lastRowFirstColumn="0" w:lastRowLastColumn="0"/>
            </w:pPr>
            <w:r>
              <w:t>1.</w:t>
            </w:r>
            <w:r w:rsidR="002408FE">
              <w:t>46</w:t>
            </w:r>
          </w:p>
        </w:tc>
      </w:tr>
      <w:tr w:rsidR="00210A8B" w:rsidTr="00CF3D9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0" w:type="dxa"/>
          </w:tcPr>
          <w:p w:rsidR="00210A8B" w:rsidRDefault="00210A8B" w:rsidP="00210A8B">
            <w:r>
              <w:t>Kurtosis</w:t>
            </w:r>
          </w:p>
        </w:tc>
        <w:tc>
          <w:tcPr>
            <w:tcW w:w="1134" w:type="dxa"/>
          </w:tcPr>
          <w:p w:rsidR="00210A8B" w:rsidRDefault="00AD2899" w:rsidP="002408FE">
            <w:pPr>
              <w:cnfStyle w:val="000000100000" w:firstRow="0" w:lastRow="0" w:firstColumn="0" w:lastColumn="0" w:oddVBand="0" w:evenVBand="0" w:oddHBand="1" w:evenHBand="0" w:firstRowFirstColumn="0" w:firstRowLastColumn="0" w:lastRowFirstColumn="0" w:lastRowLastColumn="0"/>
            </w:pPr>
            <w:r>
              <w:t>4.</w:t>
            </w:r>
            <w:r w:rsidR="002408FE">
              <w:t>3</w:t>
            </w:r>
          </w:p>
        </w:tc>
      </w:tr>
    </w:tbl>
    <w:p w:rsidR="00210A8B" w:rsidRDefault="00210A8B" w:rsidP="00210A8B"/>
    <w:p w:rsidR="00C5270D" w:rsidRDefault="00B751D2" w:rsidP="002378EE">
      <w:pPr>
        <w:ind w:firstLine="720"/>
        <w:jc w:val="both"/>
      </w:pPr>
      <w:r>
        <w:t xml:space="preserve">Figure 10 </w:t>
      </w:r>
      <w:r w:rsidR="00EB1F8E">
        <w:t xml:space="preserve">and </w:t>
      </w:r>
      <w:r w:rsidR="004D764B">
        <w:t>t</w:t>
      </w:r>
      <w:r w:rsidR="008C6FC8">
        <w:t xml:space="preserve">able </w:t>
      </w:r>
      <w:r w:rsidR="00224BA8">
        <w:t>5</w:t>
      </w:r>
      <w:r w:rsidR="008C6FC8">
        <w:t xml:space="preserve"> show the results of the </w:t>
      </w:r>
      <w:r w:rsidR="00DB5FA3">
        <w:t>Monte</w:t>
      </w:r>
      <w:r w:rsidR="004D764B">
        <w:t xml:space="preserve"> </w:t>
      </w:r>
      <w:r w:rsidR="00DB5FA3">
        <w:t xml:space="preserve">Carlo </w:t>
      </w:r>
      <w:r w:rsidR="00EB1F8E">
        <w:t xml:space="preserve">analysis based on </w:t>
      </w:r>
      <w:r w:rsidR="004D764B">
        <w:t xml:space="preserve">the </w:t>
      </w:r>
      <w:r w:rsidR="00BB5384">
        <w:t xml:space="preserve">uncertainty in </w:t>
      </w:r>
      <w:r w:rsidR="004D764B">
        <w:t xml:space="preserve">the </w:t>
      </w:r>
      <w:r w:rsidR="00BB5384">
        <w:t xml:space="preserve">estimated environmental impact and economic feasibility. </w:t>
      </w:r>
      <w:r w:rsidR="004D764B">
        <w:t>The u</w:t>
      </w:r>
      <w:r w:rsidR="00B8223E">
        <w:t xml:space="preserve">ncertainty in parameters </w:t>
      </w:r>
      <w:r w:rsidR="004D764B">
        <w:t xml:space="preserve">such as </w:t>
      </w:r>
      <w:r w:rsidR="00B8223E">
        <w:t xml:space="preserve">yields, </w:t>
      </w:r>
      <w:r w:rsidR="004D764B">
        <w:t xml:space="preserve">the </w:t>
      </w:r>
      <w:r w:rsidR="00B8223E">
        <w:t xml:space="preserve">CED and GHG emissions </w:t>
      </w:r>
      <w:r w:rsidR="004D764B">
        <w:t xml:space="preserve">has been </w:t>
      </w:r>
      <w:r w:rsidR="00B8223E">
        <w:t>incorporated.</w:t>
      </w:r>
      <w:r w:rsidR="00BB5384">
        <w:t xml:space="preserve"> In </w:t>
      </w:r>
      <w:r w:rsidR="00D015CD">
        <w:t xml:space="preserve">the </w:t>
      </w:r>
      <w:r w:rsidR="00BB5384">
        <w:t xml:space="preserve">case of economic </w:t>
      </w:r>
      <w:r w:rsidR="008C0649">
        <w:t>data</w:t>
      </w:r>
      <w:r w:rsidR="00BB5384">
        <w:t xml:space="preserve">, </w:t>
      </w:r>
      <w:r w:rsidR="00D015CD">
        <w:t xml:space="preserve">the </w:t>
      </w:r>
      <w:r w:rsidR="00BB5384">
        <w:t xml:space="preserve">uncertainty in prices for </w:t>
      </w:r>
      <w:r w:rsidR="002F53BA">
        <w:t>bio</w:t>
      </w:r>
      <w:r w:rsidR="00BB5384">
        <w:t xml:space="preserve">ethanol, naphtha, </w:t>
      </w:r>
      <w:proofErr w:type="spellStart"/>
      <w:r w:rsidR="002F53BA">
        <w:t>ethene</w:t>
      </w:r>
      <w:proofErr w:type="spellEnd"/>
      <w:r w:rsidR="002F53BA">
        <w:t xml:space="preserve">, propene and </w:t>
      </w:r>
      <w:proofErr w:type="spellStart"/>
      <w:r w:rsidR="002F53BA">
        <w:t>but</w:t>
      </w:r>
      <w:proofErr w:type="spellEnd"/>
      <w:r w:rsidR="002F53BA">
        <w:t>-1</w:t>
      </w:r>
      <w:proofErr w:type="gramStart"/>
      <w:r w:rsidR="002F53BA">
        <w:t>,3</w:t>
      </w:r>
      <w:proofErr w:type="gramEnd"/>
      <w:r w:rsidR="002F53BA">
        <w:t>-</w:t>
      </w:r>
      <w:r w:rsidR="00BB5384">
        <w:t xml:space="preserve">diene </w:t>
      </w:r>
      <w:r w:rsidR="00D015CD">
        <w:t xml:space="preserve">has been </w:t>
      </w:r>
      <w:r w:rsidR="00BB5384">
        <w:t>used. Quarterly prices from Jan</w:t>
      </w:r>
      <w:r w:rsidR="00D015CD">
        <w:t>uary</w:t>
      </w:r>
      <w:r w:rsidR="00BB5384">
        <w:t xml:space="preserve"> 2007 to November 2010 have been taken into account</w:t>
      </w:r>
      <w:r w:rsidR="00B53AC6">
        <w:t xml:space="preserve"> </w:t>
      </w:r>
      <w:r w:rsidR="0087024B">
        <w:fldChar w:fldCharType="begin"/>
      </w:r>
      <w:r w:rsidR="00F46CAC">
        <w:instrText>ADDIN RW.CITE{{15 ICIS 2007-2010; 13 Gelten, Ruud 2010}}</w:instrText>
      </w:r>
      <w:r w:rsidR="0087024B">
        <w:fldChar w:fldCharType="separate"/>
      </w:r>
      <w:r w:rsidR="00D24BC1">
        <w:rPr>
          <w:vertAlign w:val="superscript"/>
        </w:rPr>
        <w:t>24, 26</w:t>
      </w:r>
      <w:r w:rsidR="0087024B">
        <w:fldChar w:fldCharType="end"/>
      </w:r>
      <w:r w:rsidR="00BB5384">
        <w:t xml:space="preserve">. This range incorporates the wide variation in chemical and fuel prices </w:t>
      </w:r>
      <w:r w:rsidR="00D015CD">
        <w:t xml:space="preserve">that </w:t>
      </w:r>
      <w:r w:rsidR="00BB5384">
        <w:t xml:space="preserve">was </w:t>
      </w:r>
      <w:r w:rsidR="00871784">
        <w:t xml:space="preserve">experienced during this time frame. </w:t>
      </w:r>
      <w:r w:rsidR="00C155B1">
        <w:t>The results indicate that in terms of</w:t>
      </w:r>
      <w:r w:rsidR="00D015CD">
        <w:t xml:space="preserve"> the</w:t>
      </w:r>
      <w:r w:rsidR="00C155B1">
        <w:t xml:space="preserve"> index ratio, the ethanol</w:t>
      </w:r>
      <w:r w:rsidR="00D015CD">
        <w:t>-</w:t>
      </w:r>
      <w:r w:rsidR="00C155B1">
        <w:t xml:space="preserve">based process can be expected to provide </w:t>
      </w:r>
      <w:r w:rsidR="00C155B1" w:rsidRPr="006546FF">
        <w:t>bene</w:t>
      </w:r>
      <w:r w:rsidR="003D587F" w:rsidRPr="006546FF">
        <w:t xml:space="preserve">fits in </w:t>
      </w:r>
      <w:r w:rsidR="00C038E0" w:rsidRPr="006546FF">
        <w:t>90</w:t>
      </w:r>
      <w:r w:rsidR="003D587F" w:rsidRPr="006546FF">
        <w:t>% of the</w:t>
      </w:r>
      <w:r w:rsidR="003D587F">
        <w:t xml:space="preserve"> scenarios</w:t>
      </w:r>
      <w:r w:rsidR="00C155B1">
        <w:t xml:space="preserve">. </w:t>
      </w:r>
      <w:r w:rsidR="003D587F">
        <w:t>These statistics support the outcome</w:t>
      </w:r>
      <w:r w:rsidR="00D015CD">
        <w:t>,</w:t>
      </w:r>
      <w:r w:rsidR="003D587F">
        <w:t xml:space="preserve"> which </w:t>
      </w:r>
      <w:r w:rsidR="00532A50">
        <w:t xml:space="preserve">indicates that </w:t>
      </w:r>
      <w:r w:rsidR="003D587F">
        <w:t>ethanol</w:t>
      </w:r>
      <w:r w:rsidR="00D015CD">
        <w:t>-</w:t>
      </w:r>
      <w:r w:rsidR="003D587F">
        <w:t xml:space="preserve">based </w:t>
      </w:r>
      <w:r w:rsidR="00A62CB5">
        <w:t>but-1</w:t>
      </w:r>
      <w:proofErr w:type="gramStart"/>
      <w:r w:rsidR="00A62CB5">
        <w:t>,3</w:t>
      </w:r>
      <w:proofErr w:type="gramEnd"/>
      <w:r w:rsidR="00A62CB5">
        <w:t>-diene</w:t>
      </w:r>
      <w:r w:rsidR="003D587F">
        <w:t xml:space="preserve"> can provide certain benefits compared </w:t>
      </w:r>
      <w:r w:rsidR="003B1392">
        <w:t xml:space="preserve">with </w:t>
      </w:r>
      <w:r w:rsidR="003D587F">
        <w:t>the naphtha</w:t>
      </w:r>
      <w:r w:rsidR="00D015CD">
        <w:t>-</w:t>
      </w:r>
      <w:r w:rsidR="003D587F">
        <w:t xml:space="preserve">based process. </w:t>
      </w:r>
    </w:p>
    <w:p w:rsidR="00210A8B" w:rsidRDefault="00210A8B" w:rsidP="002F167F"/>
    <w:p w:rsidR="000D1DD8" w:rsidRDefault="000D1DD8" w:rsidP="000D1DD8">
      <w:pPr>
        <w:keepNext/>
      </w:pPr>
      <w:r w:rsidRPr="000D1DD8">
        <w:rPr>
          <w:noProof/>
        </w:rPr>
        <w:lastRenderedPageBreak/>
        <w:drawing>
          <wp:inline distT="0" distB="0" distL="0" distR="0">
            <wp:extent cx="5278836" cy="3607112"/>
            <wp:effectExtent l="19050" t="0" r="17064" b="0"/>
            <wp:docPr id="9"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10A8B" w:rsidRDefault="000D1DD8" w:rsidP="000D1DD8">
      <w:pPr>
        <w:pStyle w:val="Caption"/>
      </w:pPr>
      <w:r>
        <w:t xml:space="preserve">Figure </w:t>
      </w:r>
      <w:r w:rsidR="0087024B">
        <w:fldChar w:fldCharType="begin"/>
      </w:r>
      <w:r w:rsidR="00B06F0F">
        <w:instrText xml:space="preserve"> SEQ Figure \* ARABIC </w:instrText>
      </w:r>
      <w:r w:rsidR="0087024B">
        <w:fldChar w:fldCharType="separate"/>
      </w:r>
      <w:r w:rsidR="0056259D">
        <w:rPr>
          <w:noProof/>
        </w:rPr>
        <w:t>8</w:t>
      </w:r>
      <w:r w:rsidR="0087024B">
        <w:rPr>
          <w:noProof/>
        </w:rPr>
        <w:fldChar w:fldCharType="end"/>
      </w:r>
      <w:r>
        <w:t xml:space="preserve">: </w:t>
      </w:r>
      <w:r w:rsidRPr="00430CD1">
        <w:t xml:space="preserve">Histogram of Monte Carlo simulation results with variation in weighting sets and default parameter set for ethanol to </w:t>
      </w:r>
      <w:r w:rsidR="00A62CB5">
        <w:t>but-1,3-diene</w:t>
      </w:r>
      <w:r w:rsidRPr="00430CD1">
        <w:t xml:space="preserve"> (N = </w:t>
      </w:r>
      <w:r>
        <w:t>10</w:t>
      </w:r>
      <w:r w:rsidRPr="00430CD1">
        <w:t>00)</w:t>
      </w:r>
    </w:p>
    <w:p w:rsidR="00532A50" w:rsidRDefault="00532A50" w:rsidP="002378EE">
      <w:pPr>
        <w:ind w:firstLine="720"/>
        <w:jc w:val="both"/>
      </w:pPr>
      <w:r>
        <w:t xml:space="preserve">However, </w:t>
      </w:r>
      <w:r w:rsidR="00FF47F8">
        <w:t>the</w:t>
      </w:r>
      <w:r>
        <w:t xml:space="preserve"> uncertainty analysis </w:t>
      </w:r>
      <w:r w:rsidR="00D324B5">
        <w:t xml:space="preserve">reported </w:t>
      </w:r>
      <w:r w:rsidR="001C0DB3">
        <w:t xml:space="preserve">in </w:t>
      </w:r>
      <w:r w:rsidR="00D015CD">
        <w:t>f</w:t>
      </w:r>
      <w:r w:rsidR="001C0DB3">
        <w:t xml:space="preserve">igure </w:t>
      </w:r>
      <w:r w:rsidR="00B433E3">
        <w:t>10</w:t>
      </w:r>
      <w:r w:rsidR="00FF47F8">
        <w:t xml:space="preserve"> </w:t>
      </w:r>
      <w:r>
        <w:t xml:space="preserve">is based on </w:t>
      </w:r>
      <w:r w:rsidR="00A404B9">
        <w:t xml:space="preserve">a </w:t>
      </w:r>
      <w:r>
        <w:t>particular weighting set</w:t>
      </w:r>
      <w:r w:rsidR="00A404B9">
        <w:t>,</w:t>
      </w:r>
      <w:r>
        <w:t xml:space="preserve"> which represents a viewpoint</w:t>
      </w:r>
      <w:r w:rsidR="002E40E4">
        <w:t xml:space="preserve"> in a general context</w:t>
      </w:r>
      <w:r>
        <w:t xml:space="preserve">. </w:t>
      </w:r>
      <w:r w:rsidR="00F2535C">
        <w:t xml:space="preserve">As an example in some regions of the world, the risk aspects might </w:t>
      </w:r>
      <w:r w:rsidR="002E40E4">
        <w:t xml:space="preserve">carry a </w:t>
      </w:r>
      <w:r w:rsidR="005A64BF">
        <w:t xml:space="preserve">high weight. </w:t>
      </w:r>
      <w:r w:rsidR="000D1DD8">
        <w:t xml:space="preserve">Figure 11 </w:t>
      </w:r>
      <w:r>
        <w:t xml:space="preserve">shows the distribution of </w:t>
      </w:r>
      <w:r w:rsidR="00A404B9">
        <w:t xml:space="preserve">the </w:t>
      </w:r>
      <w:r>
        <w:t xml:space="preserve">index ratio for a wide range of </w:t>
      </w:r>
      <w:r w:rsidR="00C5270D">
        <w:t xml:space="preserve">randomly selected </w:t>
      </w:r>
      <w:r w:rsidR="00332487">
        <w:t xml:space="preserve">different weighting sets, within </w:t>
      </w:r>
      <w:r w:rsidR="008F7494" w:rsidRPr="006546FF">
        <w:t>specified ranges.</w:t>
      </w:r>
      <w:r w:rsidR="00A7477F" w:rsidRPr="006546FF">
        <w:t xml:space="preserve"> </w:t>
      </w:r>
      <w:r w:rsidR="008C0649" w:rsidRPr="006546FF">
        <w:t xml:space="preserve">These index ratios are estimated for the default set of parameter values. </w:t>
      </w:r>
      <w:r w:rsidR="00F75E4E" w:rsidRPr="006546FF">
        <w:t xml:space="preserve">The mean value </w:t>
      </w:r>
      <w:r w:rsidR="00A7477F" w:rsidRPr="006546FF">
        <w:t xml:space="preserve">of </w:t>
      </w:r>
      <w:r w:rsidR="005A64BF" w:rsidRPr="006546FF">
        <w:t xml:space="preserve">this distribution is </w:t>
      </w:r>
      <w:r w:rsidR="00A7477F" w:rsidRPr="006546FF">
        <w:t>0.</w:t>
      </w:r>
      <w:r w:rsidR="002408FE" w:rsidRPr="006546FF">
        <w:t>92</w:t>
      </w:r>
      <w:r w:rsidR="00A404B9" w:rsidRPr="006546FF">
        <w:t>,</w:t>
      </w:r>
      <w:r w:rsidR="00915BBF" w:rsidRPr="006546FF">
        <w:t xml:space="preserve"> while the standard deviation is 0.</w:t>
      </w:r>
      <w:r w:rsidR="002408FE" w:rsidRPr="006546FF">
        <w:t>05</w:t>
      </w:r>
      <w:r w:rsidR="00915BBF" w:rsidRPr="006546FF">
        <w:t xml:space="preserve">. </w:t>
      </w:r>
      <w:r w:rsidR="00F75E4E" w:rsidRPr="006546FF">
        <w:t>This reaffirms</w:t>
      </w:r>
      <w:r w:rsidR="00F75E4E">
        <w:t xml:space="preserve"> the validity of </w:t>
      </w:r>
      <w:r w:rsidR="00A404B9">
        <w:t xml:space="preserve">the </w:t>
      </w:r>
      <w:r w:rsidR="00F75E4E">
        <w:t xml:space="preserve">outcome </w:t>
      </w:r>
      <w:r w:rsidR="00F905B1">
        <w:t xml:space="preserve">over </w:t>
      </w:r>
      <w:r w:rsidR="00F75E4E">
        <w:t xml:space="preserve">a wide range of different viewpoints. </w:t>
      </w:r>
    </w:p>
    <w:p w:rsidR="001C0DB3" w:rsidRDefault="001C0DB3" w:rsidP="002F167F"/>
    <w:p w:rsidR="001C0DB3" w:rsidRDefault="001C0DB3" w:rsidP="002F167F"/>
    <w:p w:rsidR="001C0DB3" w:rsidRDefault="001C0DB3" w:rsidP="002F167F"/>
    <w:p w:rsidR="001C0DB3" w:rsidRDefault="001C0DB3" w:rsidP="002F167F"/>
    <w:p w:rsidR="001C0DB3" w:rsidRDefault="001C0DB3" w:rsidP="002F167F"/>
    <w:p w:rsidR="001C0DB3" w:rsidRDefault="001C0DB3" w:rsidP="002F167F"/>
    <w:p w:rsidR="001C0DB3" w:rsidRDefault="001C0DB3" w:rsidP="002F167F"/>
    <w:p w:rsidR="001C0DB3" w:rsidRDefault="001C0DB3" w:rsidP="002F167F"/>
    <w:p w:rsidR="001C0DB3" w:rsidRDefault="001C0DB3" w:rsidP="002F167F"/>
    <w:p w:rsidR="001C0DB3" w:rsidRDefault="001C0DB3" w:rsidP="002F167F"/>
    <w:p w:rsidR="001C0DB3" w:rsidRDefault="001C0DB3" w:rsidP="002F167F"/>
    <w:p w:rsidR="002C4DBE" w:rsidRDefault="002C4DBE" w:rsidP="002F167F"/>
    <w:p w:rsidR="002C4DBE" w:rsidRDefault="002C4DBE" w:rsidP="002F167F"/>
    <w:p w:rsidR="002C4DBE" w:rsidRDefault="002C4DBE" w:rsidP="002F167F"/>
    <w:p w:rsidR="002C4DBE" w:rsidRDefault="002C4DBE" w:rsidP="002F167F"/>
    <w:p w:rsidR="002C4DBE" w:rsidRDefault="002C4DBE" w:rsidP="002F167F"/>
    <w:p w:rsidR="002C4DBE" w:rsidRDefault="002C4DBE" w:rsidP="002F167F"/>
    <w:p w:rsidR="002C4DBE" w:rsidRDefault="002C4DBE" w:rsidP="002F167F"/>
    <w:p w:rsidR="0073723E" w:rsidRDefault="0073723E" w:rsidP="00356848">
      <w:pPr>
        <w:ind w:firstLine="720"/>
        <w:jc w:val="both"/>
      </w:pPr>
    </w:p>
    <w:p w:rsidR="0073723E" w:rsidRDefault="0073723E" w:rsidP="0073723E">
      <w:pPr>
        <w:pStyle w:val="Heading1"/>
      </w:pPr>
      <w:r>
        <w:lastRenderedPageBreak/>
        <w:t>Design problems for homework</w:t>
      </w:r>
    </w:p>
    <w:p w:rsidR="0073723E" w:rsidRPr="00506E43" w:rsidRDefault="0073723E" w:rsidP="0073723E">
      <w:pPr>
        <w:pStyle w:val="ListParagraph"/>
        <w:numPr>
          <w:ilvl w:val="0"/>
          <w:numId w:val="12"/>
        </w:numPr>
        <w:jc w:val="both"/>
        <w:rPr>
          <w:rFonts w:ascii="Times New Roman" w:hAnsi="Times New Roman"/>
          <w:sz w:val="24"/>
        </w:rPr>
      </w:pPr>
      <w:r w:rsidRPr="00506E43">
        <w:rPr>
          <w:rFonts w:ascii="Times New Roman" w:hAnsi="Times New Roman"/>
          <w:sz w:val="24"/>
        </w:rPr>
        <w:t xml:space="preserve">Compare the production of </w:t>
      </w:r>
      <w:proofErr w:type="spellStart"/>
      <w:r w:rsidRPr="00506E43">
        <w:rPr>
          <w:rFonts w:ascii="Times New Roman" w:hAnsi="Times New Roman"/>
          <w:sz w:val="24"/>
        </w:rPr>
        <w:t>biobased</w:t>
      </w:r>
      <w:proofErr w:type="spellEnd"/>
      <w:r w:rsidRPr="00506E43">
        <w:rPr>
          <w:rFonts w:ascii="Times New Roman" w:hAnsi="Times New Roman"/>
          <w:sz w:val="24"/>
        </w:rPr>
        <w:t xml:space="preserve"> route to propylene glycol from glycerol to that petrochemical route from propylene and report on the results</w:t>
      </w:r>
    </w:p>
    <w:p w:rsidR="0073723E" w:rsidRPr="00506E43" w:rsidRDefault="0073723E" w:rsidP="0073723E">
      <w:pPr>
        <w:pStyle w:val="ListParagraph"/>
        <w:numPr>
          <w:ilvl w:val="0"/>
          <w:numId w:val="12"/>
        </w:numPr>
        <w:jc w:val="both"/>
        <w:rPr>
          <w:rFonts w:ascii="Times New Roman" w:hAnsi="Times New Roman"/>
          <w:sz w:val="24"/>
        </w:rPr>
      </w:pPr>
      <w:r w:rsidRPr="00506E43">
        <w:rPr>
          <w:rFonts w:ascii="Times New Roman" w:hAnsi="Times New Roman"/>
          <w:sz w:val="24"/>
        </w:rPr>
        <w:t>Find 2 different catalytic conversion routes from literature, to convert natural gas to methanol and compare with the existing route.</w:t>
      </w:r>
    </w:p>
    <w:p w:rsidR="009E1A52" w:rsidRDefault="009E1A52"/>
    <w:p w:rsidR="00506E43" w:rsidRPr="00506E43" w:rsidRDefault="004851B6" w:rsidP="00506E43">
      <w:pPr>
        <w:pStyle w:val="Heading1"/>
      </w:pPr>
      <w:r w:rsidRPr="00662AF2">
        <w:t>R</w:t>
      </w:r>
      <w:r w:rsidR="00A173DB" w:rsidRPr="00662AF2">
        <w:t>eferences</w:t>
      </w:r>
    </w:p>
    <w:p w:rsidR="008E79C7" w:rsidRDefault="008E79C7" w:rsidP="008E79C7"/>
    <w:p w:rsidR="00FA22E3" w:rsidRPr="00FA22E3" w:rsidRDefault="0087024B" w:rsidP="00FA22E3">
      <w:pPr>
        <w:pStyle w:val="NormalWeb"/>
        <w:rPr>
          <w:lang w:val="en-US"/>
        </w:rPr>
      </w:pPr>
      <w:r w:rsidRPr="00FA22E3">
        <w:fldChar w:fldCharType="begin"/>
      </w:r>
      <w:r w:rsidR="00FA22E3" w:rsidRPr="00506E43">
        <w:rPr>
          <w:lang w:val="en-US"/>
        </w:rPr>
        <w:instrText>ADDIN RW.BIB</w:instrText>
      </w:r>
      <w:r w:rsidRPr="00FA22E3">
        <w:fldChar w:fldCharType="separate"/>
      </w:r>
      <w:r w:rsidR="00FA22E3" w:rsidRPr="00FA22E3">
        <w:rPr>
          <w:lang w:val="en-US"/>
        </w:rPr>
        <w:t xml:space="preserve">1 P. T. Anastas, </w:t>
      </w:r>
      <w:r w:rsidR="00FA22E3" w:rsidRPr="00FA22E3">
        <w:rPr>
          <w:i/>
          <w:iCs/>
          <w:lang w:val="en-US"/>
        </w:rPr>
        <w:t>Green chemistry : theory and practice</w:t>
      </w:r>
      <w:r w:rsidR="00FA22E3" w:rsidRPr="00FA22E3">
        <w:rPr>
          <w:lang w:val="en-US"/>
        </w:rPr>
        <w:t xml:space="preserve">, Oxford University Press, Oxford, 1998. </w:t>
      </w:r>
    </w:p>
    <w:p w:rsidR="00FA22E3" w:rsidRPr="00FA22E3" w:rsidRDefault="00FA22E3" w:rsidP="00FA22E3">
      <w:pPr>
        <w:pStyle w:val="NormalWeb"/>
        <w:rPr>
          <w:lang w:val="en-US"/>
        </w:rPr>
      </w:pPr>
      <w:r w:rsidRPr="00FA22E3">
        <w:rPr>
          <w:lang w:val="en-US"/>
        </w:rPr>
        <w:t xml:space="preserve">2 R. A. Sheldon, </w:t>
      </w:r>
      <w:r w:rsidRPr="00FA22E3">
        <w:rPr>
          <w:i/>
          <w:iCs/>
          <w:lang w:val="en-US"/>
        </w:rPr>
        <w:t xml:space="preserve">Green Chem., </w:t>
      </w:r>
      <w:r w:rsidRPr="00FA22E3">
        <w:rPr>
          <w:lang w:val="en-US"/>
        </w:rPr>
        <w:t xml:space="preserve">2007, </w:t>
      </w:r>
      <w:r w:rsidRPr="00FA22E3">
        <w:rPr>
          <w:bCs/>
          <w:lang w:val="en-US"/>
        </w:rPr>
        <w:t>9</w:t>
      </w:r>
      <w:r w:rsidR="009E34E6">
        <w:rPr>
          <w:lang w:val="en-US"/>
        </w:rPr>
        <w:t>, 1273.</w:t>
      </w:r>
    </w:p>
    <w:p w:rsidR="00FA22E3" w:rsidRPr="00FA22E3" w:rsidRDefault="00FA22E3" w:rsidP="00FA22E3">
      <w:pPr>
        <w:pStyle w:val="NormalWeb"/>
        <w:rPr>
          <w:lang w:val="en-US"/>
        </w:rPr>
      </w:pPr>
      <w:r w:rsidRPr="00FA22E3">
        <w:rPr>
          <w:lang w:val="en-US"/>
        </w:rPr>
        <w:t xml:space="preserve">3 J. Auge and M. Scherrmann, </w:t>
      </w:r>
      <w:r w:rsidRPr="00FA22E3">
        <w:rPr>
          <w:i/>
          <w:iCs/>
          <w:lang w:val="en-US"/>
        </w:rPr>
        <w:t xml:space="preserve">New J. Chem., </w:t>
      </w:r>
      <w:r w:rsidRPr="00FA22E3">
        <w:rPr>
          <w:lang w:val="en-US"/>
        </w:rPr>
        <w:t xml:space="preserve">2012, </w:t>
      </w:r>
      <w:r w:rsidRPr="00FA22E3">
        <w:rPr>
          <w:bCs/>
          <w:lang w:val="en-US"/>
        </w:rPr>
        <w:t>36</w:t>
      </w:r>
      <w:r w:rsidRPr="00FA22E3">
        <w:rPr>
          <w:lang w:val="en-US"/>
        </w:rPr>
        <w:t xml:space="preserve">, 1091-1098. </w:t>
      </w:r>
    </w:p>
    <w:p w:rsidR="00FA22E3" w:rsidRPr="00FA22E3" w:rsidRDefault="00FA22E3" w:rsidP="00FA22E3">
      <w:pPr>
        <w:pStyle w:val="NormalWeb"/>
        <w:rPr>
          <w:lang w:val="en-US"/>
        </w:rPr>
      </w:pPr>
      <w:r w:rsidRPr="00FA22E3">
        <w:rPr>
          <w:lang w:val="en-US"/>
        </w:rPr>
        <w:t xml:space="preserve">4 K. Van Aken, L. Strekowski and L. Patiny, </w:t>
      </w:r>
      <w:r w:rsidRPr="00FA22E3">
        <w:rPr>
          <w:i/>
          <w:iCs/>
          <w:lang w:val="en-US"/>
        </w:rPr>
        <w:t xml:space="preserve">Beilstein J. Org. Chem., </w:t>
      </w:r>
      <w:r w:rsidRPr="00FA22E3">
        <w:rPr>
          <w:lang w:val="en-US"/>
        </w:rPr>
        <w:t xml:space="preserve">2006, </w:t>
      </w:r>
      <w:r w:rsidRPr="00FA22E3">
        <w:rPr>
          <w:bCs/>
          <w:lang w:val="en-US"/>
        </w:rPr>
        <w:t>2</w:t>
      </w:r>
      <w:r w:rsidRPr="00FA22E3">
        <w:rPr>
          <w:lang w:val="en-US"/>
        </w:rPr>
        <w:t xml:space="preserve">, 3. </w:t>
      </w:r>
    </w:p>
    <w:p w:rsidR="00FA22E3" w:rsidRPr="00FA22E3" w:rsidRDefault="00FA22E3" w:rsidP="00FA22E3">
      <w:pPr>
        <w:pStyle w:val="NormalWeb"/>
        <w:rPr>
          <w:lang w:val="en-US"/>
        </w:rPr>
      </w:pPr>
      <w:r w:rsidRPr="00FA22E3">
        <w:rPr>
          <w:lang w:val="en-US"/>
        </w:rPr>
        <w:t xml:space="preserve">5 D. Rai, M. Harmelink, M. K. Patel, M. Goedkoop, J. Fontes, S. DeMeester, J. DeWulf, P. Sellke, R. Schroeter, L. Talens, G. Villalba and R. Ayers, </w:t>
      </w:r>
      <w:r w:rsidRPr="00FA22E3">
        <w:rPr>
          <w:i/>
          <w:iCs/>
          <w:lang w:val="en-US"/>
        </w:rPr>
        <w:t>Overview of essential technology features and parameters for the assessment of emerging technologies</w:t>
      </w:r>
      <w:r w:rsidRPr="00FA22E3">
        <w:rPr>
          <w:lang w:val="en-US"/>
        </w:rPr>
        <w:t xml:space="preserve">, 227078, PROSUITE, Utrecht, 2010. </w:t>
      </w:r>
    </w:p>
    <w:p w:rsidR="00FA22E3" w:rsidRPr="00FA22E3" w:rsidRDefault="00FA22E3" w:rsidP="00FA22E3">
      <w:pPr>
        <w:pStyle w:val="NormalWeb"/>
        <w:rPr>
          <w:lang w:val="en-US"/>
        </w:rPr>
      </w:pPr>
      <w:r w:rsidRPr="00FA22E3">
        <w:rPr>
          <w:lang w:val="en-US"/>
        </w:rPr>
        <w:t xml:space="preserve">6 P. Saling, A. Kicherer, B. Dittrich-Krämer, R. Wittlinger, W. Zombik, I. Schmidt, W. Schrott and S. Schmidt, </w:t>
      </w:r>
      <w:r w:rsidRPr="00FA22E3">
        <w:rPr>
          <w:i/>
          <w:iCs/>
          <w:lang w:val="en-US"/>
        </w:rPr>
        <w:t xml:space="preserve">The International Journal of Life Cycle Assessment, </w:t>
      </w:r>
      <w:r w:rsidRPr="00FA22E3">
        <w:rPr>
          <w:lang w:val="en-US"/>
        </w:rPr>
        <w:t xml:space="preserve">2002, </w:t>
      </w:r>
      <w:r w:rsidRPr="00FA22E3">
        <w:rPr>
          <w:bCs/>
          <w:lang w:val="en-US"/>
        </w:rPr>
        <w:t>7</w:t>
      </w:r>
      <w:r>
        <w:rPr>
          <w:lang w:val="en-US"/>
        </w:rPr>
        <w:t>, 203-</w:t>
      </w:r>
      <w:r w:rsidRPr="00FA22E3">
        <w:rPr>
          <w:lang w:val="en-US"/>
        </w:rPr>
        <w:t xml:space="preserve">218. </w:t>
      </w:r>
    </w:p>
    <w:p w:rsidR="00FA22E3" w:rsidRPr="00FA22E3" w:rsidRDefault="00FA22E3" w:rsidP="00FA22E3">
      <w:pPr>
        <w:pStyle w:val="NormalWeb"/>
        <w:rPr>
          <w:lang w:val="en-US"/>
        </w:rPr>
      </w:pPr>
      <w:r w:rsidRPr="00FA22E3">
        <w:rPr>
          <w:lang w:val="en-US"/>
        </w:rPr>
        <w:t xml:space="preserve">7 R. W. Cox, 2001, </w:t>
      </w:r>
      <w:r>
        <w:rPr>
          <w:lang w:val="en-US"/>
        </w:rPr>
        <w:t>OPEN IO, The Sustainability Consortium</w:t>
      </w:r>
      <w:r w:rsidRPr="00FA22E3">
        <w:rPr>
          <w:lang w:val="en-US"/>
        </w:rPr>
        <w:t xml:space="preserve">. </w:t>
      </w:r>
    </w:p>
    <w:p w:rsidR="00FA22E3" w:rsidRPr="006C4401" w:rsidRDefault="00FA22E3" w:rsidP="00FA22E3">
      <w:pPr>
        <w:pStyle w:val="NormalWeb"/>
        <w:rPr>
          <w:lang w:val="de-DE"/>
        </w:rPr>
      </w:pPr>
      <w:r w:rsidRPr="006C4401">
        <w:rPr>
          <w:lang w:val="de-DE"/>
        </w:rPr>
        <w:t xml:space="preserve">8 H. Sugiyama, U. Fischer, K. Hungerbühler and M. Hirao, </w:t>
      </w:r>
      <w:r w:rsidRPr="006C4401">
        <w:rPr>
          <w:i/>
          <w:iCs/>
          <w:lang w:val="de-DE"/>
        </w:rPr>
        <w:t xml:space="preserve">AICHE J., </w:t>
      </w:r>
      <w:r w:rsidRPr="006C4401">
        <w:rPr>
          <w:lang w:val="de-DE"/>
        </w:rPr>
        <w:t xml:space="preserve">2008, </w:t>
      </w:r>
      <w:r w:rsidRPr="006C4401">
        <w:rPr>
          <w:bCs/>
          <w:lang w:val="de-DE"/>
        </w:rPr>
        <w:t>54</w:t>
      </w:r>
      <w:r w:rsidRPr="006C4401">
        <w:rPr>
          <w:lang w:val="de-DE"/>
        </w:rPr>
        <w:t xml:space="preserve">, 1037-1053. </w:t>
      </w:r>
    </w:p>
    <w:p w:rsidR="00FA22E3" w:rsidRPr="006C4401" w:rsidRDefault="00FA22E3" w:rsidP="00FA22E3">
      <w:pPr>
        <w:pStyle w:val="NormalWeb"/>
        <w:rPr>
          <w:lang w:val="de-DE"/>
        </w:rPr>
      </w:pPr>
      <w:r w:rsidRPr="006C4401">
        <w:rPr>
          <w:lang w:val="de-DE"/>
        </w:rPr>
        <w:t xml:space="preserve">9 J. P. Lange, </w:t>
      </w:r>
      <w:r w:rsidRPr="006C4401">
        <w:rPr>
          <w:i/>
          <w:iCs/>
          <w:lang w:val="de-DE"/>
        </w:rPr>
        <w:t xml:space="preserve">CATTECH, </w:t>
      </w:r>
      <w:r w:rsidRPr="006C4401">
        <w:rPr>
          <w:lang w:val="de-DE"/>
        </w:rPr>
        <w:t xml:space="preserve">1999, </w:t>
      </w:r>
      <w:r w:rsidRPr="006C4401">
        <w:rPr>
          <w:bCs/>
          <w:lang w:val="de-DE"/>
        </w:rPr>
        <w:t>3</w:t>
      </w:r>
      <w:r w:rsidRPr="006C4401">
        <w:rPr>
          <w:lang w:val="de-DE"/>
        </w:rPr>
        <w:t xml:space="preserve">, 51-52. </w:t>
      </w:r>
    </w:p>
    <w:p w:rsidR="00FA22E3" w:rsidRPr="006C4401" w:rsidRDefault="00FA22E3" w:rsidP="00FA22E3">
      <w:pPr>
        <w:pStyle w:val="NormalWeb"/>
        <w:rPr>
          <w:lang w:val="de-DE"/>
        </w:rPr>
      </w:pPr>
      <w:r w:rsidRPr="006C4401">
        <w:rPr>
          <w:lang w:val="de-DE"/>
        </w:rPr>
        <w:t xml:space="preserve">10 M. A. Huijbregts, S. Hellweg, R. Frischknecht, H. W. Hendriks, K. Hungerbuhler and A. J. Hendriks, </w:t>
      </w:r>
      <w:r w:rsidRPr="006C4401">
        <w:rPr>
          <w:i/>
          <w:iCs/>
          <w:lang w:val="de-DE"/>
        </w:rPr>
        <w:t xml:space="preserve">Environ. Sci. Technol., </w:t>
      </w:r>
      <w:r w:rsidRPr="006C4401">
        <w:rPr>
          <w:lang w:val="de-DE"/>
        </w:rPr>
        <w:t xml:space="preserve">2010. </w:t>
      </w:r>
    </w:p>
    <w:p w:rsidR="00FA22E3" w:rsidRPr="006C4401" w:rsidRDefault="00FA22E3" w:rsidP="00FA22E3">
      <w:pPr>
        <w:pStyle w:val="NormalWeb"/>
        <w:rPr>
          <w:lang w:val="de-DE"/>
        </w:rPr>
      </w:pPr>
      <w:r w:rsidRPr="006C4401">
        <w:rPr>
          <w:lang w:val="de-DE"/>
        </w:rPr>
        <w:t xml:space="preserve">11 J. Rockström, W. Steffen, K. Noone, Å. Persson, F. S. I. Chapin, E. Lambin, T. Lenton M., M. Scheffer, C. Folke, H. J. Schellnhuber, B. Nykvist, C. A. de Wit, T. Hughes, S. van der Leeuw, H. Rodhe, S. Sörlin, P. K. Snyder, R. Costanza, U. Svedin, M. Falkenmark, L. Karlberg, R. W. Corell, V. J. Fabry, J. Hansen, B. Walker, D. Liverman, K. Richardson, P. Crutzen and J. Foley, </w:t>
      </w:r>
      <w:r w:rsidRPr="006C4401">
        <w:rPr>
          <w:i/>
          <w:iCs/>
          <w:lang w:val="de-DE"/>
        </w:rPr>
        <w:t xml:space="preserve">E&amp;S, </w:t>
      </w:r>
      <w:r w:rsidRPr="006C4401">
        <w:rPr>
          <w:lang w:val="de-DE"/>
        </w:rPr>
        <w:t xml:space="preserve">2009, </w:t>
      </w:r>
      <w:r w:rsidRPr="006C4401">
        <w:rPr>
          <w:bCs/>
          <w:lang w:val="de-DE"/>
        </w:rPr>
        <w:t>14</w:t>
      </w:r>
      <w:r w:rsidRPr="006C4401">
        <w:rPr>
          <w:lang w:val="de-DE"/>
        </w:rPr>
        <w:t xml:space="preserve">, 32. </w:t>
      </w:r>
    </w:p>
    <w:p w:rsidR="00FA22E3" w:rsidRPr="006C4401" w:rsidRDefault="00FA22E3" w:rsidP="00FA22E3">
      <w:pPr>
        <w:pStyle w:val="NormalWeb"/>
        <w:rPr>
          <w:lang w:val="de-DE"/>
        </w:rPr>
      </w:pPr>
      <w:r w:rsidRPr="006C4401">
        <w:rPr>
          <w:lang w:val="de-DE"/>
        </w:rPr>
        <w:t xml:space="preserve">12 Pre Consultants, 2011, SIMAPRO version </w:t>
      </w:r>
      <w:r w:rsidRPr="006C4401">
        <w:rPr>
          <w:bCs/>
          <w:lang w:val="de-DE"/>
        </w:rPr>
        <w:t>7.3</w:t>
      </w:r>
      <w:r w:rsidRPr="006C4401">
        <w:rPr>
          <w:lang w:val="de-DE"/>
        </w:rPr>
        <w:t xml:space="preserve">. </w:t>
      </w:r>
    </w:p>
    <w:p w:rsidR="00FA22E3" w:rsidRPr="006C4401" w:rsidRDefault="00FA22E3" w:rsidP="00FA22E3">
      <w:pPr>
        <w:pStyle w:val="NormalWeb"/>
        <w:rPr>
          <w:lang w:val="de-DE"/>
        </w:rPr>
      </w:pPr>
      <w:r w:rsidRPr="006C4401">
        <w:rPr>
          <w:lang w:val="de-DE"/>
        </w:rPr>
        <w:t xml:space="preserve">13 A. A. Bumann, S. Papadokonstantakis, H. Sugiyama, U. Fischer and K. Hungerbühler, </w:t>
      </w:r>
      <w:r w:rsidRPr="006C4401">
        <w:rPr>
          <w:i/>
          <w:iCs/>
          <w:lang w:val="de-DE"/>
        </w:rPr>
        <w:t xml:space="preserve">Energy, </w:t>
      </w:r>
      <w:r w:rsidRPr="006C4401">
        <w:rPr>
          <w:lang w:val="de-DE"/>
        </w:rPr>
        <w:t xml:space="preserve">2010, </w:t>
      </w:r>
      <w:r w:rsidRPr="006C4401">
        <w:rPr>
          <w:bCs/>
          <w:lang w:val="de-DE"/>
        </w:rPr>
        <w:t>35</w:t>
      </w:r>
      <w:r w:rsidRPr="006C4401">
        <w:rPr>
          <w:lang w:val="de-DE"/>
        </w:rPr>
        <w:t xml:space="preserve">, 2407-2418. </w:t>
      </w:r>
    </w:p>
    <w:p w:rsidR="00FA22E3" w:rsidRPr="00FA22E3" w:rsidRDefault="00FA22E3" w:rsidP="00FA22E3">
      <w:pPr>
        <w:pStyle w:val="NormalWeb"/>
        <w:rPr>
          <w:lang w:val="de-DE"/>
        </w:rPr>
      </w:pPr>
      <w:r w:rsidRPr="00FA22E3">
        <w:rPr>
          <w:lang w:val="de-DE"/>
        </w:rPr>
        <w:lastRenderedPageBreak/>
        <w:t xml:space="preserve">14 E. Heinzle, D. Weirich, F. Brogli, V. H. Hoffmann, G. Koller, M. A. Verduyn and K. Hungerbühler, </w:t>
      </w:r>
      <w:r w:rsidRPr="00FA22E3">
        <w:rPr>
          <w:i/>
          <w:iCs/>
          <w:lang w:val="de-DE"/>
        </w:rPr>
        <w:t xml:space="preserve">Ind Eng Chem Res, </w:t>
      </w:r>
      <w:r w:rsidRPr="00FA22E3">
        <w:rPr>
          <w:lang w:val="de-DE"/>
        </w:rPr>
        <w:t xml:space="preserve">1998, </w:t>
      </w:r>
      <w:r w:rsidRPr="00FA22E3">
        <w:rPr>
          <w:bCs/>
          <w:lang w:val="de-DE"/>
        </w:rPr>
        <w:t>37</w:t>
      </w:r>
      <w:r>
        <w:rPr>
          <w:lang w:val="de-DE"/>
        </w:rPr>
        <w:t>, 3395-</w:t>
      </w:r>
      <w:r w:rsidRPr="00FA22E3">
        <w:rPr>
          <w:lang w:val="de-DE"/>
        </w:rPr>
        <w:t xml:space="preserve">3407. </w:t>
      </w:r>
    </w:p>
    <w:p w:rsidR="00FA22E3" w:rsidRPr="00FA22E3" w:rsidRDefault="00FA22E3" w:rsidP="00FA22E3">
      <w:pPr>
        <w:pStyle w:val="NormalWeb"/>
        <w:rPr>
          <w:lang w:val="en-US"/>
        </w:rPr>
      </w:pPr>
      <w:r w:rsidRPr="00FA22E3">
        <w:rPr>
          <w:lang w:val="en-US"/>
        </w:rPr>
        <w:t xml:space="preserve">15 J. P. Lange, </w:t>
      </w:r>
      <w:r w:rsidRPr="00FA22E3">
        <w:rPr>
          <w:i/>
          <w:iCs/>
          <w:lang w:val="en-US"/>
        </w:rPr>
        <w:t xml:space="preserve">CATTECH, </w:t>
      </w:r>
      <w:r w:rsidRPr="00FA22E3">
        <w:rPr>
          <w:lang w:val="en-US"/>
        </w:rPr>
        <w:t xml:space="preserve">2001, </w:t>
      </w:r>
      <w:r w:rsidRPr="00FA22E3">
        <w:rPr>
          <w:bCs/>
          <w:lang w:val="en-US"/>
        </w:rPr>
        <w:t>5</w:t>
      </w:r>
      <w:r>
        <w:rPr>
          <w:lang w:val="en-US"/>
        </w:rPr>
        <w:t>, 82-</w:t>
      </w:r>
      <w:r w:rsidRPr="00FA22E3">
        <w:rPr>
          <w:lang w:val="en-US"/>
        </w:rPr>
        <w:t xml:space="preserve">95. </w:t>
      </w:r>
    </w:p>
    <w:p w:rsidR="00FA22E3" w:rsidRPr="00FA22E3" w:rsidRDefault="00FA22E3" w:rsidP="00FA22E3">
      <w:pPr>
        <w:pStyle w:val="NormalWeb"/>
        <w:rPr>
          <w:lang w:val="en-US"/>
        </w:rPr>
      </w:pPr>
      <w:r w:rsidRPr="00FA22E3">
        <w:rPr>
          <w:lang w:val="en-US"/>
        </w:rPr>
        <w:t xml:space="preserve">16 I. Eckerman, </w:t>
      </w:r>
      <w:r w:rsidRPr="00FA22E3">
        <w:rPr>
          <w:i/>
          <w:iCs/>
          <w:lang w:val="en-US"/>
        </w:rPr>
        <w:t xml:space="preserve">Master of Public Health - Essay, </w:t>
      </w:r>
      <w:r w:rsidR="009E34E6">
        <w:rPr>
          <w:lang w:val="en-US"/>
        </w:rPr>
        <w:t>2001</w:t>
      </w:r>
      <w:r w:rsidRPr="00FA22E3">
        <w:rPr>
          <w:lang w:val="en-US"/>
        </w:rPr>
        <w:t xml:space="preserve">. </w:t>
      </w:r>
    </w:p>
    <w:p w:rsidR="00FA22E3" w:rsidRPr="00256E6A" w:rsidRDefault="00FA22E3" w:rsidP="00FA22E3">
      <w:pPr>
        <w:pStyle w:val="NormalWeb"/>
        <w:rPr>
          <w:lang w:val="en-US"/>
        </w:rPr>
      </w:pPr>
      <w:r w:rsidRPr="00256E6A">
        <w:rPr>
          <w:lang w:val="en-US"/>
        </w:rPr>
        <w:t xml:space="preserve">17 H. Sugiyama, PhD, ETH Zurich, 2007. </w:t>
      </w:r>
    </w:p>
    <w:p w:rsidR="00FA22E3" w:rsidRPr="00FA22E3" w:rsidRDefault="00FA22E3" w:rsidP="00FA22E3">
      <w:pPr>
        <w:pStyle w:val="NormalWeb"/>
        <w:rPr>
          <w:lang w:val="en-US"/>
        </w:rPr>
      </w:pPr>
      <w:r w:rsidRPr="00FA22E3">
        <w:rPr>
          <w:lang w:val="de-DE"/>
        </w:rPr>
        <w:t xml:space="preserve">18 G. Koller, U. Fischer and K. Hungerbühler, </w:t>
      </w:r>
      <w:r w:rsidRPr="00FA22E3">
        <w:rPr>
          <w:i/>
          <w:iCs/>
          <w:lang w:val="de-DE"/>
        </w:rPr>
        <w:t xml:space="preserve">Comput. </w:t>
      </w:r>
      <w:r w:rsidRPr="00FA22E3">
        <w:rPr>
          <w:i/>
          <w:iCs/>
          <w:lang w:val="en-US"/>
        </w:rPr>
        <w:t xml:space="preserve">Chem. Eng., </w:t>
      </w:r>
      <w:r w:rsidRPr="00FA22E3">
        <w:rPr>
          <w:lang w:val="en-US"/>
        </w:rPr>
        <w:t xml:space="preserve">1999, </w:t>
      </w:r>
      <w:r w:rsidRPr="00FA22E3">
        <w:rPr>
          <w:bCs/>
          <w:lang w:val="en-US"/>
        </w:rPr>
        <w:t>23</w:t>
      </w:r>
      <w:r w:rsidRPr="00FA22E3">
        <w:rPr>
          <w:lang w:val="en-US"/>
        </w:rPr>
        <w:t xml:space="preserve">, S63-S66. </w:t>
      </w:r>
    </w:p>
    <w:p w:rsidR="00FA22E3" w:rsidRPr="00FA22E3" w:rsidRDefault="00FA22E3" w:rsidP="00FA22E3">
      <w:pPr>
        <w:pStyle w:val="NormalWeb"/>
        <w:rPr>
          <w:lang w:val="en-US"/>
        </w:rPr>
      </w:pPr>
      <w:r w:rsidRPr="00FA22E3">
        <w:rPr>
          <w:lang w:val="en-US"/>
        </w:rPr>
        <w:t xml:space="preserve">19 I. K. Adu, H. Sugiyama, U. Fischer and K. Hungerbühler, </w:t>
      </w:r>
      <w:r w:rsidRPr="00FA22E3">
        <w:rPr>
          <w:i/>
          <w:iCs/>
          <w:lang w:val="en-US"/>
        </w:rPr>
        <w:t xml:space="preserve">Process Saf. Environ. Prot., </w:t>
      </w:r>
      <w:r w:rsidRPr="00FA22E3">
        <w:rPr>
          <w:lang w:val="en-US"/>
        </w:rPr>
        <w:t xml:space="preserve">2008, </w:t>
      </w:r>
      <w:r w:rsidRPr="00FA22E3">
        <w:rPr>
          <w:bCs/>
          <w:lang w:val="en-US"/>
        </w:rPr>
        <w:t>86</w:t>
      </w:r>
      <w:r w:rsidRPr="00FA22E3">
        <w:rPr>
          <w:lang w:val="en-US"/>
        </w:rPr>
        <w:t xml:space="preserve">, 77-93. </w:t>
      </w:r>
    </w:p>
    <w:p w:rsidR="00FA22E3" w:rsidRPr="00FA22E3" w:rsidRDefault="00FA22E3" w:rsidP="00FA22E3">
      <w:pPr>
        <w:pStyle w:val="NormalWeb"/>
        <w:rPr>
          <w:lang w:val="en-US"/>
        </w:rPr>
      </w:pPr>
      <w:r w:rsidRPr="00FA22E3">
        <w:rPr>
          <w:lang w:val="en-US"/>
        </w:rPr>
        <w:t xml:space="preserve">20 Palisade Corporation, </w:t>
      </w:r>
      <w:r>
        <w:rPr>
          <w:bCs/>
          <w:lang w:val="en-US"/>
        </w:rPr>
        <w:t>@RISK</w:t>
      </w:r>
      <w:r w:rsidRPr="00FA22E3">
        <w:rPr>
          <w:lang w:val="en-US"/>
        </w:rPr>
        <w:t xml:space="preserve">. </w:t>
      </w:r>
    </w:p>
    <w:p w:rsidR="00FA22E3" w:rsidRPr="00FA22E3" w:rsidRDefault="00FA22E3" w:rsidP="00FA22E3">
      <w:pPr>
        <w:pStyle w:val="NormalWeb"/>
        <w:rPr>
          <w:lang w:val="en-US"/>
        </w:rPr>
      </w:pPr>
      <w:r w:rsidRPr="00FA22E3">
        <w:rPr>
          <w:lang w:val="en-US"/>
        </w:rPr>
        <w:t xml:space="preserve">21 C. Angelici and P. C. A. Bruijnincx, </w:t>
      </w:r>
      <w:r w:rsidRPr="00FA22E3">
        <w:rPr>
          <w:i/>
          <w:lang w:val="en-US"/>
        </w:rPr>
        <w:t>Personal Communication</w:t>
      </w:r>
      <w:r w:rsidRPr="00FA22E3">
        <w:rPr>
          <w:lang w:val="en-US"/>
        </w:rPr>
        <w:t xml:space="preserve">. </w:t>
      </w:r>
    </w:p>
    <w:p w:rsidR="00FA22E3" w:rsidRPr="00FA22E3" w:rsidRDefault="00FA22E3" w:rsidP="00FA22E3">
      <w:pPr>
        <w:pStyle w:val="NormalWeb"/>
        <w:rPr>
          <w:lang w:val="en-US"/>
        </w:rPr>
      </w:pPr>
      <w:r w:rsidRPr="00FA22E3">
        <w:rPr>
          <w:lang w:val="en-US"/>
        </w:rPr>
        <w:t xml:space="preserve">22 S. Kvisle, A. Aguero and R. P. A. Sneeden, </w:t>
      </w:r>
      <w:r w:rsidRPr="00FA22E3">
        <w:rPr>
          <w:i/>
          <w:iCs/>
          <w:lang w:val="en-US"/>
        </w:rPr>
        <w:t xml:space="preserve">Applied Catalysis, </w:t>
      </w:r>
      <w:r w:rsidRPr="00FA22E3">
        <w:rPr>
          <w:lang w:val="en-US"/>
        </w:rPr>
        <w:t xml:space="preserve">1988, </w:t>
      </w:r>
      <w:r w:rsidRPr="00FA22E3">
        <w:rPr>
          <w:bCs/>
          <w:lang w:val="en-US"/>
        </w:rPr>
        <w:t>43</w:t>
      </w:r>
      <w:r w:rsidRPr="00FA22E3">
        <w:rPr>
          <w:lang w:val="en-US"/>
        </w:rPr>
        <w:t xml:space="preserve">, 117-131. </w:t>
      </w:r>
    </w:p>
    <w:p w:rsidR="00FA22E3" w:rsidRPr="00FA22E3" w:rsidRDefault="00FA22E3" w:rsidP="00FA22E3">
      <w:pPr>
        <w:pStyle w:val="NormalWeb"/>
        <w:rPr>
          <w:lang w:val="en-US"/>
        </w:rPr>
      </w:pPr>
      <w:r w:rsidRPr="00FA22E3">
        <w:rPr>
          <w:lang w:val="en-US"/>
        </w:rPr>
        <w:t xml:space="preserve">23 M. L. Neelis, M. Patel, D. J. Gielen and K. Blok, </w:t>
      </w:r>
      <w:r w:rsidRPr="00FA22E3">
        <w:rPr>
          <w:i/>
          <w:iCs/>
          <w:lang w:val="en-US"/>
        </w:rPr>
        <w:t xml:space="preserve">Resour. Conserv. Recycling, </w:t>
      </w:r>
      <w:r w:rsidRPr="00FA22E3">
        <w:rPr>
          <w:lang w:val="en-US"/>
        </w:rPr>
        <w:t xml:space="preserve">2005, </w:t>
      </w:r>
      <w:r w:rsidRPr="00FA22E3">
        <w:rPr>
          <w:bCs/>
          <w:lang w:val="en-US"/>
        </w:rPr>
        <w:t>45</w:t>
      </w:r>
      <w:r w:rsidRPr="00FA22E3">
        <w:rPr>
          <w:lang w:val="en-US"/>
        </w:rPr>
        <w:t xml:space="preserve">, 226-250. </w:t>
      </w:r>
    </w:p>
    <w:p w:rsidR="00FA22E3" w:rsidRPr="00FA22E3" w:rsidRDefault="00FA22E3" w:rsidP="00FA22E3">
      <w:pPr>
        <w:pStyle w:val="NormalWeb"/>
        <w:rPr>
          <w:lang w:val="en-US"/>
        </w:rPr>
      </w:pPr>
      <w:r w:rsidRPr="00FA22E3">
        <w:rPr>
          <w:lang w:val="en-US"/>
        </w:rPr>
        <w:t xml:space="preserve">24 ICIS, </w:t>
      </w:r>
      <w:r w:rsidRPr="00FA22E3">
        <w:rPr>
          <w:i/>
          <w:iCs/>
          <w:lang w:val="en-US"/>
        </w:rPr>
        <w:t xml:space="preserve">Chemical Week, </w:t>
      </w:r>
      <w:r>
        <w:rPr>
          <w:lang w:val="en-US"/>
        </w:rPr>
        <w:t>2007-2010</w:t>
      </w:r>
      <w:r w:rsidRPr="00FA22E3">
        <w:rPr>
          <w:lang w:val="en-US"/>
        </w:rPr>
        <w:t xml:space="preserve">. </w:t>
      </w:r>
    </w:p>
    <w:p w:rsidR="00FA22E3" w:rsidRPr="00FA22E3" w:rsidRDefault="00FA22E3" w:rsidP="00FA22E3">
      <w:pPr>
        <w:pStyle w:val="NormalWeb"/>
        <w:rPr>
          <w:lang w:val="en-US"/>
        </w:rPr>
      </w:pPr>
      <w:r w:rsidRPr="00FA22E3">
        <w:rPr>
          <w:lang w:val="en-US"/>
        </w:rPr>
        <w:t xml:space="preserve">25 European Union, </w:t>
      </w:r>
      <w:r>
        <w:rPr>
          <w:lang w:val="en-US"/>
        </w:rPr>
        <w:t xml:space="preserve">Directive </w:t>
      </w:r>
      <w:r w:rsidRPr="00FA22E3">
        <w:rPr>
          <w:lang w:val="en-US"/>
        </w:rPr>
        <w:t>2009</w:t>
      </w:r>
      <w:r>
        <w:rPr>
          <w:lang w:val="en-US"/>
        </w:rPr>
        <w:t>/28/EC</w:t>
      </w:r>
      <w:r w:rsidRPr="00FA22E3">
        <w:rPr>
          <w:lang w:val="en-US"/>
        </w:rPr>
        <w:t xml:space="preserve">. </w:t>
      </w:r>
    </w:p>
    <w:p w:rsidR="00FA22E3" w:rsidRPr="00FA22E3" w:rsidRDefault="00FA22E3" w:rsidP="00FA22E3">
      <w:pPr>
        <w:pStyle w:val="NormalWeb"/>
        <w:rPr>
          <w:lang w:val="en-US"/>
        </w:rPr>
      </w:pPr>
      <w:r w:rsidRPr="00FA22E3">
        <w:rPr>
          <w:lang w:val="en-US"/>
        </w:rPr>
        <w:t xml:space="preserve">26 R. Gelten, S. Kin, L. Nardon, M. van der Bijl, D. van Doren, M. Junginger and G. Jonker, </w:t>
      </w:r>
      <w:r w:rsidRPr="00FA22E3">
        <w:rPr>
          <w:i/>
          <w:iCs/>
          <w:lang w:val="en-US"/>
        </w:rPr>
        <w:t>IEA Bioenergy Task 40 / EUBIONETIII</w:t>
      </w:r>
      <w:r w:rsidRPr="00FA22E3">
        <w:rPr>
          <w:i/>
          <w:iCs/>
          <w:lang w:val="en-US"/>
        </w:rPr>
        <w:br/>
        <w:t>Country report for the Netherlands – Update for 2009</w:t>
      </w:r>
      <w:r w:rsidRPr="00FA22E3">
        <w:rPr>
          <w:lang w:val="en-US"/>
        </w:rPr>
        <w:t>, NWS</w:t>
      </w:r>
      <w:r w:rsidRPr="00FA22E3">
        <w:rPr>
          <w:rFonts w:ascii="Cambria Math" w:hAnsi="Cambria Math" w:cs="Cambria Math"/>
          <w:lang w:val="en-US"/>
        </w:rPr>
        <w:t>‐</w:t>
      </w:r>
      <w:r w:rsidRPr="00FA22E3">
        <w:rPr>
          <w:lang w:val="en-US"/>
        </w:rPr>
        <w:t>E</w:t>
      </w:r>
      <w:r w:rsidRPr="00FA22E3">
        <w:rPr>
          <w:rFonts w:ascii="Cambria Math" w:hAnsi="Cambria Math" w:cs="Cambria Math"/>
          <w:lang w:val="en-US"/>
        </w:rPr>
        <w:t>‐</w:t>
      </w:r>
      <w:r w:rsidRPr="00FA22E3">
        <w:rPr>
          <w:lang w:val="en-US"/>
        </w:rPr>
        <w:t>2009</w:t>
      </w:r>
      <w:r w:rsidRPr="00FA22E3">
        <w:rPr>
          <w:rFonts w:ascii="Cambria Math" w:hAnsi="Cambria Math" w:cs="Cambria Math"/>
          <w:lang w:val="en-US"/>
        </w:rPr>
        <w:t>‐</w:t>
      </w:r>
      <w:r w:rsidRPr="00FA22E3">
        <w:rPr>
          <w:lang w:val="en-US"/>
        </w:rPr>
        <w:t xml:space="preserve">52, IEA Bioenergy, Utrecht, 2010. </w:t>
      </w:r>
    </w:p>
    <w:p w:rsidR="00FA22E3" w:rsidRPr="00FA22E3" w:rsidRDefault="00FA22E3" w:rsidP="00FA22E3">
      <w:pPr>
        <w:pStyle w:val="NormalWeb"/>
      </w:pPr>
      <w:r w:rsidRPr="00FA22E3">
        <w:t xml:space="preserve">27 T. Ren, M. Patel and K. Blok, </w:t>
      </w:r>
      <w:r w:rsidRPr="00FA22E3">
        <w:rPr>
          <w:i/>
          <w:iCs/>
        </w:rPr>
        <w:t xml:space="preserve">Energy, </w:t>
      </w:r>
      <w:r w:rsidRPr="00FA22E3">
        <w:t xml:space="preserve">2006, </w:t>
      </w:r>
      <w:r w:rsidRPr="00FA22E3">
        <w:rPr>
          <w:bCs/>
        </w:rPr>
        <w:t>31</w:t>
      </w:r>
      <w:r w:rsidRPr="00FA22E3">
        <w:t xml:space="preserve">, 425-451. </w:t>
      </w:r>
    </w:p>
    <w:p w:rsidR="00D24BC1" w:rsidRDefault="0087024B" w:rsidP="00FA22E3">
      <w:r w:rsidRPr="00FA22E3">
        <w:fldChar w:fldCharType="end"/>
      </w:r>
    </w:p>
    <w:sectPr w:rsidR="00D24BC1" w:rsidSect="00EA19C1">
      <w:footerReference w:type="default" r:id="rId16"/>
      <w:footnotePr>
        <w:numFmt w:val="chicago"/>
      </w:footnotePr>
      <w:pgSz w:w="11907" w:h="16840" w:code="9"/>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2F3" w:rsidRDefault="001A22F3" w:rsidP="00206A11">
      <w:r>
        <w:separator/>
      </w:r>
    </w:p>
  </w:endnote>
  <w:endnote w:type="continuationSeparator" w:id="0">
    <w:p w:rsidR="001A22F3" w:rsidRDefault="001A22F3" w:rsidP="00206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9665030"/>
      <w:docPartObj>
        <w:docPartGallery w:val="Page Numbers (Bottom of Page)"/>
        <w:docPartUnique/>
      </w:docPartObj>
    </w:sdtPr>
    <w:sdtEndPr/>
    <w:sdtContent>
      <w:p w:rsidR="00181F7F" w:rsidRDefault="00181F7F">
        <w:pPr>
          <w:pStyle w:val="Footer"/>
          <w:jc w:val="right"/>
        </w:pPr>
        <w:r>
          <w:fldChar w:fldCharType="begin"/>
        </w:r>
        <w:r>
          <w:instrText xml:space="preserve"> PAGE   \* MERGEFORMAT </w:instrText>
        </w:r>
        <w:r>
          <w:fldChar w:fldCharType="separate"/>
        </w:r>
        <w:r w:rsidR="0056259D">
          <w:rPr>
            <w:noProof/>
          </w:rPr>
          <w:t>14</w:t>
        </w:r>
        <w:r>
          <w:rPr>
            <w:noProof/>
          </w:rPr>
          <w:fldChar w:fldCharType="end"/>
        </w:r>
      </w:p>
    </w:sdtContent>
  </w:sdt>
  <w:p w:rsidR="00181F7F" w:rsidRDefault="00181F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2F3" w:rsidRDefault="001A22F3" w:rsidP="00206A11">
      <w:r>
        <w:separator/>
      </w:r>
    </w:p>
  </w:footnote>
  <w:footnote w:type="continuationSeparator" w:id="0">
    <w:p w:rsidR="001A22F3" w:rsidRDefault="001A22F3" w:rsidP="00206A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E8247D"/>
    <w:multiLevelType w:val="hybridMultilevel"/>
    <w:tmpl w:val="E22439BE"/>
    <w:lvl w:ilvl="0" w:tplc="58C4C63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8D2499"/>
    <w:multiLevelType w:val="hybridMultilevel"/>
    <w:tmpl w:val="440610FE"/>
    <w:lvl w:ilvl="0" w:tplc="04D26D08">
      <w:numFmt w:val="bullet"/>
      <w:lvlText w:val="-"/>
      <w:lvlJc w:val="left"/>
      <w:pPr>
        <w:ind w:left="720" w:hanging="360"/>
      </w:pPr>
      <w:rPr>
        <w:rFonts w:ascii="Calibri" w:eastAsia="Times New Roman" w:hAnsi="Calibri"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25F16DD"/>
    <w:multiLevelType w:val="hybridMultilevel"/>
    <w:tmpl w:val="C64A9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A630FF"/>
    <w:multiLevelType w:val="hybridMultilevel"/>
    <w:tmpl w:val="B866B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7E119F"/>
    <w:multiLevelType w:val="hybridMultilevel"/>
    <w:tmpl w:val="7A466828"/>
    <w:lvl w:ilvl="0" w:tplc="0413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EFF63A5"/>
    <w:multiLevelType w:val="hybridMultilevel"/>
    <w:tmpl w:val="8DFA5B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8D27AC2"/>
    <w:multiLevelType w:val="hybridMultilevel"/>
    <w:tmpl w:val="603C487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A731C0B"/>
    <w:multiLevelType w:val="hybridMultilevel"/>
    <w:tmpl w:val="90B0380E"/>
    <w:lvl w:ilvl="0" w:tplc="E4F0726E">
      <w:numFmt w:val="bullet"/>
      <w:lvlText w:val="-"/>
      <w:lvlJc w:val="left"/>
      <w:pPr>
        <w:ind w:left="720" w:hanging="360"/>
      </w:pPr>
      <w:rPr>
        <w:rFonts w:ascii="Times New Roman" w:eastAsia="Times New Roman" w:hAnsi="Times New Roman" w:cs="Times New Roman" w:hint="default"/>
        <w:sz w:val="24"/>
        <w:szCs w:val="2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DB87C8A"/>
    <w:multiLevelType w:val="hybridMultilevel"/>
    <w:tmpl w:val="1136B8FE"/>
    <w:lvl w:ilvl="0" w:tplc="63F04D2C">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15:restartNumberingAfterBreak="0">
    <w:nsid w:val="6E2606CB"/>
    <w:multiLevelType w:val="hybridMultilevel"/>
    <w:tmpl w:val="E0B65C88"/>
    <w:lvl w:ilvl="0" w:tplc="40266196">
      <w:start w:val="1"/>
      <w:numFmt w:val="decimal"/>
      <w:lvlText w:val="%1)"/>
      <w:lvlJc w:val="left"/>
      <w:pPr>
        <w:ind w:left="720" w:hanging="360"/>
      </w:pPr>
      <w:rPr>
        <w:rFonts w:ascii="Times New Roman" w:eastAsia="Times New Roman" w:hAnsi="Times New Roman" w:cs="Times New Roman"/>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F67B86"/>
    <w:multiLevelType w:val="hybridMultilevel"/>
    <w:tmpl w:val="8F729E2E"/>
    <w:lvl w:ilvl="0" w:tplc="6068F696">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CC431C7"/>
    <w:multiLevelType w:val="hybridMultilevel"/>
    <w:tmpl w:val="BF525B50"/>
    <w:lvl w:ilvl="0" w:tplc="5DF02A9A">
      <w:start w:val="1"/>
      <w:numFmt w:val="decimal"/>
      <w:lvlText w:val="%1&gt;"/>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8"/>
  </w:num>
  <w:num w:numId="4">
    <w:abstractNumId w:val="9"/>
  </w:num>
  <w:num w:numId="5">
    <w:abstractNumId w:val="7"/>
  </w:num>
  <w:num w:numId="6">
    <w:abstractNumId w:val="10"/>
  </w:num>
  <w:num w:numId="7">
    <w:abstractNumId w:val="4"/>
  </w:num>
  <w:num w:numId="8">
    <w:abstractNumId w:val="6"/>
  </w:num>
  <w:num w:numId="9">
    <w:abstractNumId w:val="0"/>
  </w:num>
  <w:num w:numId="10">
    <w:abstractNumId w:val="3"/>
  </w:num>
  <w:num w:numId="11">
    <w:abstractNumId w:val="1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2"/>
  </w:compat>
  <w:rsids>
    <w:rsidRoot w:val="00A173DB"/>
    <w:rsid w:val="0000036E"/>
    <w:rsid w:val="00002849"/>
    <w:rsid w:val="0000379B"/>
    <w:rsid w:val="00005554"/>
    <w:rsid w:val="00007225"/>
    <w:rsid w:val="000108DD"/>
    <w:rsid w:val="00013AAC"/>
    <w:rsid w:val="000145D8"/>
    <w:rsid w:val="00014F72"/>
    <w:rsid w:val="0001667E"/>
    <w:rsid w:val="00016981"/>
    <w:rsid w:val="000211DE"/>
    <w:rsid w:val="00021BE2"/>
    <w:rsid w:val="000233BC"/>
    <w:rsid w:val="00023617"/>
    <w:rsid w:val="0002560B"/>
    <w:rsid w:val="00032D2E"/>
    <w:rsid w:val="00032D49"/>
    <w:rsid w:val="00034C5A"/>
    <w:rsid w:val="00034EAE"/>
    <w:rsid w:val="0003617F"/>
    <w:rsid w:val="000375A8"/>
    <w:rsid w:val="00037879"/>
    <w:rsid w:val="00040BFB"/>
    <w:rsid w:val="0004107E"/>
    <w:rsid w:val="0004279B"/>
    <w:rsid w:val="000434DD"/>
    <w:rsid w:val="00047D21"/>
    <w:rsid w:val="000512B6"/>
    <w:rsid w:val="00051A2B"/>
    <w:rsid w:val="0005298C"/>
    <w:rsid w:val="000547E2"/>
    <w:rsid w:val="00054F4B"/>
    <w:rsid w:val="0006033E"/>
    <w:rsid w:val="00060357"/>
    <w:rsid w:val="00061697"/>
    <w:rsid w:val="000653E5"/>
    <w:rsid w:val="00065AC1"/>
    <w:rsid w:val="00075344"/>
    <w:rsid w:val="0007663E"/>
    <w:rsid w:val="000821F0"/>
    <w:rsid w:val="0008279A"/>
    <w:rsid w:val="00082F0E"/>
    <w:rsid w:val="00083E74"/>
    <w:rsid w:val="000840C2"/>
    <w:rsid w:val="00084193"/>
    <w:rsid w:val="000856FB"/>
    <w:rsid w:val="00086459"/>
    <w:rsid w:val="00087844"/>
    <w:rsid w:val="00091006"/>
    <w:rsid w:val="000916F3"/>
    <w:rsid w:val="000A39C1"/>
    <w:rsid w:val="000A6A9F"/>
    <w:rsid w:val="000A7099"/>
    <w:rsid w:val="000B5E1D"/>
    <w:rsid w:val="000B6DA9"/>
    <w:rsid w:val="000B7BAB"/>
    <w:rsid w:val="000C06EE"/>
    <w:rsid w:val="000C1F6E"/>
    <w:rsid w:val="000C549E"/>
    <w:rsid w:val="000D1DD8"/>
    <w:rsid w:val="000D2905"/>
    <w:rsid w:val="000D2A6F"/>
    <w:rsid w:val="000D2F25"/>
    <w:rsid w:val="000D5720"/>
    <w:rsid w:val="000E0334"/>
    <w:rsid w:val="000E1544"/>
    <w:rsid w:val="000E1B2C"/>
    <w:rsid w:val="000E29E8"/>
    <w:rsid w:val="000E3B8E"/>
    <w:rsid w:val="000E584A"/>
    <w:rsid w:val="000E6F06"/>
    <w:rsid w:val="000E7057"/>
    <w:rsid w:val="000F0356"/>
    <w:rsid w:val="000F177D"/>
    <w:rsid w:val="000F1DB9"/>
    <w:rsid w:val="000F64C9"/>
    <w:rsid w:val="000F7789"/>
    <w:rsid w:val="000F7BAD"/>
    <w:rsid w:val="00101032"/>
    <w:rsid w:val="00102514"/>
    <w:rsid w:val="001055FD"/>
    <w:rsid w:val="00106A3F"/>
    <w:rsid w:val="001115FF"/>
    <w:rsid w:val="00113D08"/>
    <w:rsid w:val="00113FFD"/>
    <w:rsid w:val="00116B90"/>
    <w:rsid w:val="001232C0"/>
    <w:rsid w:val="00123464"/>
    <w:rsid w:val="0012384D"/>
    <w:rsid w:val="00123FDF"/>
    <w:rsid w:val="00124AA5"/>
    <w:rsid w:val="0012554E"/>
    <w:rsid w:val="00127BA3"/>
    <w:rsid w:val="0013141E"/>
    <w:rsid w:val="001314A4"/>
    <w:rsid w:val="001333C3"/>
    <w:rsid w:val="00134024"/>
    <w:rsid w:val="001360F4"/>
    <w:rsid w:val="0013723B"/>
    <w:rsid w:val="00143250"/>
    <w:rsid w:val="00145214"/>
    <w:rsid w:val="00146D4E"/>
    <w:rsid w:val="00146ED2"/>
    <w:rsid w:val="00150BD7"/>
    <w:rsid w:val="00152A28"/>
    <w:rsid w:val="0015412A"/>
    <w:rsid w:val="00154DFB"/>
    <w:rsid w:val="0016128F"/>
    <w:rsid w:val="00162142"/>
    <w:rsid w:val="001671C5"/>
    <w:rsid w:val="001672CE"/>
    <w:rsid w:val="0017768F"/>
    <w:rsid w:val="00180DEC"/>
    <w:rsid w:val="00181F7F"/>
    <w:rsid w:val="00182DEA"/>
    <w:rsid w:val="00183706"/>
    <w:rsid w:val="00185A77"/>
    <w:rsid w:val="00186259"/>
    <w:rsid w:val="001930DB"/>
    <w:rsid w:val="00196EEB"/>
    <w:rsid w:val="00197262"/>
    <w:rsid w:val="001A1F85"/>
    <w:rsid w:val="001A22F3"/>
    <w:rsid w:val="001A2AD5"/>
    <w:rsid w:val="001A6303"/>
    <w:rsid w:val="001A678D"/>
    <w:rsid w:val="001A6B02"/>
    <w:rsid w:val="001A79B6"/>
    <w:rsid w:val="001B05C7"/>
    <w:rsid w:val="001B0AE3"/>
    <w:rsid w:val="001B37C9"/>
    <w:rsid w:val="001B406C"/>
    <w:rsid w:val="001B57FB"/>
    <w:rsid w:val="001B64A6"/>
    <w:rsid w:val="001B73FD"/>
    <w:rsid w:val="001C0DB3"/>
    <w:rsid w:val="001C1EEC"/>
    <w:rsid w:val="001C33D6"/>
    <w:rsid w:val="001C48E7"/>
    <w:rsid w:val="001C6466"/>
    <w:rsid w:val="001C6ABE"/>
    <w:rsid w:val="001D3A97"/>
    <w:rsid w:val="001D7AFC"/>
    <w:rsid w:val="001E1C7A"/>
    <w:rsid w:val="001E2BE5"/>
    <w:rsid w:val="001E3152"/>
    <w:rsid w:val="001E5937"/>
    <w:rsid w:val="001E6F61"/>
    <w:rsid w:val="001E7341"/>
    <w:rsid w:val="001F2A78"/>
    <w:rsid w:val="001F31D7"/>
    <w:rsid w:val="001F45F1"/>
    <w:rsid w:val="001F5E06"/>
    <w:rsid w:val="001F6371"/>
    <w:rsid w:val="001F70EB"/>
    <w:rsid w:val="001F7682"/>
    <w:rsid w:val="00205251"/>
    <w:rsid w:val="00205969"/>
    <w:rsid w:val="00206A11"/>
    <w:rsid w:val="00206B5F"/>
    <w:rsid w:val="00210A8B"/>
    <w:rsid w:val="002127B8"/>
    <w:rsid w:val="00213145"/>
    <w:rsid w:val="002148B1"/>
    <w:rsid w:val="0021642D"/>
    <w:rsid w:val="00220E62"/>
    <w:rsid w:val="002214A5"/>
    <w:rsid w:val="00221555"/>
    <w:rsid w:val="002224EE"/>
    <w:rsid w:val="00224BA8"/>
    <w:rsid w:val="00225692"/>
    <w:rsid w:val="00225784"/>
    <w:rsid w:val="00225DED"/>
    <w:rsid w:val="0022675E"/>
    <w:rsid w:val="002314DD"/>
    <w:rsid w:val="002332BA"/>
    <w:rsid w:val="0023720B"/>
    <w:rsid w:val="002378EE"/>
    <w:rsid w:val="00237A33"/>
    <w:rsid w:val="002408FE"/>
    <w:rsid w:val="00240BFD"/>
    <w:rsid w:val="0024491A"/>
    <w:rsid w:val="0024698B"/>
    <w:rsid w:val="00250E1B"/>
    <w:rsid w:val="0025365A"/>
    <w:rsid w:val="00253E1E"/>
    <w:rsid w:val="00254BCC"/>
    <w:rsid w:val="00255822"/>
    <w:rsid w:val="00255E1E"/>
    <w:rsid w:val="0025618F"/>
    <w:rsid w:val="00256883"/>
    <w:rsid w:val="00256E6A"/>
    <w:rsid w:val="002625DA"/>
    <w:rsid w:val="00262C47"/>
    <w:rsid w:val="00263C20"/>
    <w:rsid w:val="0026414F"/>
    <w:rsid w:val="00264B10"/>
    <w:rsid w:val="00265906"/>
    <w:rsid w:val="00265B07"/>
    <w:rsid w:val="00267F86"/>
    <w:rsid w:val="00271392"/>
    <w:rsid w:val="00274140"/>
    <w:rsid w:val="002750CB"/>
    <w:rsid w:val="00275464"/>
    <w:rsid w:val="00282234"/>
    <w:rsid w:val="002845F5"/>
    <w:rsid w:val="002858C0"/>
    <w:rsid w:val="00286F6B"/>
    <w:rsid w:val="002871B8"/>
    <w:rsid w:val="00287A5C"/>
    <w:rsid w:val="00290506"/>
    <w:rsid w:val="00290752"/>
    <w:rsid w:val="002909E9"/>
    <w:rsid w:val="00291505"/>
    <w:rsid w:val="002934C5"/>
    <w:rsid w:val="002A0A98"/>
    <w:rsid w:val="002A28C5"/>
    <w:rsid w:val="002A2D8F"/>
    <w:rsid w:val="002A36D7"/>
    <w:rsid w:val="002A6369"/>
    <w:rsid w:val="002A6723"/>
    <w:rsid w:val="002A7929"/>
    <w:rsid w:val="002A7CEF"/>
    <w:rsid w:val="002B1A3E"/>
    <w:rsid w:val="002B250F"/>
    <w:rsid w:val="002B7D49"/>
    <w:rsid w:val="002C1EC7"/>
    <w:rsid w:val="002C273D"/>
    <w:rsid w:val="002C3C60"/>
    <w:rsid w:val="002C4DBE"/>
    <w:rsid w:val="002D0AAB"/>
    <w:rsid w:val="002D1CBA"/>
    <w:rsid w:val="002D28AC"/>
    <w:rsid w:val="002D2C82"/>
    <w:rsid w:val="002D3468"/>
    <w:rsid w:val="002D3938"/>
    <w:rsid w:val="002D44D8"/>
    <w:rsid w:val="002D64E0"/>
    <w:rsid w:val="002E1117"/>
    <w:rsid w:val="002E40E4"/>
    <w:rsid w:val="002E5540"/>
    <w:rsid w:val="002E6B89"/>
    <w:rsid w:val="002E7BCB"/>
    <w:rsid w:val="002F167F"/>
    <w:rsid w:val="002F23FE"/>
    <w:rsid w:val="002F492E"/>
    <w:rsid w:val="002F53BA"/>
    <w:rsid w:val="002F583D"/>
    <w:rsid w:val="002F775C"/>
    <w:rsid w:val="00300A96"/>
    <w:rsid w:val="00302507"/>
    <w:rsid w:val="0030480A"/>
    <w:rsid w:val="00307496"/>
    <w:rsid w:val="00313EFA"/>
    <w:rsid w:val="0031425C"/>
    <w:rsid w:val="00315583"/>
    <w:rsid w:val="003219D8"/>
    <w:rsid w:val="00323037"/>
    <w:rsid w:val="00323A09"/>
    <w:rsid w:val="00324723"/>
    <w:rsid w:val="00324725"/>
    <w:rsid w:val="00327200"/>
    <w:rsid w:val="003278F0"/>
    <w:rsid w:val="00327A4A"/>
    <w:rsid w:val="00331199"/>
    <w:rsid w:val="003313F6"/>
    <w:rsid w:val="00331D45"/>
    <w:rsid w:val="0033219F"/>
    <w:rsid w:val="00332487"/>
    <w:rsid w:val="0033515C"/>
    <w:rsid w:val="00337CFE"/>
    <w:rsid w:val="003427C0"/>
    <w:rsid w:val="00342F3F"/>
    <w:rsid w:val="003431D3"/>
    <w:rsid w:val="00343622"/>
    <w:rsid w:val="00345ED1"/>
    <w:rsid w:val="00346DB7"/>
    <w:rsid w:val="00351990"/>
    <w:rsid w:val="00352FB1"/>
    <w:rsid w:val="00353A24"/>
    <w:rsid w:val="00356848"/>
    <w:rsid w:val="00357354"/>
    <w:rsid w:val="00357C34"/>
    <w:rsid w:val="00362354"/>
    <w:rsid w:val="0036272C"/>
    <w:rsid w:val="00363D91"/>
    <w:rsid w:val="003654EB"/>
    <w:rsid w:val="00365ACC"/>
    <w:rsid w:val="00366C21"/>
    <w:rsid w:val="00367B02"/>
    <w:rsid w:val="00367F8B"/>
    <w:rsid w:val="00370E32"/>
    <w:rsid w:val="003713B3"/>
    <w:rsid w:val="003725F4"/>
    <w:rsid w:val="0037319B"/>
    <w:rsid w:val="00376809"/>
    <w:rsid w:val="0038198C"/>
    <w:rsid w:val="00387378"/>
    <w:rsid w:val="00394093"/>
    <w:rsid w:val="003956E9"/>
    <w:rsid w:val="003A01CA"/>
    <w:rsid w:val="003A01EA"/>
    <w:rsid w:val="003A0B2D"/>
    <w:rsid w:val="003A1AD1"/>
    <w:rsid w:val="003A650D"/>
    <w:rsid w:val="003A66B5"/>
    <w:rsid w:val="003B0390"/>
    <w:rsid w:val="003B0B52"/>
    <w:rsid w:val="003B1392"/>
    <w:rsid w:val="003B2B72"/>
    <w:rsid w:val="003B3FE7"/>
    <w:rsid w:val="003B7740"/>
    <w:rsid w:val="003B7C6E"/>
    <w:rsid w:val="003C2258"/>
    <w:rsid w:val="003C2DA3"/>
    <w:rsid w:val="003C4844"/>
    <w:rsid w:val="003C49B8"/>
    <w:rsid w:val="003C6637"/>
    <w:rsid w:val="003D1824"/>
    <w:rsid w:val="003D19EE"/>
    <w:rsid w:val="003D1D5A"/>
    <w:rsid w:val="003D587F"/>
    <w:rsid w:val="003D75A5"/>
    <w:rsid w:val="003D7F08"/>
    <w:rsid w:val="003E1523"/>
    <w:rsid w:val="003E2049"/>
    <w:rsid w:val="003E28CE"/>
    <w:rsid w:val="003E2FAA"/>
    <w:rsid w:val="003E32B6"/>
    <w:rsid w:val="003E46BA"/>
    <w:rsid w:val="003E48C9"/>
    <w:rsid w:val="003E4F56"/>
    <w:rsid w:val="003F0CAE"/>
    <w:rsid w:val="003F1564"/>
    <w:rsid w:val="003F299F"/>
    <w:rsid w:val="003F4A23"/>
    <w:rsid w:val="003F7412"/>
    <w:rsid w:val="00403DCC"/>
    <w:rsid w:val="004101DA"/>
    <w:rsid w:val="004103CD"/>
    <w:rsid w:val="00411A71"/>
    <w:rsid w:val="00411EA8"/>
    <w:rsid w:val="004124B2"/>
    <w:rsid w:val="00412BB6"/>
    <w:rsid w:val="00413D78"/>
    <w:rsid w:val="00415009"/>
    <w:rsid w:val="00421AE2"/>
    <w:rsid w:val="00421F3D"/>
    <w:rsid w:val="004222EA"/>
    <w:rsid w:val="0042452A"/>
    <w:rsid w:val="004262EB"/>
    <w:rsid w:val="004356E8"/>
    <w:rsid w:val="0043781E"/>
    <w:rsid w:val="004427DD"/>
    <w:rsid w:val="0044558F"/>
    <w:rsid w:val="0044653C"/>
    <w:rsid w:val="00447C7A"/>
    <w:rsid w:val="00452189"/>
    <w:rsid w:val="00454699"/>
    <w:rsid w:val="00454D0E"/>
    <w:rsid w:val="00455602"/>
    <w:rsid w:val="00456C73"/>
    <w:rsid w:val="00461DA4"/>
    <w:rsid w:val="004624C5"/>
    <w:rsid w:val="00463201"/>
    <w:rsid w:val="00463289"/>
    <w:rsid w:val="00464692"/>
    <w:rsid w:val="00470A9B"/>
    <w:rsid w:val="00470F58"/>
    <w:rsid w:val="004710F8"/>
    <w:rsid w:val="00472D2F"/>
    <w:rsid w:val="004739DB"/>
    <w:rsid w:val="00477A7F"/>
    <w:rsid w:val="00480784"/>
    <w:rsid w:val="004807FF"/>
    <w:rsid w:val="00484143"/>
    <w:rsid w:val="004842DF"/>
    <w:rsid w:val="00484C29"/>
    <w:rsid w:val="004851B6"/>
    <w:rsid w:val="004856A3"/>
    <w:rsid w:val="00485C34"/>
    <w:rsid w:val="004909BD"/>
    <w:rsid w:val="00491E14"/>
    <w:rsid w:val="004927F4"/>
    <w:rsid w:val="00492D98"/>
    <w:rsid w:val="004971B4"/>
    <w:rsid w:val="0049736A"/>
    <w:rsid w:val="004973AF"/>
    <w:rsid w:val="004977CA"/>
    <w:rsid w:val="004A0B0A"/>
    <w:rsid w:val="004A52C0"/>
    <w:rsid w:val="004A5839"/>
    <w:rsid w:val="004A6CBA"/>
    <w:rsid w:val="004A6F7E"/>
    <w:rsid w:val="004A75E0"/>
    <w:rsid w:val="004B0FE5"/>
    <w:rsid w:val="004B21AD"/>
    <w:rsid w:val="004B41F5"/>
    <w:rsid w:val="004B70F5"/>
    <w:rsid w:val="004B7A44"/>
    <w:rsid w:val="004B7F65"/>
    <w:rsid w:val="004C03FE"/>
    <w:rsid w:val="004C3AD0"/>
    <w:rsid w:val="004D13B4"/>
    <w:rsid w:val="004D17FA"/>
    <w:rsid w:val="004D704F"/>
    <w:rsid w:val="004D764B"/>
    <w:rsid w:val="004D77D6"/>
    <w:rsid w:val="004D7A4C"/>
    <w:rsid w:val="004E0F64"/>
    <w:rsid w:val="004E15C6"/>
    <w:rsid w:val="004E178E"/>
    <w:rsid w:val="004E207E"/>
    <w:rsid w:val="004E399F"/>
    <w:rsid w:val="004E4C03"/>
    <w:rsid w:val="004E4F98"/>
    <w:rsid w:val="004E6AF8"/>
    <w:rsid w:val="004F05E7"/>
    <w:rsid w:val="004F23EC"/>
    <w:rsid w:val="004F3FFF"/>
    <w:rsid w:val="004F5187"/>
    <w:rsid w:val="004F6B22"/>
    <w:rsid w:val="0050517F"/>
    <w:rsid w:val="005066CD"/>
    <w:rsid w:val="00506E43"/>
    <w:rsid w:val="0051059D"/>
    <w:rsid w:val="00510B99"/>
    <w:rsid w:val="00511332"/>
    <w:rsid w:val="00512765"/>
    <w:rsid w:val="0051282A"/>
    <w:rsid w:val="00513449"/>
    <w:rsid w:val="005156F6"/>
    <w:rsid w:val="00516673"/>
    <w:rsid w:val="00520678"/>
    <w:rsid w:val="00520CDF"/>
    <w:rsid w:val="00522AE3"/>
    <w:rsid w:val="00525F85"/>
    <w:rsid w:val="0052667A"/>
    <w:rsid w:val="005270D7"/>
    <w:rsid w:val="00527740"/>
    <w:rsid w:val="005312C4"/>
    <w:rsid w:val="00532A50"/>
    <w:rsid w:val="005354D5"/>
    <w:rsid w:val="005363C5"/>
    <w:rsid w:val="00536549"/>
    <w:rsid w:val="00537F83"/>
    <w:rsid w:val="005428B5"/>
    <w:rsid w:val="00543CA2"/>
    <w:rsid w:val="00547B8B"/>
    <w:rsid w:val="00550ADB"/>
    <w:rsid w:val="0055290E"/>
    <w:rsid w:val="00553058"/>
    <w:rsid w:val="005552E9"/>
    <w:rsid w:val="0055597D"/>
    <w:rsid w:val="00557106"/>
    <w:rsid w:val="005579D9"/>
    <w:rsid w:val="0056259D"/>
    <w:rsid w:val="00562914"/>
    <w:rsid w:val="005635AD"/>
    <w:rsid w:val="00563CD7"/>
    <w:rsid w:val="00567785"/>
    <w:rsid w:val="005709AC"/>
    <w:rsid w:val="0057144E"/>
    <w:rsid w:val="005735FE"/>
    <w:rsid w:val="00576C65"/>
    <w:rsid w:val="005807DD"/>
    <w:rsid w:val="0058336A"/>
    <w:rsid w:val="00583DF8"/>
    <w:rsid w:val="005844B0"/>
    <w:rsid w:val="005854C2"/>
    <w:rsid w:val="0058649F"/>
    <w:rsid w:val="00591CB8"/>
    <w:rsid w:val="00594E06"/>
    <w:rsid w:val="00596AB0"/>
    <w:rsid w:val="00597904"/>
    <w:rsid w:val="005A1787"/>
    <w:rsid w:val="005A2684"/>
    <w:rsid w:val="005A4008"/>
    <w:rsid w:val="005A64BF"/>
    <w:rsid w:val="005A79F8"/>
    <w:rsid w:val="005B76FD"/>
    <w:rsid w:val="005C0016"/>
    <w:rsid w:val="005C0D4C"/>
    <w:rsid w:val="005C175F"/>
    <w:rsid w:val="005C1764"/>
    <w:rsid w:val="005C37F2"/>
    <w:rsid w:val="005C4FF8"/>
    <w:rsid w:val="005C6B17"/>
    <w:rsid w:val="005D0092"/>
    <w:rsid w:val="005D0356"/>
    <w:rsid w:val="005D0AF5"/>
    <w:rsid w:val="005D7E94"/>
    <w:rsid w:val="005E39BC"/>
    <w:rsid w:val="005E46E8"/>
    <w:rsid w:val="005E4C85"/>
    <w:rsid w:val="005E5F53"/>
    <w:rsid w:val="005E6CEF"/>
    <w:rsid w:val="005E71A1"/>
    <w:rsid w:val="005F1ABD"/>
    <w:rsid w:val="005F35CB"/>
    <w:rsid w:val="005F5F93"/>
    <w:rsid w:val="005F67D4"/>
    <w:rsid w:val="006008AB"/>
    <w:rsid w:val="00600A9B"/>
    <w:rsid w:val="00602C96"/>
    <w:rsid w:val="00602E10"/>
    <w:rsid w:val="00602EB3"/>
    <w:rsid w:val="00607F2D"/>
    <w:rsid w:val="00614886"/>
    <w:rsid w:val="00617296"/>
    <w:rsid w:val="00621177"/>
    <w:rsid w:val="00621200"/>
    <w:rsid w:val="006256AC"/>
    <w:rsid w:val="00627D25"/>
    <w:rsid w:val="00633460"/>
    <w:rsid w:val="006353C8"/>
    <w:rsid w:val="00640C80"/>
    <w:rsid w:val="00645669"/>
    <w:rsid w:val="006478E6"/>
    <w:rsid w:val="006509A5"/>
    <w:rsid w:val="00651BF2"/>
    <w:rsid w:val="0065445E"/>
    <w:rsid w:val="006546FF"/>
    <w:rsid w:val="00655A3D"/>
    <w:rsid w:val="006571A0"/>
    <w:rsid w:val="006575D2"/>
    <w:rsid w:val="00660014"/>
    <w:rsid w:val="006608EA"/>
    <w:rsid w:val="00661A09"/>
    <w:rsid w:val="00661AE5"/>
    <w:rsid w:val="00662AF2"/>
    <w:rsid w:val="00663DFD"/>
    <w:rsid w:val="00664741"/>
    <w:rsid w:val="006670FD"/>
    <w:rsid w:val="00667965"/>
    <w:rsid w:val="00670F74"/>
    <w:rsid w:val="00671CCB"/>
    <w:rsid w:val="00672640"/>
    <w:rsid w:val="00673586"/>
    <w:rsid w:val="00675FAA"/>
    <w:rsid w:val="00677245"/>
    <w:rsid w:val="006812DE"/>
    <w:rsid w:val="00686005"/>
    <w:rsid w:val="00687613"/>
    <w:rsid w:val="00690EBA"/>
    <w:rsid w:val="0069307E"/>
    <w:rsid w:val="0069410C"/>
    <w:rsid w:val="00694153"/>
    <w:rsid w:val="006956D7"/>
    <w:rsid w:val="00697924"/>
    <w:rsid w:val="006A36B8"/>
    <w:rsid w:val="006A5DF6"/>
    <w:rsid w:val="006A7CA5"/>
    <w:rsid w:val="006B3244"/>
    <w:rsid w:val="006B4D52"/>
    <w:rsid w:val="006C1F8D"/>
    <w:rsid w:val="006C262B"/>
    <w:rsid w:val="006C3730"/>
    <w:rsid w:val="006C4401"/>
    <w:rsid w:val="006C5916"/>
    <w:rsid w:val="006C60F0"/>
    <w:rsid w:val="006D2637"/>
    <w:rsid w:val="006D38AD"/>
    <w:rsid w:val="006D42EC"/>
    <w:rsid w:val="006D4BFB"/>
    <w:rsid w:val="006D509D"/>
    <w:rsid w:val="006D5F37"/>
    <w:rsid w:val="006D79E9"/>
    <w:rsid w:val="006E068D"/>
    <w:rsid w:val="006E32DB"/>
    <w:rsid w:val="006E6B89"/>
    <w:rsid w:val="006E6D75"/>
    <w:rsid w:val="006E6DE6"/>
    <w:rsid w:val="006E7786"/>
    <w:rsid w:val="006F0BA7"/>
    <w:rsid w:val="006F219A"/>
    <w:rsid w:val="006F2D3C"/>
    <w:rsid w:val="006F4BB6"/>
    <w:rsid w:val="00705B75"/>
    <w:rsid w:val="00707512"/>
    <w:rsid w:val="0071002B"/>
    <w:rsid w:val="007103E9"/>
    <w:rsid w:val="00711E76"/>
    <w:rsid w:val="00713649"/>
    <w:rsid w:val="007158D2"/>
    <w:rsid w:val="00716C85"/>
    <w:rsid w:val="0072044E"/>
    <w:rsid w:val="007205FA"/>
    <w:rsid w:val="00722E01"/>
    <w:rsid w:val="00722FED"/>
    <w:rsid w:val="00723F96"/>
    <w:rsid w:val="00725041"/>
    <w:rsid w:val="0073483B"/>
    <w:rsid w:val="00736241"/>
    <w:rsid w:val="0073723E"/>
    <w:rsid w:val="007405AE"/>
    <w:rsid w:val="00740C13"/>
    <w:rsid w:val="007419F3"/>
    <w:rsid w:val="00744F03"/>
    <w:rsid w:val="00745EF7"/>
    <w:rsid w:val="0075050F"/>
    <w:rsid w:val="00752883"/>
    <w:rsid w:val="00754811"/>
    <w:rsid w:val="007555AE"/>
    <w:rsid w:val="00757297"/>
    <w:rsid w:val="00764FE0"/>
    <w:rsid w:val="00771CA2"/>
    <w:rsid w:val="00773087"/>
    <w:rsid w:val="00773132"/>
    <w:rsid w:val="007734CF"/>
    <w:rsid w:val="00774D7D"/>
    <w:rsid w:val="00776A4D"/>
    <w:rsid w:val="00780113"/>
    <w:rsid w:val="00780489"/>
    <w:rsid w:val="00780B91"/>
    <w:rsid w:val="007811B0"/>
    <w:rsid w:val="007828E5"/>
    <w:rsid w:val="00783307"/>
    <w:rsid w:val="00783991"/>
    <w:rsid w:val="00783E13"/>
    <w:rsid w:val="007925A5"/>
    <w:rsid w:val="007A05A4"/>
    <w:rsid w:val="007A0C35"/>
    <w:rsid w:val="007A16A2"/>
    <w:rsid w:val="007A2DBE"/>
    <w:rsid w:val="007A5E79"/>
    <w:rsid w:val="007A62D8"/>
    <w:rsid w:val="007A64C5"/>
    <w:rsid w:val="007B1FA9"/>
    <w:rsid w:val="007B261A"/>
    <w:rsid w:val="007B2E70"/>
    <w:rsid w:val="007B3AA6"/>
    <w:rsid w:val="007B6ADB"/>
    <w:rsid w:val="007B6F6E"/>
    <w:rsid w:val="007B6FD8"/>
    <w:rsid w:val="007B7371"/>
    <w:rsid w:val="007C1044"/>
    <w:rsid w:val="007C13D7"/>
    <w:rsid w:val="007C2C8B"/>
    <w:rsid w:val="007C2CB7"/>
    <w:rsid w:val="007C505F"/>
    <w:rsid w:val="007C54B6"/>
    <w:rsid w:val="007C6894"/>
    <w:rsid w:val="007D109B"/>
    <w:rsid w:val="007D1546"/>
    <w:rsid w:val="007D1B59"/>
    <w:rsid w:val="007D1C10"/>
    <w:rsid w:val="007D6F18"/>
    <w:rsid w:val="007E1045"/>
    <w:rsid w:val="007E2AB5"/>
    <w:rsid w:val="007E43D9"/>
    <w:rsid w:val="007F0EC7"/>
    <w:rsid w:val="007F12C2"/>
    <w:rsid w:val="007F31F2"/>
    <w:rsid w:val="007F41C8"/>
    <w:rsid w:val="007F4A21"/>
    <w:rsid w:val="007F528A"/>
    <w:rsid w:val="007F7417"/>
    <w:rsid w:val="00800120"/>
    <w:rsid w:val="00800AE4"/>
    <w:rsid w:val="008110B2"/>
    <w:rsid w:val="00811B87"/>
    <w:rsid w:val="00811DB4"/>
    <w:rsid w:val="008136C5"/>
    <w:rsid w:val="00814DAA"/>
    <w:rsid w:val="0081547E"/>
    <w:rsid w:val="00816E8D"/>
    <w:rsid w:val="008178B4"/>
    <w:rsid w:val="00823149"/>
    <w:rsid w:val="00827640"/>
    <w:rsid w:val="00830ACA"/>
    <w:rsid w:val="00832960"/>
    <w:rsid w:val="008333EA"/>
    <w:rsid w:val="00834286"/>
    <w:rsid w:val="008354B4"/>
    <w:rsid w:val="00840B22"/>
    <w:rsid w:val="00840E05"/>
    <w:rsid w:val="00842846"/>
    <w:rsid w:val="00843598"/>
    <w:rsid w:val="00846A3F"/>
    <w:rsid w:val="0085017E"/>
    <w:rsid w:val="0085114C"/>
    <w:rsid w:val="008511CC"/>
    <w:rsid w:val="00851357"/>
    <w:rsid w:val="0085217E"/>
    <w:rsid w:val="00864D47"/>
    <w:rsid w:val="00865604"/>
    <w:rsid w:val="0087024B"/>
    <w:rsid w:val="008708BC"/>
    <w:rsid w:val="00870D42"/>
    <w:rsid w:val="00871784"/>
    <w:rsid w:val="008718B1"/>
    <w:rsid w:val="00872A73"/>
    <w:rsid w:val="008747A6"/>
    <w:rsid w:val="00874ABA"/>
    <w:rsid w:val="00875BF2"/>
    <w:rsid w:val="00876013"/>
    <w:rsid w:val="008778F5"/>
    <w:rsid w:val="00880F93"/>
    <w:rsid w:val="0088159E"/>
    <w:rsid w:val="00881F83"/>
    <w:rsid w:val="0088229A"/>
    <w:rsid w:val="0088281A"/>
    <w:rsid w:val="00884C64"/>
    <w:rsid w:val="00884FE5"/>
    <w:rsid w:val="008875B4"/>
    <w:rsid w:val="00887F4B"/>
    <w:rsid w:val="00890DD4"/>
    <w:rsid w:val="00893E43"/>
    <w:rsid w:val="008947C2"/>
    <w:rsid w:val="00896B9F"/>
    <w:rsid w:val="008A1094"/>
    <w:rsid w:val="008A3341"/>
    <w:rsid w:val="008A35D3"/>
    <w:rsid w:val="008A64BC"/>
    <w:rsid w:val="008B1781"/>
    <w:rsid w:val="008B181E"/>
    <w:rsid w:val="008B1935"/>
    <w:rsid w:val="008B44CE"/>
    <w:rsid w:val="008C0649"/>
    <w:rsid w:val="008C22D8"/>
    <w:rsid w:val="008C2CAC"/>
    <w:rsid w:val="008C4790"/>
    <w:rsid w:val="008C6FC8"/>
    <w:rsid w:val="008C77B3"/>
    <w:rsid w:val="008C7C76"/>
    <w:rsid w:val="008D0691"/>
    <w:rsid w:val="008D4773"/>
    <w:rsid w:val="008D5A83"/>
    <w:rsid w:val="008D6390"/>
    <w:rsid w:val="008D6F3D"/>
    <w:rsid w:val="008D7687"/>
    <w:rsid w:val="008D7B5E"/>
    <w:rsid w:val="008E5170"/>
    <w:rsid w:val="008E6612"/>
    <w:rsid w:val="008E79C7"/>
    <w:rsid w:val="008F1CF2"/>
    <w:rsid w:val="008F2C97"/>
    <w:rsid w:val="008F4025"/>
    <w:rsid w:val="008F6A66"/>
    <w:rsid w:val="008F7494"/>
    <w:rsid w:val="0090314C"/>
    <w:rsid w:val="00903242"/>
    <w:rsid w:val="0090358A"/>
    <w:rsid w:val="009046B7"/>
    <w:rsid w:val="0090677E"/>
    <w:rsid w:val="00906E4C"/>
    <w:rsid w:val="009100A4"/>
    <w:rsid w:val="00911371"/>
    <w:rsid w:val="00913419"/>
    <w:rsid w:val="0091455E"/>
    <w:rsid w:val="00914A8F"/>
    <w:rsid w:val="00915BBF"/>
    <w:rsid w:val="0092139C"/>
    <w:rsid w:val="00923408"/>
    <w:rsid w:val="0092372B"/>
    <w:rsid w:val="009248BD"/>
    <w:rsid w:val="00924B0A"/>
    <w:rsid w:val="00926221"/>
    <w:rsid w:val="00931047"/>
    <w:rsid w:val="00931B24"/>
    <w:rsid w:val="00933A66"/>
    <w:rsid w:val="00934A6E"/>
    <w:rsid w:val="00934DB0"/>
    <w:rsid w:val="009357DD"/>
    <w:rsid w:val="00935A44"/>
    <w:rsid w:val="009360FB"/>
    <w:rsid w:val="009363DE"/>
    <w:rsid w:val="0093676A"/>
    <w:rsid w:val="00941A1A"/>
    <w:rsid w:val="00942EC8"/>
    <w:rsid w:val="00943AEF"/>
    <w:rsid w:val="00946504"/>
    <w:rsid w:val="00947246"/>
    <w:rsid w:val="00952AF4"/>
    <w:rsid w:val="00953591"/>
    <w:rsid w:val="009557A5"/>
    <w:rsid w:val="00955EC8"/>
    <w:rsid w:val="00963455"/>
    <w:rsid w:val="00964222"/>
    <w:rsid w:val="00965AD6"/>
    <w:rsid w:val="009660F3"/>
    <w:rsid w:val="0096748C"/>
    <w:rsid w:val="00970419"/>
    <w:rsid w:val="0097069C"/>
    <w:rsid w:val="009718B9"/>
    <w:rsid w:val="009733CB"/>
    <w:rsid w:val="009734FF"/>
    <w:rsid w:val="00974300"/>
    <w:rsid w:val="00974B42"/>
    <w:rsid w:val="00975609"/>
    <w:rsid w:val="00977C8E"/>
    <w:rsid w:val="00983425"/>
    <w:rsid w:val="00984DE9"/>
    <w:rsid w:val="00986C1B"/>
    <w:rsid w:val="00991FDE"/>
    <w:rsid w:val="00992BF2"/>
    <w:rsid w:val="009932FE"/>
    <w:rsid w:val="00994C5D"/>
    <w:rsid w:val="009972EA"/>
    <w:rsid w:val="00997E71"/>
    <w:rsid w:val="009A1455"/>
    <w:rsid w:val="009A1807"/>
    <w:rsid w:val="009A1992"/>
    <w:rsid w:val="009A2B0A"/>
    <w:rsid w:val="009A64F0"/>
    <w:rsid w:val="009A779B"/>
    <w:rsid w:val="009B181F"/>
    <w:rsid w:val="009B4A09"/>
    <w:rsid w:val="009B7179"/>
    <w:rsid w:val="009C1D26"/>
    <w:rsid w:val="009C207C"/>
    <w:rsid w:val="009C5EF1"/>
    <w:rsid w:val="009C6B64"/>
    <w:rsid w:val="009C6CFA"/>
    <w:rsid w:val="009C6D04"/>
    <w:rsid w:val="009C7963"/>
    <w:rsid w:val="009D6B70"/>
    <w:rsid w:val="009D6E1A"/>
    <w:rsid w:val="009E1A52"/>
    <w:rsid w:val="009E34E6"/>
    <w:rsid w:val="009E3747"/>
    <w:rsid w:val="009E4184"/>
    <w:rsid w:val="009E4F8B"/>
    <w:rsid w:val="009E5DD0"/>
    <w:rsid w:val="009F1487"/>
    <w:rsid w:val="009F3EE9"/>
    <w:rsid w:val="009F4F27"/>
    <w:rsid w:val="009F793F"/>
    <w:rsid w:val="00A00AFB"/>
    <w:rsid w:val="00A019A9"/>
    <w:rsid w:val="00A10F45"/>
    <w:rsid w:val="00A13279"/>
    <w:rsid w:val="00A13421"/>
    <w:rsid w:val="00A13C07"/>
    <w:rsid w:val="00A15B7C"/>
    <w:rsid w:val="00A173DB"/>
    <w:rsid w:val="00A17ED1"/>
    <w:rsid w:val="00A20787"/>
    <w:rsid w:val="00A21831"/>
    <w:rsid w:val="00A22C73"/>
    <w:rsid w:val="00A22F8A"/>
    <w:rsid w:val="00A261D8"/>
    <w:rsid w:val="00A271B2"/>
    <w:rsid w:val="00A272CC"/>
    <w:rsid w:val="00A276D5"/>
    <w:rsid w:val="00A27F9A"/>
    <w:rsid w:val="00A300BA"/>
    <w:rsid w:val="00A30E73"/>
    <w:rsid w:val="00A328D5"/>
    <w:rsid w:val="00A335DA"/>
    <w:rsid w:val="00A33672"/>
    <w:rsid w:val="00A342BE"/>
    <w:rsid w:val="00A37CDF"/>
    <w:rsid w:val="00A37E02"/>
    <w:rsid w:val="00A401AA"/>
    <w:rsid w:val="00A404B9"/>
    <w:rsid w:val="00A4077C"/>
    <w:rsid w:val="00A451D9"/>
    <w:rsid w:val="00A464AA"/>
    <w:rsid w:val="00A47075"/>
    <w:rsid w:val="00A471B7"/>
    <w:rsid w:val="00A52749"/>
    <w:rsid w:val="00A5283E"/>
    <w:rsid w:val="00A57C24"/>
    <w:rsid w:val="00A61216"/>
    <w:rsid w:val="00A61761"/>
    <w:rsid w:val="00A62438"/>
    <w:rsid w:val="00A624A8"/>
    <w:rsid w:val="00A62CB5"/>
    <w:rsid w:val="00A63B48"/>
    <w:rsid w:val="00A648BB"/>
    <w:rsid w:val="00A70C89"/>
    <w:rsid w:val="00A713AB"/>
    <w:rsid w:val="00A72C22"/>
    <w:rsid w:val="00A72FA6"/>
    <w:rsid w:val="00A73853"/>
    <w:rsid w:val="00A7477F"/>
    <w:rsid w:val="00A757A2"/>
    <w:rsid w:val="00A77C56"/>
    <w:rsid w:val="00A80638"/>
    <w:rsid w:val="00A811C6"/>
    <w:rsid w:val="00A82891"/>
    <w:rsid w:val="00A8482B"/>
    <w:rsid w:val="00A84CDA"/>
    <w:rsid w:val="00A8501D"/>
    <w:rsid w:val="00A92679"/>
    <w:rsid w:val="00A92CA1"/>
    <w:rsid w:val="00A95A06"/>
    <w:rsid w:val="00A96F13"/>
    <w:rsid w:val="00A975D2"/>
    <w:rsid w:val="00AA00E4"/>
    <w:rsid w:val="00AA0B2C"/>
    <w:rsid w:val="00AA18F3"/>
    <w:rsid w:val="00AA600B"/>
    <w:rsid w:val="00AA6C67"/>
    <w:rsid w:val="00AB0D0D"/>
    <w:rsid w:val="00AB191B"/>
    <w:rsid w:val="00AB3D10"/>
    <w:rsid w:val="00AB6AD3"/>
    <w:rsid w:val="00AB6B56"/>
    <w:rsid w:val="00AC41BC"/>
    <w:rsid w:val="00AC71B9"/>
    <w:rsid w:val="00AD2646"/>
    <w:rsid w:val="00AD2899"/>
    <w:rsid w:val="00AD3D45"/>
    <w:rsid w:val="00AD4127"/>
    <w:rsid w:val="00AD5588"/>
    <w:rsid w:val="00AE136D"/>
    <w:rsid w:val="00AE1BA1"/>
    <w:rsid w:val="00AE3292"/>
    <w:rsid w:val="00AE3DBF"/>
    <w:rsid w:val="00AE514B"/>
    <w:rsid w:val="00AE7498"/>
    <w:rsid w:val="00AF12DF"/>
    <w:rsid w:val="00AF25CF"/>
    <w:rsid w:val="00AF3FE8"/>
    <w:rsid w:val="00AF4212"/>
    <w:rsid w:val="00AF6D92"/>
    <w:rsid w:val="00AF6F88"/>
    <w:rsid w:val="00AF724B"/>
    <w:rsid w:val="00B017C2"/>
    <w:rsid w:val="00B0212C"/>
    <w:rsid w:val="00B0579E"/>
    <w:rsid w:val="00B06120"/>
    <w:rsid w:val="00B06F0F"/>
    <w:rsid w:val="00B0791E"/>
    <w:rsid w:val="00B11963"/>
    <w:rsid w:val="00B17A60"/>
    <w:rsid w:val="00B20EC9"/>
    <w:rsid w:val="00B22F4E"/>
    <w:rsid w:val="00B23295"/>
    <w:rsid w:val="00B23732"/>
    <w:rsid w:val="00B240A0"/>
    <w:rsid w:val="00B24193"/>
    <w:rsid w:val="00B27920"/>
    <w:rsid w:val="00B30AA6"/>
    <w:rsid w:val="00B32B93"/>
    <w:rsid w:val="00B32DAD"/>
    <w:rsid w:val="00B33585"/>
    <w:rsid w:val="00B350B9"/>
    <w:rsid w:val="00B36B00"/>
    <w:rsid w:val="00B37E73"/>
    <w:rsid w:val="00B40EB1"/>
    <w:rsid w:val="00B433E3"/>
    <w:rsid w:val="00B46ED7"/>
    <w:rsid w:val="00B47874"/>
    <w:rsid w:val="00B51BCA"/>
    <w:rsid w:val="00B5285C"/>
    <w:rsid w:val="00B53AC6"/>
    <w:rsid w:val="00B57098"/>
    <w:rsid w:val="00B612B5"/>
    <w:rsid w:val="00B63819"/>
    <w:rsid w:val="00B643F6"/>
    <w:rsid w:val="00B6569A"/>
    <w:rsid w:val="00B6589D"/>
    <w:rsid w:val="00B6695E"/>
    <w:rsid w:val="00B67ECE"/>
    <w:rsid w:val="00B71C5C"/>
    <w:rsid w:val="00B7451B"/>
    <w:rsid w:val="00B74CF2"/>
    <w:rsid w:val="00B751D2"/>
    <w:rsid w:val="00B766CD"/>
    <w:rsid w:val="00B76854"/>
    <w:rsid w:val="00B80542"/>
    <w:rsid w:val="00B8095F"/>
    <w:rsid w:val="00B8223E"/>
    <w:rsid w:val="00B91C48"/>
    <w:rsid w:val="00B9387D"/>
    <w:rsid w:val="00B94344"/>
    <w:rsid w:val="00B94824"/>
    <w:rsid w:val="00B9520E"/>
    <w:rsid w:val="00B95EA0"/>
    <w:rsid w:val="00BA3754"/>
    <w:rsid w:val="00BA4BEB"/>
    <w:rsid w:val="00BA5537"/>
    <w:rsid w:val="00BA598B"/>
    <w:rsid w:val="00BB10B7"/>
    <w:rsid w:val="00BB267A"/>
    <w:rsid w:val="00BB3F16"/>
    <w:rsid w:val="00BB5384"/>
    <w:rsid w:val="00BB77A3"/>
    <w:rsid w:val="00BC20C6"/>
    <w:rsid w:val="00BC28DF"/>
    <w:rsid w:val="00BC2C22"/>
    <w:rsid w:val="00BC3231"/>
    <w:rsid w:val="00BC676C"/>
    <w:rsid w:val="00BC7FAB"/>
    <w:rsid w:val="00BD075B"/>
    <w:rsid w:val="00BD16C5"/>
    <w:rsid w:val="00BD2047"/>
    <w:rsid w:val="00BD4859"/>
    <w:rsid w:val="00BD5A36"/>
    <w:rsid w:val="00BE12A6"/>
    <w:rsid w:val="00BE1CC9"/>
    <w:rsid w:val="00BE6ACE"/>
    <w:rsid w:val="00BF34B8"/>
    <w:rsid w:val="00BF5534"/>
    <w:rsid w:val="00BF7D7C"/>
    <w:rsid w:val="00C012EF"/>
    <w:rsid w:val="00C01765"/>
    <w:rsid w:val="00C01C4B"/>
    <w:rsid w:val="00C02E41"/>
    <w:rsid w:val="00C0313F"/>
    <w:rsid w:val="00C038E0"/>
    <w:rsid w:val="00C050E9"/>
    <w:rsid w:val="00C05D68"/>
    <w:rsid w:val="00C10628"/>
    <w:rsid w:val="00C10C12"/>
    <w:rsid w:val="00C14FF5"/>
    <w:rsid w:val="00C155B1"/>
    <w:rsid w:val="00C162DD"/>
    <w:rsid w:val="00C169A8"/>
    <w:rsid w:val="00C2019B"/>
    <w:rsid w:val="00C2021C"/>
    <w:rsid w:val="00C20918"/>
    <w:rsid w:val="00C2115B"/>
    <w:rsid w:val="00C25655"/>
    <w:rsid w:val="00C26E2D"/>
    <w:rsid w:val="00C315C4"/>
    <w:rsid w:val="00C3196E"/>
    <w:rsid w:val="00C3524C"/>
    <w:rsid w:val="00C35D88"/>
    <w:rsid w:val="00C36AA7"/>
    <w:rsid w:val="00C37722"/>
    <w:rsid w:val="00C414AD"/>
    <w:rsid w:val="00C4345D"/>
    <w:rsid w:val="00C50587"/>
    <w:rsid w:val="00C5270D"/>
    <w:rsid w:val="00C53E3D"/>
    <w:rsid w:val="00C549F5"/>
    <w:rsid w:val="00C54AA2"/>
    <w:rsid w:val="00C54D93"/>
    <w:rsid w:val="00C55AF6"/>
    <w:rsid w:val="00C56E46"/>
    <w:rsid w:val="00C57F75"/>
    <w:rsid w:val="00C60414"/>
    <w:rsid w:val="00C6053D"/>
    <w:rsid w:val="00C62892"/>
    <w:rsid w:val="00C62F07"/>
    <w:rsid w:val="00C66833"/>
    <w:rsid w:val="00C676B7"/>
    <w:rsid w:val="00C67AE9"/>
    <w:rsid w:val="00C67BB0"/>
    <w:rsid w:val="00C7081D"/>
    <w:rsid w:val="00C70B02"/>
    <w:rsid w:val="00C77459"/>
    <w:rsid w:val="00C84780"/>
    <w:rsid w:val="00C9312B"/>
    <w:rsid w:val="00C941DB"/>
    <w:rsid w:val="00C95773"/>
    <w:rsid w:val="00CA2783"/>
    <w:rsid w:val="00CA440C"/>
    <w:rsid w:val="00CA6D86"/>
    <w:rsid w:val="00CB081C"/>
    <w:rsid w:val="00CB0F99"/>
    <w:rsid w:val="00CB49A8"/>
    <w:rsid w:val="00CB7B6F"/>
    <w:rsid w:val="00CC0663"/>
    <w:rsid w:val="00CC2400"/>
    <w:rsid w:val="00CC4E17"/>
    <w:rsid w:val="00CC5A12"/>
    <w:rsid w:val="00CC769C"/>
    <w:rsid w:val="00CD1B7A"/>
    <w:rsid w:val="00CD3F57"/>
    <w:rsid w:val="00CD4B06"/>
    <w:rsid w:val="00CD5387"/>
    <w:rsid w:val="00CD5C0B"/>
    <w:rsid w:val="00CD60EC"/>
    <w:rsid w:val="00CD637F"/>
    <w:rsid w:val="00CD7244"/>
    <w:rsid w:val="00CD72DD"/>
    <w:rsid w:val="00CD73F6"/>
    <w:rsid w:val="00CE2D2F"/>
    <w:rsid w:val="00CE533E"/>
    <w:rsid w:val="00CE795E"/>
    <w:rsid w:val="00CF3C64"/>
    <w:rsid w:val="00CF3D9D"/>
    <w:rsid w:val="00CF41DF"/>
    <w:rsid w:val="00CF75FE"/>
    <w:rsid w:val="00D00038"/>
    <w:rsid w:val="00D003A7"/>
    <w:rsid w:val="00D0090E"/>
    <w:rsid w:val="00D015CD"/>
    <w:rsid w:val="00D0789A"/>
    <w:rsid w:val="00D13C11"/>
    <w:rsid w:val="00D14C61"/>
    <w:rsid w:val="00D1562D"/>
    <w:rsid w:val="00D15C04"/>
    <w:rsid w:val="00D21F30"/>
    <w:rsid w:val="00D229B7"/>
    <w:rsid w:val="00D24BC1"/>
    <w:rsid w:val="00D27A85"/>
    <w:rsid w:val="00D27D2C"/>
    <w:rsid w:val="00D27E89"/>
    <w:rsid w:val="00D324B5"/>
    <w:rsid w:val="00D3508F"/>
    <w:rsid w:val="00D3727C"/>
    <w:rsid w:val="00D37511"/>
    <w:rsid w:val="00D41C89"/>
    <w:rsid w:val="00D46089"/>
    <w:rsid w:val="00D46A89"/>
    <w:rsid w:val="00D46D28"/>
    <w:rsid w:val="00D4736B"/>
    <w:rsid w:val="00D50FAD"/>
    <w:rsid w:val="00D50FE5"/>
    <w:rsid w:val="00D510B2"/>
    <w:rsid w:val="00D52DFA"/>
    <w:rsid w:val="00D533AC"/>
    <w:rsid w:val="00D53E49"/>
    <w:rsid w:val="00D541A1"/>
    <w:rsid w:val="00D56223"/>
    <w:rsid w:val="00D60210"/>
    <w:rsid w:val="00D61A5B"/>
    <w:rsid w:val="00D62F4F"/>
    <w:rsid w:val="00D6454D"/>
    <w:rsid w:val="00D66ACB"/>
    <w:rsid w:val="00D67BFA"/>
    <w:rsid w:val="00D70828"/>
    <w:rsid w:val="00D72181"/>
    <w:rsid w:val="00D73C28"/>
    <w:rsid w:val="00D757C7"/>
    <w:rsid w:val="00D77745"/>
    <w:rsid w:val="00D8020B"/>
    <w:rsid w:val="00D845F5"/>
    <w:rsid w:val="00D91F8A"/>
    <w:rsid w:val="00D93883"/>
    <w:rsid w:val="00D94251"/>
    <w:rsid w:val="00D96BDC"/>
    <w:rsid w:val="00DA1B69"/>
    <w:rsid w:val="00DA2784"/>
    <w:rsid w:val="00DA7AB7"/>
    <w:rsid w:val="00DB11C6"/>
    <w:rsid w:val="00DB18BB"/>
    <w:rsid w:val="00DB3C3A"/>
    <w:rsid w:val="00DB426C"/>
    <w:rsid w:val="00DB4FFC"/>
    <w:rsid w:val="00DB5FA3"/>
    <w:rsid w:val="00DB6287"/>
    <w:rsid w:val="00DB7577"/>
    <w:rsid w:val="00DC3C3B"/>
    <w:rsid w:val="00DC3CCF"/>
    <w:rsid w:val="00DC3DE6"/>
    <w:rsid w:val="00DC6444"/>
    <w:rsid w:val="00DC6D9F"/>
    <w:rsid w:val="00DC71C9"/>
    <w:rsid w:val="00DC7D2A"/>
    <w:rsid w:val="00DD1152"/>
    <w:rsid w:val="00DD1D5C"/>
    <w:rsid w:val="00DD1DB2"/>
    <w:rsid w:val="00DD1FCB"/>
    <w:rsid w:val="00DD354A"/>
    <w:rsid w:val="00DE0CFF"/>
    <w:rsid w:val="00DE3B88"/>
    <w:rsid w:val="00DF21CA"/>
    <w:rsid w:val="00DF6940"/>
    <w:rsid w:val="00E01201"/>
    <w:rsid w:val="00E013B9"/>
    <w:rsid w:val="00E0579D"/>
    <w:rsid w:val="00E05DCC"/>
    <w:rsid w:val="00E05E57"/>
    <w:rsid w:val="00E063BF"/>
    <w:rsid w:val="00E07D0F"/>
    <w:rsid w:val="00E108E2"/>
    <w:rsid w:val="00E13C99"/>
    <w:rsid w:val="00E14CCD"/>
    <w:rsid w:val="00E175D8"/>
    <w:rsid w:val="00E178C6"/>
    <w:rsid w:val="00E21888"/>
    <w:rsid w:val="00E24E8F"/>
    <w:rsid w:val="00E27D15"/>
    <w:rsid w:val="00E3518F"/>
    <w:rsid w:val="00E354DA"/>
    <w:rsid w:val="00E363D7"/>
    <w:rsid w:val="00E36444"/>
    <w:rsid w:val="00E36EB3"/>
    <w:rsid w:val="00E40B00"/>
    <w:rsid w:val="00E43F3C"/>
    <w:rsid w:val="00E457D9"/>
    <w:rsid w:val="00E50EA4"/>
    <w:rsid w:val="00E552C7"/>
    <w:rsid w:val="00E64467"/>
    <w:rsid w:val="00E67B78"/>
    <w:rsid w:val="00E70038"/>
    <w:rsid w:val="00E7578C"/>
    <w:rsid w:val="00E76220"/>
    <w:rsid w:val="00E76469"/>
    <w:rsid w:val="00E76C95"/>
    <w:rsid w:val="00E776C0"/>
    <w:rsid w:val="00E779C0"/>
    <w:rsid w:val="00E77A81"/>
    <w:rsid w:val="00E825BE"/>
    <w:rsid w:val="00E856DC"/>
    <w:rsid w:val="00E86B2C"/>
    <w:rsid w:val="00E91B9C"/>
    <w:rsid w:val="00E976B4"/>
    <w:rsid w:val="00E9783E"/>
    <w:rsid w:val="00E97EFA"/>
    <w:rsid w:val="00EA19C1"/>
    <w:rsid w:val="00EA362F"/>
    <w:rsid w:val="00EA397B"/>
    <w:rsid w:val="00EA4D8F"/>
    <w:rsid w:val="00EA5CBB"/>
    <w:rsid w:val="00EB09D0"/>
    <w:rsid w:val="00EB113A"/>
    <w:rsid w:val="00EB192C"/>
    <w:rsid w:val="00EB1E70"/>
    <w:rsid w:val="00EB1F8E"/>
    <w:rsid w:val="00EB215D"/>
    <w:rsid w:val="00EB23EA"/>
    <w:rsid w:val="00EB5CDF"/>
    <w:rsid w:val="00EB75F6"/>
    <w:rsid w:val="00EC1E91"/>
    <w:rsid w:val="00EC239F"/>
    <w:rsid w:val="00EC2D51"/>
    <w:rsid w:val="00ED0198"/>
    <w:rsid w:val="00ED5FF2"/>
    <w:rsid w:val="00ED63C0"/>
    <w:rsid w:val="00ED6CAE"/>
    <w:rsid w:val="00EE0BAC"/>
    <w:rsid w:val="00EE153E"/>
    <w:rsid w:val="00EE24D4"/>
    <w:rsid w:val="00EE2AB5"/>
    <w:rsid w:val="00EE389C"/>
    <w:rsid w:val="00EE660C"/>
    <w:rsid w:val="00EF0675"/>
    <w:rsid w:val="00EF0913"/>
    <w:rsid w:val="00EF0AF4"/>
    <w:rsid w:val="00EF4E7E"/>
    <w:rsid w:val="00EF543B"/>
    <w:rsid w:val="00EF66AB"/>
    <w:rsid w:val="00EF698C"/>
    <w:rsid w:val="00F020F7"/>
    <w:rsid w:val="00F060F6"/>
    <w:rsid w:val="00F0613B"/>
    <w:rsid w:val="00F06E7E"/>
    <w:rsid w:val="00F101C4"/>
    <w:rsid w:val="00F10C39"/>
    <w:rsid w:val="00F10E9B"/>
    <w:rsid w:val="00F17497"/>
    <w:rsid w:val="00F174DD"/>
    <w:rsid w:val="00F22A54"/>
    <w:rsid w:val="00F22BF2"/>
    <w:rsid w:val="00F230FE"/>
    <w:rsid w:val="00F2535C"/>
    <w:rsid w:val="00F3374F"/>
    <w:rsid w:val="00F3415D"/>
    <w:rsid w:val="00F440D9"/>
    <w:rsid w:val="00F46CAC"/>
    <w:rsid w:val="00F478C4"/>
    <w:rsid w:val="00F47EF8"/>
    <w:rsid w:val="00F50C82"/>
    <w:rsid w:val="00F521FE"/>
    <w:rsid w:val="00F557F0"/>
    <w:rsid w:val="00F6034D"/>
    <w:rsid w:val="00F63BFA"/>
    <w:rsid w:val="00F64561"/>
    <w:rsid w:val="00F646DC"/>
    <w:rsid w:val="00F6753F"/>
    <w:rsid w:val="00F72500"/>
    <w:rsid w:val="00F7540C"/>
    <w:rsid w:val="00F75B68"/>
    <w:rsid w:val="00F75E4E"/>
    <w:rsid w:val="00F76222"/>
    <w:rsid w:val="00F76E71"/>
    <w:rsid w:val="00F81170"/>
    <w:rsid w:val="00F83057"/>
    <w:rsid w:val="00F84362"/>
    <w:rsid w:val="00F864F3"/>
    <w:rsid w:val="00F900ED"/>
    <w:rsid w:val="00F9043A"/>
    <w:rsid w:val="00F905B1"/>
    <w:rsid w:val="00F9086F"/>
    <w:rsid w:val="00F90FB4"/>
    <w:rsid w:val="00F91154"/>
    <w:rsid w:val="00F91AE2"/>
    <w:rsid w:val="00F957B9"/>
    <w:rsid w:val="00FA05CD"/>
    <w:rsid w:val="00FA1DB2"/>
    <w:rsid w:val="00FA22E3"/>
    <w:rsid w:val="00FA6600"/>
    <w:rsid w:val="00FA7D05"/>
    <w:rsid w:val="00FB1712"/>
    <w:rsid w:val="00FB5303"/>
    <w:rsid w:val="00FB5588"/>
    <w:rsid w:val="00FB7703"/>
    <w:rsid w:val="00FB7D0B"/>
    <w:rsid w:val="00FC0965"/>
    <w:rsid w:val="00FC0B6C"/>
    <w:rsid w:val="00FC4913"/>
    <w:rsid w:val="00FC4D09"/>
    <w:rsid w:val="00FC5A37"/>
    <w:rsid w:val="00FC6C13"/>
    <w:rsid w:val="00FD0E79"/>
    <w:rsid w:val="00FD4336"/>
    <w:rsid w:val="00FD6D11"/>
    <w:rsid w:val="00FD7A7F"/>
    <w:rsid w:val="00FE06AC"/>
    <w:rsid w:val="00FE35B0"/>
    <w:rsid w:val="00FE4C87"/>
    <w:rsid w:val="00FE60D8"/>
    <w:rsid w:val="00FF11F6"/>
    <w:rsid w:val="00FF178C"/>
    <w:rsid w:val="00FF4369"/>
    <w:rsid w:val="00FF47F8"/>
    <w:rsid w:val="00FF4D90"/>
    <w:rsid w:val="00FF4EB3"/>
    <w:rsid w:val="00FF6749"/>
    <w:rsid w:val="00FF7E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73DB"/>
    <w:rPr>
      <w:sz w:val="24"/>
      <w:szCs w:val="24"/>
      <w:lang w:val="en-US" w:eastAsia="en-US"/>
    </w:rPr>
  </w:style>
  <w:style w:type="paragraph" w:styleId="Heading1">
    <w:name w:val="heading 1"/>
    <w:basedOn w:val="Normal"/>
    <w:next w:val="Normal"/>
    <w:link w:val="Heading1Char"/>
    <w:qFormat/>
    <w:rsid w:val="00A173D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A173D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4A75E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173DB"/>
    <w:rPr>
      <w:rFonts w:asciiTheme="majorHAnsi" w:eastAsiaTheme="majorEastAsia" w:hAnsiTheme="majorHAnsi" w:cstheme="majorBidi"/>
      <w:b/>
      <w:bCs/>
      <w:color w:val="365F91" w:themeColor="accent1" w:themeShade="BF"/>
      <w:sz w:val="28"/>
      <w:szCs w:val="28"/>
      <w:lang w:val="en-US" w:eastAsia="en-US"/>
    </w:rPr>
  </w:style>
  <w:style w:type="paragraph" w:styleId="ListParagraph">
    <w:name w:val="List Paragraph"/>
    <w:basedOn w:val="Normal"/>
    <w:uiPriority w:val="34"/>
    <w:qFormat/>
    <w:rsid w:val="00A173DB"/>
    <w:pPr>
      <w:ind w:left="720"/>
      <w:contextualSpacing/>
    </w:pPr>
    <w:rPr>
      <w:rFonts w:ascii="Verdana" w:hAnsi="Verdana"/>
      <w:sz w:val="20"/>
    </w:rPr>
  </w:style>
  <w:style w:type="character" w:customStyle="1" w:styleId="Heading2Char">
    <w:name w:val="Heading 2 Char"/>
    <w:basedOn w:val="DefaultParagraphFont"/>
    <w:link w:val="Heading2"/>
    <w:rsid w:val="00A173DB"/>
    <w:rPr>
      <w:rFonts w:asciiTheme="majorHAnsi" w:eastAsiaTheme="majorEastAsia" w:hAnsiTheme="majorHAnsi" w:cstheme="majorBidi"/>
      <w:b/>
      <w:bCs/>
      <w:color w:val="4F81BD" w:themeColor="accent1"/>
      <w:sz w:val="26"/>
      <w:szCs w:val="26"/>
      <w:lang w:val="en-US" w:eastAsia="en-US"/>
    </w:rPr>
  </w:style>
  <w:style w:type="paragraph" w:styleId="Title">
    <w:name w:val="Title"/>
    <w:basedOn w:val="Normal"/>
    <w:next w:val="Normal"/>
    <w:link w:val="TitleChar"/>
    <w:qFormat/>
    <w:rsid w:val="00AA6C6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AA6C67"/>
    <w:rPr>
      <w:rFonts w:asciiTheme="majorHAnsi" w:eastAsiaTheme="majorEastAsia" w:hAnsiTheme="majorHAnsi" w:cstheme="majorBidi"/>
      <w:color w:val="17365D" w:themeColor="text2" w:themeShade="BF"/>
      <w:spacing w:val="5"/>
      <w:kern w:val="28"/>
      <w:sz w:val="52"/>
      <w:szCs w:val="52"/>
      <w:lang w:val="en-US" w:eastAsia="en-US"/>
    </w:rPr>
  </w:style>
  <w:style w:type="paragraph" w:styleId="BalloonText">
    <w:name w:val="Balloon Text"/>
    <w:basedOn w:val="Normal"/>
    <w:link w:val="BalloonTextChar"/>
    <w:rsid w:val="007734CF"/>
    <w:rPr>
      <w:rFonts w:ascii="Tahoma" w:hAnsi="Tahoma" w:cs="Tahoma"/>
      <w:sz w:val="16"/>
      <w:szCs w:val="16"/>
    </w:rPr>
  </w:style>
  <w:style w:type="character" w:customStyle="1" w:styleId="BalloonTextChar">
    <w:name w:val="Balloon Text Char"/>
    <w:basedOn w:val="DefaultParagraphFont"/>
    <w:link w:val="BalloonText"/>
    <w:rsid w:val="007734CF"/>
    <w:rPr>
      <w:rFonts w:ascii="Tahoma" w:hAnsi="Tahoma" w:cs="Tahoma"/>
      <w:sz w:val="16"/>
      <w:szCs w:val="16"/>
      <w:lang w:val="en-US" w:eastAsia="en-US"/>
    </w:rPr>
  </w:style>
  <w:style w:type="paragraph" w:styleId="Caption">
    <w:name w:val="caption"/>
    <w:basedOn w:val="Normal"/>
    <w:next w:val="Normal"/>
    <w:unhideWhenUsed/>
    <w:qFormat/>
    <w:rsid w:val="00413D78"/>
    <w:pPr>
      <w:spacing w:after="200"/>
    </w:pPr>
    <w:rPr>
      <w:b/>
      <w:bCs/>
      <w:sz w:val="22"/>
      <w:szCs w:val="18"/>
    </w:rPr>
  </w:style>
  <w:style w:type="paragraph" w:styleId="FootnoteText">
    <w:name w:val="footnote text"/>
    <w:basedOn w:val="Normal"/>
    <w:link w:val="FootnoteTextChar"/>
    <w:uiPriority w:val="99"/>
    <w:rsid w:val="00206A11"/>
    <w:rPr>
      <w:sz w:val="20"/>
      <w:szCs w:val="20"/>
      <w:lang w:val="nl-NL" w:eastAsia="nl-NL"/>
    </w:rPr>
  </w:style>
  <w:style w:type="character" w:customStyle="1" w:styleId="FootnoteTextChar">
    <w:name w:val="Footnote Text Char"/>
    <w:basedOn w:val="DefaultParagraphFont"/>
    <w:link w:val="FootnoteText"/>
    <w:uiPriority w:val="99"/>
    <w:rsid w:val="00206A11"/>
  </w:style>
  <w:style w:type="character" w:styleId="FootnoteReference">
    <w:name w:val="footnote reference"/>
    <w:basedOn w:val="DefaultParagraphFont"/>
    <w:uiPriority w:val="99"/>
    <w:rsid w:val="00206A11"/>
    <w:rPr>
      <w:rFonts w:cs="Times New Roman"/>
      <w:vertAlign w:val="superscript"/>
    </w:rPr>
  </w:style>
  <w:style w:type="character" w:styleId="PlaceholderText">
    <w:name w:val="Placeholder Text"/>
    <w:basedOn w:val="DefaultParagraphFont"/>
    <w:uiPriority w:val="99"/>
    <w:semiHidden/>
    <w:rsid w:val="006D42EC"/>
    <w:rPr>
      <w:color w:val="808080"/>
    </w:rPr>
  </w:style>
  <w:style w:type="table" w:styleId="TableGrid">
    <w:name w:val="Table Grid"/>
    <w:basedOn w:val="TableNormal"/>
    <w:rsid w:val="00C10C1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4851B6"/>
    <w:pPr>
      <w:spacing w:before="100" w:beforeAutospacing="1" w:after="100" w:afterAutospacing="1"/>
    </w:pPr>
    <w:rPr>
      <w:rFonts w:eastAsiaTheme="minorEastAsia"/>
      <w:lang w:val="nl-NL" w:eastAsia="nl-NL"/>
    </w:rPr>
  </w:style>
  <w:style w:type="character" w:styleId="Hyperlink">
    <w:name w:val="Hyperlink"/>
    <w:basedOn w:val="DefaultParagraphFont"/>
    <w:uiPriority w:val="99"/>
    <w:unhideWhenUsed/>
    <w:rsid w:val="009D6B70"/>
    <w:rPr>
      <w:color w:val="0000FF"/>
      <w:u w:val="single"/>
    </w:rPr>
  </w:style>
  <w:style w:type="paragraph" w:styleId="Header">
    <w:name w:val="header"/>
    <w:basedOn w:val="Normal"/>
    <w:link w:val="HeaderChar"/>
    <w:rsid w:val="009C6D04"/>
    <w:pPr>
      <w:tabs>
        <w:tab w:val="center" w:pos="4513"/>
        <w:tab w:val="right" w:pos="9026"/>
      </w:tabs>
    </w:pPr>
  </w:style>
  <w:style w:type="character" w:customStyle="1" w:styleId="HeaderChar">
    <w:name w:val="Header Char"/>
    <w:basedOn w:val="DefaultParagraphFont"/>
    <w:link w:val="Header"/>
    <w:rsid w:val="009C6D04"/>
    <w:rPr>
      <w:sz w:val="24"/>
      <w:szCs w:val="24"/>
      <w:lang w:val="en-US" w:eastAsia="en-US"/>
    </w:rPr>
  </w:style>
  <w:style w:type="paragraph" w:styleId="Footer">
    <w:name w:val="footer"/>
    <w:basedOn w:val="Normal"/>
    <w:link w:val="FooterChar"/>
    <w:uiPriority w:val="99"/>
    <w:rsid w:val="009C6D04"/>
    <w:pPr>
      <w:tabs>
        <w:tab w:val="center" w:pos="4513"/>
        <w:tab w:val="right" w:pos="9026"/>
      </w:tabs>
    </w:pPr>
  </w:style>
  <w:style w:type="character" w:customStyle="1" w:styleId="FooterChar">
    <w:name w:val="Footer Char"/>
    <w:basedOn w:val="DefaultParagraphFont"/>
    <w:link w:val="Footer"/>
    <w:uiPriority w:val="99"/>
    <w:rsid w:val="009C6D04"/>
    <w:rPr>
      <w:sz w:val="24"/>
      <w:szCs w:val="24"/>
      <w:lang w:val="en-US" w:eastAsia="en-US"/>
    </w:rPr>
  </w:style>
  <w:style w:type="character" w:styleId="CommentReference">
    <w:name w:val="annotation reference"/>
    <w:basedOn w:val="DefaultParagraphFont"/>
    <w:rsid w:val="008B44CE"/>
    <w:rPr>
      <w:sz w:val="16"/>
      <w:szCs w:val="16"/>
    </w:rPr>
  </w:style>
  <w:style w:type="paragraph" w:styleId="CommentText">
    <w:name w:val="annotation text"/>
    <w:basedOn w:val="Normal"/>
    <w:link w:val="CommentTextChar"/>
    <w:rsid w:val="008B44CE"/>
    <w:rPr>
      <w:sz w:val="20"/>
      <w:szCs w:val="20"/>
    </w:rPr>
  </w:style>
  <w:style w:type="character" w:customStyle="1" w:styleId="CommentTextChar">
    <w:name w:val="Comment Text Char"/>
    <w:basedOn w:val="DefaultParagraphFont"/>
    <w:link w:val="CommentText"/>
    <w:rsid w:val="008B44CE"/>
    <w:rPr>
      <w:lang w:val="en-US" w:eastAsia="en-US"/>
    </w:rPr>
  </w:style>
  <w:style w:type="paragraph" w:styleId="CommentSubject">
    <w:name w:val="annotation subject"/>
    <w:basedOn w:val="CommentText"/>
    <w:next w:val="CommentText"/>
    <w:link w:val="CommentSubjectChar"/>
    <w:rsid w:val="008B44CE"/>
    <w:rPr>
      <w:b/>
      <w:bCs/>
    </w:rPr>
  </w:style>
  <w:style w:type="character" w:customStyle="1" w:styleId="CommentSubjectChar">
    <w:name w:val="Comment Subject Char"/>
    <w:basedOn w:val="CommentTextChar"/>
    <w:link w:val="CommentSubject"/>
    <w:rsid w:val="008B44CE"/>
    <w:rPr>
      <w:b/>
      <w:bCs/>
      <w:lang w:val="en-US" w:eastAsia="en-US"/>
    </w:rPr>
  </w:style>
  <w:style w:type="table" w:customStyle="1" w:styleId="LightShading1">
    <w:name w:val="Light Shading1"/>
    <w:basedOn w:val="TableNormal"/>
    <w:uiPriority w:val="60"/>
    <w:rsid w:val="0014325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Revision">
    <w:name w:val="Revision"/>
    <w:hidden/>
    <w:uiPriority w:val="99"/>
    <w:semiHidden/>
    <w:rsid w:val="00947246"/>
    <w:rPr>
      <w:sz w:val="24"/>
      <w:szCs w:val="24"/>
      <w:lang w:val="en-US" w:eastAsia="en-US"/>
    </w:rPr>
  </w:style>
  <w:style w:type="character" w:customStyle="1" w:styleId="Heading3Char">
    <w:name w:val="Heading 3 Char"/>
    <w:basedOn w:val="DefaultParagraphFont"/>
    <w:link w:val="Heading3"/>
    <w:semiHidden/>
    <w:rsid w:val="004A75E0"/>
    <w:rPr>
      <w:rFonts w:asciiTheme="majorHAnsi" w:eastAsiaTheme="majorEastAsia" w:hAnsiTheme="majorHAnsi" w:cstheme="majorBidi"/>
      <w:b/>
      <w:bCs/>
      <w:color w:val="4F81BD" w:themeColor="accent1"/>
      <w:sz w:val="24"/>
      <w:szCs w:val="24"/>
      <w:lang w:val="en-US" w:eastAsia="en-US"/>
    </w:rPr>
  </w:style>
  <w:style w:type="table" w:customStyle="1" w:styleId="LightShading11">
    <w:name w:val="Light Shading11"/>
    <w:basedOn w:val="TableNormal"/>
    <w:uiPriority w:val="60"/>
    <w:rsid w:val="00D24BC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ubtitle">
    <w:name w:val="Subtitle"/>
    <w:basedOn w:val="Normal"/>
    <w:next w:val="Normal"/>
    <w:link w:val="SubtitleChar"/>
    <w:qFormat/>
    <w:rsid w:val="009E1A5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E1A52"/>
    <w:rPr>
      <w:rFonts w:asciiTheme="minorHAnsi" w:eastAsiaTheme="minorEastAsia" w:hAnsiTheme="minorHAnsi" w:cstheme="minorBidi"/>
      <w:color w:val="5A5A5A" w:themeColor="text1" w:themeTint="A5"/>
      <w:spacing w:val="15"/>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16874">
      <w:bodyDiv w:val="1"/>
      <w:marLeft w:val="0"/>
      <w:marRight w:val="0"/>
      <w:marTop w:val="0"/>
      <w:marBottom w:val="0"/>
      <w:divBdr>
        <w:top w:val="none" w:sz="0" w:space="0" w:color="auto"/>
        <w:left w:val="none" w:sz="0" w:space="0" w:color="auto"/>
        <w:bottom w:val="none" w:sz="0" w:space="0" w:color="auto"/>
        <w:right w:val="none" w:sz="0" w:space="0" w:color="auto"/>
      </w:divBdr>
    </w:div>
    <w:div w:id="16544012">
      <w:bodyDiv w:val="1"/>
      <w:marLeft w:val="0"/>
      <w:marRight w:val="0"/>
      <w:marTop w:val="0"/>
      <w:marBottom w:val="0"/>
      <w:divBdr>
        <w:top w:val="none" w:sz="0" w:space="0" w:color="auto"/>
        <w:left w:val="none" w:sz="0" w:space="0" w:color="auto"/>
        <w:bottom w:val="none" w:sz="0" w:space="0" w:color="auto"/>
        <w:right w:val="none" w:sz="0" w:space="0" w:color="auto"/>
      </w:divBdr>
    </w:div>
    <w:div w:id="29847372">
      <w:bodyDiv w:val="1"/>
      <w:marLeft w:val="0"/>
      <w:marRight w:val="0"/>
      <w:marTop w:val="0"/>
      <w:marBottom w:val="0"/>
      <w:divBdr>
        <w:top w:val="none" w:sz="0" w:space="0" w:color="auto"/>
        <w:left w:val="none" w:sz="0" w:space="0" w:color="auto"/>
        <w:bottom w:val="none" w:sz="0" w:space="0" w:color="auto"/>
        <w:right w:val="none" w:sz="0" w:space="0" w:color="auto"/>
      </w:divBdr>
    </w:div>
    <w:div w:id="33358488">
      <w:bodyDiv w:val="1"/>
      <w:marLeft w:val="0"/>
      <w:marRight w:val="0"/>
      <w:marTop w:val="0"/>
      <w:marBottom w:val="0"/>
      <w:divBdr>
        <w:top w:val="none" w:sz="0" w:space="0" w:color="auto"/>
        <w:left w:val="none" w:sz="0" w:space="0" w:color="auto"/>
        <w:bottom w:val="none" w:sz="0" w:space="0" w:color="auto"/>
        <w:right w:val="none" w:sz="0" w:space="0" w:color="auto"/>
      </w:divBdr>
    </w:div>
    <w:div w:id="35664077">
      <w:bodyDiv w:val="1"/>
      <w:marLeft w:val="0"/>
      <w:marRight w:val="0"/>
      <w:marTop w:val="0"/>
      <w:marBottom w:val="0"/>
      <w:divBdr>
        <w:top w:val="none" w:sz="0" w:space="0" w:color="auto"/>
        <w:left w:val="none" w:sz="0" w:space="0" w:color="auto"/>
        <w:bottom w:val="none" w:sz="0" w:space="0" w:color="auto"/>
        <w:right w:val="none" w:sz="0" w:space="0" w:color="auto"/>
      </w:divBdr>
    </w:div>
    <w:div w:id="40329926">
      <w:bodyDiv w:val="1"/>
      <w:marLeft w:val="0"/>
      <w:marRight w:val="0"/>
      <w:marTop w:val="0"/>
      <w:marBottom w:val="0"/>
      <w:divBdr>
        <w:top w:val="none" w:sz="0" w:space="0" w:color="auto"/>
        <w:left w:val="none" w:sz="0" w:space="0" w:color="auto"/>
        <w:bottom w:val="none" w:sz="0" w:space="0" w:color="auto"/>
        <w:right w:val="none" w:sz="0" w:space="0" w:color="auto"/>
      </w:divBdr>
    </w:div>
    <w:div w:id="47073362">
      <w:bodyDiv w:val="1"/>
      <w:marLeft w:val="0"/>
      <w:marRight w:val="0"/>
      <w:marTop w:val="0"/>
      <w:marBottom w:val="0"/>
      <w:divBdr>
        <w:top w:val="none" w:sz="0" w:space="0" w:color="auto"/>
        <w:left w:val="none" w:sz="0" w:space="0" w:color="auto"/>
        <w:bottom w:val="none" w:sz="0" w:space="0" w:color="auto"/>
        <w:right w:val="none" w:sz="0" w:space="0" w:color="auto"/>
      </w:divBdr>
    </w:div>
    <w:div w:id="49153458">
      <w:bodyDiv w:val="1"/>
      <w:marLeft w:val="0"/>
      <w:marRight w:val="0"/>
      <w:marTop w:val="0"/>
      <w:marBottom w:val="0"/>
      <w:divBdr>
        <w:top w:val="none" w:sz="0" w:space="0" w:color="auto"/>
        <w:left w:val="none" w:sz="0" w:space="0" w:color="auto"/>
        <w:bottom w:val="none" w:sz="0" w:space="0" w:color="auto"/>
        <w:right w:val="none" w:sz="0" w:space="0" w:color="auto"/>
      </w:divBdr>
    </w:div>
    <w:div w:id="49885039">
      <w:bodyDiv w:val="1"/>
      <w:marLeft w:val="0"/>
      <w:marRight w:val="0"/>
      <w:marTop w:val="0"/>
      <w:marBottom w:val="0"/>
      <w:divBdr>
        <w:top w:val="none" w:sz="0" w:space="0" w:color="auto"/>
        <w:left w:val="none" w:sz="0" w:space="0" w:color="auto"/>
        <w:bottom w:val="none" w:sz="0" w:space="0" w:color="auto"/>
        <w:right w:val="none" w:sz="0" w:space="0" w:color="auto"/>
      </w:divBdr>
    </w:div>
    <w:div w:id="50659798">
      <w:bodyDiv w:val="1"/>
      <w:marLeft w:val="0"/>
      <w:marRight w:val="0"/>
      <w:marTop w:val="0"/>
      <w:marBottom w:val="0"/>
      <w:divBdr>
        <w:top w:val="none" w:sz="0" w:space="0" w:color="auto"/>
        <w:left w:val="none" w:sz="0" w:space="0" w:color="auto"/>
        <w:bottom w:val="none" w:sz="0" w:space="0" w:color="auto"/>
        <w:right w:val="none" w:sz="0" w:space="0" w:color="auto"/>
      </w:divBdr>
    </w:div>
    <w:div w:id="61177811">
      <w:bodyDiv w:val="1"/>
      <w:marLeft w:val="0"/>
      <w:marRight w:val="0"/>
      <w:marTop w:val="0"/>
      <w:marBottom w:val="0"/>
      <w:divBdr>
        <w:top w:val="none" w:sz="0" w:space="0" w:color="auto"/>
        <w:left w:val="none" w:sz="0" w:space="0" w:color="auto"/>
        <w:bottom w:val="none" w:sz="0" w:space="0" w:color="auto"/>
        <w:right w:val="none" w:sz="0" w:space="0" w:color="auto"/>
      </w:divBdr>
    </w:div>
    <w:div w:id="80880826">
      <w:bodyDiv w:val="1"/>
      <w:marLeft w:val="0"/>
      <w:marRight w:val="0"/>
      <w:marTop w:val="0"/>
      <w:marBottom w:val="0"/>
      <w:divBdr>
        <w:top w:val="none" w:sz="0" w:space="0" w:color="auto"/>
        <w:left w:val="none" w:sz="0" w:space="0" w:color="auto"/>
        <w:bottom w:val="none" w:sz="0" w:space="0" w:color="auto"/>
        <w:right w:val="none" w:sz="0" w:space="0" w:color="auto"/>
      </w:divBdr>
    </w:div>
    <w:div w:id="83455020">
      <w:bodyDiv w:val="1"/>
      <w:marLeft w:val="0"/>
      <w:marRight w:val="0"/>
      <w:marTop w:val="0"/>
      <w:marBottom w:val="0"/>
      <w:divBdr>
        <w:top w:val="none" w:sz="0" w:space="0" w:color="auto"/>
        <w:left w:val="none" w:sz="0" w:space="0" w:color="auto"/>
        <w:bottom w:val="none" w:sz="0" w:space="0" w:color="auto"/>
        <w:right w:val="none" w:sz="0" w:space="0" w:color="auto"/>
      </w:divBdr>
    </w:div>
    <w:div w:id="92434913">
      <w:bodyDiv w:val="1"/>
      <w:marLeft w:val="0"/>
      <w:marRight w:val="0"/>
      <w:marTop w:val="0"/>
      <w:marBottom w:val="0"/>
      <w:divBdr>
        <w:top w:val="none" w:sz="0" w:space="0" w:color="auto"/>
        <w:left w:val="none" w:sz="0" w:space="0" w:color="auto"/>
        <w:bottom w:val="none" w:sz="0" w:space="0" w:color="auto"/>
        <w:right w:val="none" w:sz="0" w:space="0" w:color="auto"/>
      </w:divBdr>
    </w:div>
    <w:div w:id="95177040">
      <w:bodyDiv w:val="1"/>
      <w:marLeft w:val="0"/>
      <w:marRight w:val="0"/>
      <w:marTop w:val="0"/>
      <w:marBottom w:val="0"/>
      <w:divBdr>
        <w:top w:val="none" w:sz="0" w:space="0" w:color="auto"/>
        <w:left w:val="none" w:sz="0" w:space="0" w:color="auto"/>
        <w:bottom w:val="none" w:sz="0" w:space="0" w:color="auto"/>
        <w:right w:val="none" w:sz="0" w:space="0" w:color="auto"/>
      </w:divBdr>
    </w:div>
    <w:div w:id="109395002">
      <w:bodyDiv w:val="1"/>
      <w:marLeft w:val="0"/>
      <w:marRight w:val="0"/>
      <w:marTop w:val="0"/>
      <w:marBottom w:val="0"/>
      <w:divBdr>
        <w:top w:val="none" w:sz="0" w:space="0" w:color="auto"/>
        <w:left w:val="none" w:sz="0" w:space="0" w:color="auto"/>
        <w:bottom w:val="none" w:sz="0" w:space="0" w:color="auto"/>
        <w:right w:val="none" w:sz="0" w:space="0" w:color="auto"/>
      </w:divBdr>
    </w:div>
    <w:div w:id="110633311">
      <w:bodyDiv w:val="1"/>
      <w:marLeft w:val="0"/>
      <w:marRight w:val="0"/>
      <w:marTop w:val="0"/>
      <w:marBottom w:val="0"/>
      <w:divBdr>
        <w:top w:val="none" w:sz="0" w:space="0" w:color="auto"/>
        <w:left w:val="none" w:sz="0" w:space="0" w:color="auto"/>
        <w:bottom w:val="none" w:sz="0" w:space="0" w:color="auto"/>
        <w:right w:val="none" w:sz="0" w:space="0" w:color="auto"/>
      </w:divBdr>
    </w:div>
    <w:div w:id="115418068">
      <w:bodyDiv w:val="1"/>
      <w:marLeft w:val="0"/>
      <w:marRight w:val="0"/>
      <w:marTop w:val="0"/>
      <w:marBottom w:val="0"/>
      <w:divBdr>
        <w:top w:val="none" w:sz="0" w:space="0" w:color="auto"/>
        <w:left w:val="none" w:sz="0" w:space="0" w:color="auto"/>
        <w:bottom w:val="none" w:sz="0" w:space="0" w:color="auto"/>
        <w:right w:val="none" w:sz="0" w:space="0" w:color="auto"/>
      </w:divBdr>
    </w:div>
    <w:div w:id="125201047">
      <w:bodyDiv w:val="1"/>
      <w:marLeft w:val="0"/>
      <w:marRight w:val="0"/>
      <w:marTop w:val="0"/>
      <w:marBottom w:val="0"/>
      <w:divBdr>
        <w:top w:val="none" w:sz="0" w:space="0" w:color="auto"/>
        <w:left w:val="none" w:sz="0" w:space="0" w:color="auto"/>
        <w:bottom w:val="none" w:sz="0" w:space="0" w:color="auto"/>
        <w:right w:val="none" w:sz="0" w:space="0" w:color="auto"/>
      </w:divBdr>
    </w:div>
    <w:div w:id="139809357">
      <w:bodyDiv w:val="1"/>
      <w:marLeft w:val="0"/>
      <w:marRight w:val="0"/>
      <w:marTop w:val="0"/>
      <w:marBottom w:val="0"/>
      <w:divBdr>
        <w:top w:val="none" w:sz="0" w:space="0" w:color="auto"/>
        <w:left w:val="none" w:sz="0" w:space="0" w:color="auto"/>
        <w:bottom w:val="none" w:sz="0" w:space="0" w:color="auto"/>
        <w:right w:val="none" w:sz="0" w:space="0" w:color="auto"/>
      </w:divBdr>
    </w:div>
    <w:div w:id="140318081">
      <w:bodyDiv w:val="1"/>
      <w:marLeft w:val="0"/>
      <w:marRight w:val="0"/>
      <w:marTop w:val="0"/>
      <w:marBottom w:val="0"/>
      <w:divBdr>
        <w:top w:val="none" w:sz="0" w:space="0" w:color="auto"/>
        <w:left w:val="none" w:sz="0" w:space="0" w:color="auto"/>
        <w:bottom w:val="none" w:sz="0" w:space="0" w:color="auto"/>
        <w:right w:val="none" w:sz="0" w:space="0" w:color="auto"/>
      </w:divBdr>
    </w:div>
    <w:div w:id="150604470">
      <w:bodyDiv w:val="1"/>
      <w:marLeft w:val="0"/>
      <w:marRight w:val="0"/>
      <w:marTop w:val="0"/>
      <w:marBottom w:val="0"/>
      <w:divBdr>
        <w:top w:val="none" w:sz="0" w:space="0" w:color="auto"/>
        <w:left w:val="none" w:sz="0" w:space="0" w:color="auto"/>
        <w:bottom w:val="none" w:sz="0" w:space="0" w:color="auto"/>
        <w:right w:val="none" w:sz="0" w:space="0" w:color="auto"/>
      </w:divBdr>
    </w:div>
    <w:div w:id="151988098">
      <w:bodyDiv w:val="1"/>
      <w:marLeft w:val="0"/>
      <w:marRight w:val="0"/>
      <w:marTop w:val="0"/>
      <w:marBottom w:val="0"/>
      <w:divBdr>
        <w:top w:val="none" w:sz="0" w:space="0" w:color="auto"/>
        <w:left w:val="none" w:sz="0" w:space="0" w:color="auto"/>
        <w:bottom w:val="none" w:sz="0" w:space="0" w:color="auto"/>
        <w:right w:val="none" w:sz="0" w:space="0" w:color="auto"/>
      </w:divBdr>
    </w:div>
    <w:div w:id="160707131">
      <w:bodyDiv w:val="1"/>
      <w:marLeft w:val="0"/>
      <w:marRight w:val="0"/>
      <w:marTop w:val="0"/>
      <w:marBottom w:val="0"/>
      <w:divBdr>
        <w:top w:val="none" w:sz="0" w:space="0" w:color="auto"/>
        <w:left w:val="none" w:sz="0" w:space="0" w:color="auto"/>
        <w:bottom w:val="none" w:sz="0" w:space="0" w:color="auto"/>
        <w:right w:val="none" w:sz="0" w:space="0" w:color="auto"/>
      </w:divBdr>
    </w:div>
    <w:div w:id="175274614">
      <w:bodyDiv w:val="1"/>
      <w:marLeft w:val="0"/>
      <w:marRight w:val="0"/>
      <w:marTop w:val="0"/>
      <w:marBottom w:val="0"/>
      <w:divBdr>
        <w:top w:val="none" w:sz="0" w:space="0" w:color="auto"/>
        <w:left w:val="none" w:sz="0" w:space="0" w:color="auto"/>
        <w:bottom w:val="none" w:sz="0" w:space="0" w:color="auto"/>
        <w:right w:val="none" w:sz="0" w:space="0" w:color="auto"/>
      </w:divBdr>
    </w:div>
    <w:div w:id="179052639">
      <w:bodyDiv w:val="1"/>
      <w:marLeft w:val="0"/>
      <w:marRight w:val="0"/>
      <w:marTop w:val="0"/>
      <w:marBottom w:val="0"/>
      <w:divBdr>
        <w:top w:val="none" w:sz="0" w:space="0" w:color="auto"/>
        <w:left w:val="none" w:sz="0" w:space="0" w:color="auto"/>
        <w:bottom w:val="none" w:sz="0" w:space="0" w:color="auto"/>
        <w:right w:val="none" w:sz="0" w:space="0" w:color="auto"/>
      </w:divBdr>
    </w:div>
    <w:div w:id="187958550">
      <w:bodyDiv w:val="1"/>
      <w:marLeft w:val="0"/>
      <w:marRight w:val="0"/>
      <w:marTop w:val="0"/>
      <w:marBottom w:val="0"/>
      <w:divBdr>
        <w:top w:val="none" w:sz="0" w:space="0" w:color="auto"/>
        <w:left w:val="none" w:sz="0" w:space="0" w:color="auto"/>
        <w:bottom w:val="none" w:sz="0" w:space="0" w:color="auto"/>
        <w:right w:val="none" w:sz="0" w:space="0" w:color="auto"/>
      </w:divBdr>
    </w:div>
    <w:div w:id="190919920">
      <w:bodyDiv w:val="1"/>
      <w:marLeft w:val="0"/>
      <w:marRight w:val="0"/>
      <w:marTop w:val="0"/>
      <w:marBottom w:val="0"/>
      <w:divBdr>
        <w:top w:val="none" w:sz="0" w:space="0" w:color="auto"/>
        <w:left w:val="none" w:sz="0" w:space="0" w:color="auto"/>
        <w:bottom w:val="none" w:sz="0" w:space="0" w:color="auto"/>
        <w:right w:val="none" w:sz="0" w:space="0" w:color="auto"/>
      </w:divBdr>
    </w:div>
    <w:div w:id="194661591">
      <w:bodyDiv w:val="1"/>
      <w:marLeft w:val="0"/>
      <w:marRight w:val="0"/>
      <w:marTop w:val="0"/>
      <w:marBottom w:val="0"/>
      <w:divBdr>
        <w:top w:val="none" w:sz="0" w:space="0" w:color="auto"/>
        <w:left w:val="none" w:sz="0" w:space="0" w:color="auto"/>
        <w:bottom w:val="none" w:sz="0" w:space="0" w:color="auto"/>
        <w:right w:val="none" w:sz="0" w:space="0" w:color="auto"/>
      </w:divBdr>
    </w:div>
    <w:div w:id="200631075">
      <w:bodyDiv w:val="1"/>
      <w:marLeft w:val="0"/>
      <w:marRight w:val="0"/>
      <w:marTop w:val="0"/>
      <w:marBottom w:val="0"/>
      <w:divBdr>
        <w:top w:val="none" w:sz="0" w:space="0" w:color="auto"/>
        <w:left w:val="none" w:sz="0" w:space="0" w:color="auto"/>
        <w:bottom w:val="none" w:sz="0" w:space="0" w:color="auto"/>
        <w:right w:val="none" w:sz="0" w:space="0" w:color="auto"/>
      </w:divBdr>
    </w:div>
    <w:div w:id="202180377">
      <w:bodyDiv w:val="1"/>
      <w:marLeft w:val="0"/>
      <w:marRight w:val="0"/>
      <w:marTop w:val="0"/>
      <w:marBottom w:val="0"/>
      <w:divBdr>
        <w:top w:val="none" w:sz="0" w:space="0" w:color="auto"/>
        <w:left w:val="none" w:sz="0" w:space="0" w:color="auto"/>
        <w:bottom w:val="none" w:sz="0" w:space="0" w:color="auto"/>
        <w:right w:val="none" w:sz="0" w:space="0" w:color="auto"/>
      </w:divBdr>
    </w:div>
    <w:div w:id="205535053">
      <w:bodyDiv w:val="1"/>
      <w:marLeft w:val="0"/>
      <w:marRight w:val="0"/>
      <w:marTop w:val="0"/>
      <w:marBottom w:val="0"/>
      <w:divBdr>
        <w:top w:val="none" w:sz="0" w:space="0" w:color="auto"/>
        <w:left w:val="none" w:sz="0" w:space="0" w:color="auto"/>
        <w:bottom w:val="none" w:sz="0" w:space="0" w:color="auto"/>
        <w:right w:val="none" w:sz="0" w:space="0" w:color="auto"/>
      </w:divBdr>
    </w:div>
    <w:div w:id="208568144">
      <w:bodyDiv w:val="1"/>
      <w:marLeft w:val="0"/>
      <w:marRight w:val="0"/>
      <w:marTop w:val="0"/>
      <w:marBottom w:val="0"/>
      <w:divBdr>
        <w:top w:val="none" w:sz="0" w:space="0" w:color="auto"/>
        <w:left w:val="none" w:sz="0" w:space="0" w:color="auto"/>
        <w:bottom w:val="none" w:sz="0" w:space="0" w:color="auto"/>
        <w:right w:val="none" w:sz="0" w:space="0" w:color="auto"/>
      </w:divBdr>
    </w:div>
    <w:div w:id="217206719">
      <w:bodyDiv w:val="1"/>
      <w:marLeft w:val="0"/>
      <w:marRight w:val="0"/>
      <w:marTop w:val="0"/>
      <w:marBottom w:val="0"/>
      <w:divBdr>
        <w:top w:val="none" w:sz="0" w:space="0" w:color="auto"/>
        <w:left w:val="none" w:sz="0" w:space="0" w:color="auto"/>
        <w:bottom w:val="none" w:sz="0" w:space="0" w:color="auto"/>
        <w:right w:val="none" w:sz="0" w:space="0" w:color="auto"/>
      </w:divBdr>
    </w:div>
    <w:div w:id="222257583">
      <w:bodyDiv w:val="1"/>
      <w:marLeft w:val="0"/>
      <w:marRight w:val="0"/>
      <w:marTop w:val="0"/>
      <w:marBottom w:val="0"/>
      <w:divBdr>
        <w:top w:val="none" w:sz="0" w:space="0" w:color="auto"/>
        <w:left w:val="none" w:sz="0" w:space="0" w:color="auto"/>
        <w:bottom w:val="none" w:sz="0" w:space="0" w:color="auto"/>
        <w:right w:val="none" w:sz="0" w:space="0" w:color="auto"/>
      </w:divBdr>
    </w:div>
    <w:div w:id="223372564">
      <w:bodyDiv w:val="1"/>
      <w:marLeft w:val="0"/>
      <w:marRight w:val="0"/>
      <w:marTop w:val="0"/>
      <w:marBottom w:val="0"/>
      <w:divBdr>
        <w:top w:val="none" w:sz="0" w:space="0" w:color="auto"/>
        <w:left w:val="none" w:sz="0" w:space="0" w:color="auto"/>
        <w:bottom w:val="none" w:sz="0" w:space="0" w:color="auto"/>
        <w:right w:val="none" w:sz="0" w:space="0" w:color="auto"/>
      </w:divBdr>
    </w:div>
    <w:div w:id="224537434">
      <w:bodyDiv w:val="1"/>
      <w:marLeft w:val="0"/>
      <w:marRight w:val="0"/>
      <w:marTop w:val="0"/>
      <w:marBottom w:val="0"/>
      <w:divBdr>
        <w:top w:val="none" w:sz="0" w:space="0" w:color="auto"/>
        <w:left w:val="none" w:sz="0" w:space="0" w:color="auto"/>
        <w:bottom w:val="none" w:sz="0" w:space="0" w:color="auto"/>
        <w:right w:val="none" w:sz="0" w:space="0" w:color="auto"/>
      </w:divBdr>
    </w:div>
    <w:div w:id="231743960">
      <w:bodyDiv w:val="1"/>
      <w:marLeft w:val="0"/>
      <w:marRight w:val="0"/>
      <w:marTop w:val="0"/>
      <w:marBottom w:val="0"/>
      <w:divBdr>
        <w:top w:val="none" w:sz="0" w:space="0" w:color="auto"/>
        <w:left w:val="none" w:sz="0" w:space="0" w:color="auto"/>
        <w:bottom w:val="none" w:sz="0" w:space="0" w:color="auto"/>
        <w:right w:val="none" w:sz="0" w:space="0" w:color="auto"/>
      </w:divBdr>
    </w:div>
    <w:div w:id="237636215">
      <w:bodyDiv w:val="1"/>
      <w:marLeft w:val="0"/>
      <w:marRight w:val="0"/>
      <w:marTop w:val="0"/>
      <w:marBottom w:val="0"/>
      <w:divBdr>
        <w:top w:val="none" w:sz="0" w:space="0" w:color="auto"/>
        <w:left w:val="none" w:sz="0" w:space="0" w:color="auto"/>
        <w:bottom w:val="none" w:sz="0" w:space="0" w:color="auto"/>
        <w:right w:val="none" w:sz="0" w:space="0" w:color="auto"/>
      </w:divBdr>
    </w:div>
    <w:div w:id="249701509">
      <w:bodyDiv w:val="1"/>
      <w:marLeft w:val="0"/>
      <w:marRight w:val="0"/>
      <w:marTop w:val="0"/>
      <w:marBottom w:val="0"/>
      <w:divBdr>
        <w:top w:val="none" w:sz="0" w:space="0" w:color="auto"/>
        <w:left w:val="none" w:sz="0" w:space="0" w:color="auto"/>
        <w:bottom w:val="none" w:sz="0" w:space="0" w:color="auto"/>
        <w:right w:val="none" w:sz="0" w:space="0" w:color="auto"/>
      </w:divBdr>
    </w:div>
    <w:div w:id="252780560">
      <w:bodyDiv w:val="1"/>
      <w:marLeft w:val="0"/>
      <w:marRight w:val="0"/>
      <w:marTop w:val="0"/>
      <w:marBottom w:val="0"/>
      <w:divBdr>
        <w:top w:val="none" w:sz="0" w:space="0" w:color="auto"/>
        <w:left w:val="none" w:sz="0" w:space="0" w:color="auto"/>
        <w:bottom w:val="none" w:sz="0" w:space="0" w:color="auto"/>
        <w:right w:val="none" w:sz="0" w:space="0" w:color="auto"/>
      </w:divBdr>
    </w:div>
    <w:div w:id="258291485">
      <w:bodyDiv w:val="1"/>
      <w:marLeft w:val="0"/>
      <w:marRight w:val="0"/>
      <w:marTop w:val="0"/>
      <w:marBottom w:val="0"/>
      <w:divBdr>
        <w:top w:val="none" w:sz="0" w:space="0" w:color="auto"/>
        <w:left w:val="none" w:sz="0" w:space="0" w:color="auto"/>
        <w:bottom w:val="none" w:sz="0" w:space="0" w:color="auto"/>
        <w:right w:val="none" w:sz="0" w:space="0" w:color="auto"/>
      </w:divBdr>
    </w:div>
    <w:div w:id="260603167">
      <w:bodyDiv w:val="1"/>
      <w:marLeft w:val="0"/>
      <w:marRight w:val="0"/>
      <w:marTop w:val="0"/>
      <w:marBottom w:val="0"/>
      <w:divBdr>
        <w:top w:val="none" w:sz="0" w:space="0" w:color="auto"/>
        <w:left w:val="none" w:sz="0" w:space="0" w:color="auto"/>
        <w:bottom w:val="none" w:sz="0" w:space="0" w:color="auto"/>
        <w:right w:val="none" w:sz="0" w:space="0" w:color="auto"/>
      </w:divBdr>
    </w:div>
    <w:div w:id="267347288">
      <w:bodyDiv w:val="1"/>
      <w:marLeft w:val="0"/>
      <w:marRight w:val="0"/>
      <w:marTop w:val="0"/>
      <w:marBottom w:val="0"/>
      <w:divBdr>
        <w:top w:val="none" w:sz="0" w:space="0" w:color="auto"/>
        <w:left w:val="none" w:sz="0" w:space="0" w:color="auto"/>
        <w:bottom w:val="none" w:sz="0" w:space="0" w:color="auto"/>
        <w:right w:val="none" w:sz="0" w:space="0" w:color="auto"/>
      </w:divBdr>
    </w:div>
    <w:div w:id="283124130">
      <w:bodyDiv w:val="1"/>
      <w:marLeft w:val="0"/>
      <w:marRight w:val="0"/>
      <w:marTop w:val="0"/>
      <w:marBottom w:val="0"/>
      <w:divBdr>
        <w:top w:val="none" w:sz="0" w:space="0" w:color="auto"/>
        <w:left w:val="none" w:sz="0" w:space="0" w:color="auto"/>
        <w:bottom w:val="none" w:sz="0" w:space="0" w:color="auto"/>
        <w:right w:val="none" w:sz="0" w:space="0" w:color="auto"/>
      </w:divBdr>
    </w:div>
    <w:div w:id="289481360">
      <w:bodyDiv w:val="1"/>
      <w:marLeft w:val="0"/>
      <w:marRight w:val="0"/>
      <w:marTop w:val="0"/>
      <w:marBottom w:val="0"/>
      <w:divBdr>
        <w:top w:val="none" w:sz="0" w:space="0" w:color="auto"/>
        <w:left w:val="none" w:sz="0" w:space="0" w:color="auto"/>
        <w:bottom w:val="none" w:sz="0" w:space="0" w:color="auto"/>
        <w:right w:val="none" w:sz="0" w:space="0" w:color="auto"/>
      </w:divBdr>
    </w:div>
    <w:div w:id="293407411">
      <w:bodyDiv w:val="1"/>
      <w:marLeft w:val="0"/>
      <w:marRight w:val="0"/>
      <w:marTop w:val="0"/>
      <w:marBottom w:val="0"/>
      <w:divBdr>
        <w:top w:val="none" w:sz="0" w:space="0" w:color="auto"/>
        <w:left w:val="none" w:sz="0" w:space="0" w:color="auto"/>
        <w:bottom w:val="none" w:sz="0" w:space="0" w:color="auto"/>
        <w:right w:val="none" w:sz="0" w:space="0" w:color="auto"/>
      </w:divBdr>
    </w:div>
    <w:div w:id="321158664">
      <w:bodyDiv w:val="1"/>
      <w:marLeft w:val="0"/>
      <w:marRight w:val="0"/>
      <w:marTop w:val="0"/>
      <w:marBottom w:val="0"/>
      <w:divBdr>
        <w:top w:val="none" w:sz="0" w:space="0" w:color="auto"/>
        <w:left w:val="none" w:sz="0" w:space="0" w:color="auto"/>
        <w:bottom w:val="none" w:sz="0" w:space="0" w:color="auto"/>
        <w:right w:val="none" w:sz="0" w:space="0" w:color="auto"/>
      </w:divBdr>
    </w:div>
    <w:div w:id="327632652">
      <w:bodyDiv w:val="1"/>
      <w:marLeft w:val="0"/>
      <w:marRight w:val="0"/>
      <w:marTop w:val="0"/>
      <w:marBottom w:val="0"/>
      <w:divBdr>
        <w:top w:val="none" w:sz="0" w:space="0" w:color="auto"/>
        <w:left w:val="none" w:sz="0" w:space="0" w:color="auto"/>
        <w:bottom w:val="none" w:sz="0" w:space="0" w:color="auto"/>
        <w:right w:val="none" w:sz="0" w:space="0" w:color="auto"/>
      </w:divBdr>
    </w:div>
    <w:div w:id="328020755">
      <w:bodyDiv w:val="1"/>
      <w:marLeft w:val="0"/>
      <w:marRight w:val="0"/>
      <w:marTop w:val="0"/>
      <w:marBottom w:val="0"/>
      <w:divBdr>
        <w:top w:val="none" w:sz="0" w:space="0" w:color="auto"/>
        <w:left w:val="none" w:sz="0" w:space="0" w:color="auto"/>
        <w:bottom w:val="none" w:sz="0" w:space="0" w:color="auto"/>
        <w:right w:val="none" w:sz="0" w:space="0" w:color="auto"/>
      </w:divBdr>
    </w:div>
    <w:div w:id="328679467">
      <w:bodyDiv w:val="1"/>
      <w:marLeft w:val="0"/>
      <w:marRight w:val="0"/>
      <w:marTop w:val="0"/>
      <w:marBottom w:val="0"/>
      <w:divBdr>
        <w:top w:val="none" w:sz="0" w:space="0" w:color="auto"/>
        <w:left w:val="none" w:sz="0" w:space="0" w:color="auto"/>
        <w:bottom w:val="none" w:sz="0" w:space="0" w:color="auto"/>
        <w:right w:val="none" w:sz="0" w:space="0" w:color="auto"/>
      </w:divBdr>
    </w:div>
    <w:div w:id="335421595">
      <w:bodyDiv w:val="1"/>
      <w:marLeft w:val="0"/>
      <w:marRight w:val="0"/>
      <w:marTop w:val="0"/>
      <w:marBottom w:val="0"/>
      <w:divBdr>
        <w:top w:val="none" w:sz="0" w:space="0" w:color="auto"/>
        <w:left w:val="none" w:sz="0" w:space="0" w:color="auto"/>
        <w:bottom w:val="none" w:sz="0" w:space="0" w:color="auto"/>
        <w:right w:val="none" w:sz="0" w:space="0" w:color="auto"/>
      </w:divBdr>
    </w:div>
    <w:div w:id="342627819">
      <w:bodyDiv w:val="1"/>
      <w:marLeft w:val="0"/>
      <w:marRight w:val="0"/>
      <w:marTop w:val="0"/>
      <w:marBottom w:val="0"/>
      <w:divBdr>
        <w:top w:val="none" w:sz="0" w:space="0" w:color="auto"/>
        <w:left w:val="none" w:sz="0" w:space="0" w:color="auto"/>
        <w:bottom w:val="none" w:sz="0" w:space="0" w:color="auto"/>
        <w:right w:val="none" w:sz="0" w:space="0" w:color="auto"/>
      </w:divBdr>
    </w:div>
    <w:div w:id="344096344">
      <w:bodyDiv w:val="1"/>
      <w:marLeft w:val="0"/>
      <w:marRight w:val="0"/>
      <w:marTop w:val="0"/>
      <w:marBottom w:val="0"/>
      <w:divBdr>
        <w:top w:val="none" w:sz="0" w:space="0" w:color="auto"/>
        <w:left w:val="none" w:sz="0" w:space="0" w:color="auto"/>
        <w:bottom w:val="none" w:sz="0" w:space="0" w:color="auto"/>
        <w:right w:val="none" w:sz="0" w:space="0" w:color="auto"/>
      </w:divBdr>
    </w:div>
    <w:div w:id="352345952">
      <w:bodyDiv w:val="1"/>
      <w:marLeft w:val="0"/>
      <w:marRight w:val="0"/>
      <w:marTop w:val="0"/>
      <w:marBottom w:val="0"/>
      <w:divBdr>
        <w:top w:val="none" w:sz="0" w:space="0" w:color="auto"/>
        <w:left w:val="none" w:sz="0" w:space="0" w:color="auto"/>
        <w:bottom w:val="none" w:sz="0" w:space="0" w:color="auto"/>
        <w:right w:val="none" w:sz="0" w:space="0" w:color="auto"/>
      </w:divBdr>
    </w:div>
    <w:div w:id="364793996">
      <w:bodyDiv w:val="1"/>
      <w:marLeft w:val="0"/>
      <w:marRight w:val="0"/>
      <w:marTop w:val="0"/>
      <w:marBottom w:val="0"/>
      <w:divBdr>
        <w:top w:val="none" w:sz="0" w:space="0" w:color="auto"/>
        <w:left w:val="none" w:sz="0" w:space="0" w:color="auto"/>
        <w:bottom w:val="none" w:sz="0" w:space="0" w:color="auto"/>
        <w:right w:val="none" w:sz="0" w:space="0" w:color="auto"/>
      </w:divBdr>
    </w:div>
    <w:div w:id="364911958">
      <w:bodyDiv w:val="1"/>
      <w:marLeft w:val="0"/>
      <w:marRight w:val="0"/>
      <w:marTop w:val="0"/>
      <w:marBottom w:val="0"/>
      <w:divBdr>
        <w:top w:val="none" w:sz="0" w:space="0" w:color="auto"/>
        <w:left w:val="none" w:sz="0" w:space="0" w:color="auto"/>
        <w:bottom w:val="none" w:sz="0" w:space="0" w:color="auto"/>
        <w:right w:val="none" w:sz="0" w:space="0" w:color="auto"/>
      </w:divBdr>
    </w:div>
    <w:div w:id="378358874">
      <w:bodyDiv w:val="1"/>
      <w:marLeft w:val="0"/>
      <w:marRight w:val="0"/>
      <w:marTop w:val="0"/>
      <w:marBottom w:val="0"/>
      <w:divBdr>
        <w:top w:val="none" w:sz="0" w:space="0" w:color="auto"/>
        <w:left w:val="none" w:sz="0" w:space="0" w:color="auto"/>
        <w:bottom w:val="none" w:sz="0" w:space="0" w:color="auto"/>
        <w:right w:val="none" w:sz="0" w:space="0" w:color="auto"/>
      </w:divBdr>
    </w:div>
    <w:div w:id="382674257">
      <w:bodyDiv w:val="1"/>
      <w:marLeft w:val="0"/>
      <w:marRight w:val="0"/>
      <w:marTop w:val="0"/>
      <w:marBottom w:val="0"/>
      <w:divBdr>
        <w:top w:val="none" w:sz="0" w:space="0" w:color="auto"/>
        <w:left w:val="none" w:sz="0" w:space="0" w:color="auto"/>
        <w:bottom w:val="none" w:sz="0" w:space="0" w:color="auto"/>
        <w:right w:val="none" w:sz="0" w:space="0" w:color="auto"/>
      </w:divBdr>
    </w:div>
    <w:div w:id="383601503">
      <w:bodyDiv w:val="1"/>
      <w:marLeft w:val="0"/>
      <w:marRight w:val="0"/>
      <w:marTop w:val="0"/>
      <w:marBottom w:val="0"/>
      <w:divBdr>
        <w:top w:val="none" w:sz="0" w:space="0" w:color="auto"/>
        <w:left w:val="none" w:sz="0" w:space="0" w:color="auto"/>
        <w:bottom w:val="none" w:sz="0" w:space="0" w:color="auto"/>
        <w:right w:val="none" w:sz="0" w:space="0" w:color="auto"/>
      </w:divBdr>
    </w:div>
    <w:div w:id="389426372">
      <w:bodyDiv w:val="1"/>
      <w:marLeft w:val="0"/>
      <w:marRight w:val="0"/>
      <w:marTop w:val="0"/>
      <w:marBottom w:val="0"/>
      <w:divBdr>
        <w:top w:val="none" w:sz="0" w:space="0" w:color="auto"/>
        <w:left w:val="none" w:sz="0" w:space="0" w:color="auto"/>
        <w:bottom w:val="none" w:sz="0" w:space="0" w:color="auto"/>
        <w:right w:val="none" w:sz="0" w:space="0" w:color="auto"/>
      </w:divBdr>
    </w:div>
    <w:div w:id="393430784">
      <w:bodyDiv w:val="1"/>
      <w:marLeft w:val="0"/>
      <w:marRight w:val="0"/>
      <w:marTop w:val="0"/>
      <w:marBottom w:val="0"/>
      <w:divBdr>
        <w:top w:val="none" w:sz="0" w:space="0" w:color="auto"/>
        <w:left w:val="none" w:sz="0" w:space="0" w:color="auto"/>
        <w:bottom w:val="none" w:sz="0" w:space="0" w:color="auto"/>
        <w:right w:val="none" w:sz="0" w:space="0" w:color="auto"/>
      </w:divBdr>
    </w:div>
    <w:div w:id="397705095">
      <w:bodyDiv w:val="1"/>
      <w:marLeft w:val="0"/>
      <w:marRight w:val="0"/>
      <w:marTop w:val="0"/>
      <w:marBottom w:val="0"/>
      <w:divBdr>
        <w:top w:val="none" w:sz="0" w:space="0" w:color="auto"/>
        <w:left w:val="none" w:sz="0" w:space="0" w:color="auto"/>
        <w:bottom w:val="none" w:sz="0" w:space="0" w:color="auto"/>
        <w:right w:val="none" w:sz="0" w:space="0" w:color="auto"/>
      </w:divBdr>
    </w:div>
    <w:div w:id="399064674">
      <w:bodyDiv w:val="1"/>
      <w:marLeft w:val="0"/>
      <w:marRight w:val="0"/>
      <w:marTop w:val="0"/>
      <w:marBottom w:val="0"/>
      <w:divBdr>
        <w:top w:val="none" w:sz="0" w:space="0" w:color="auto"/>
        <w:left w:val="none" w:sz="0" w:space="0" w:color="auto"/>
        <w:bottom w:val="none" w:sz="0" w:space="0" w:color="auto"/>
        <w:right w:val="none" w:sz="0" w:space="0" w:color="auto"/>
      </w:divBdr>
    </w:div>
    <w:div w:id="403912834">
      <w:bodyDiv w:val="1"/>
      <w:marLeft w:val="0"/>
      <w:marRight w:val="0"/>
      <w:marTop w:val="0"/>
      <w:marBottom w:val="0"/>
      <w:divBdr>
        <w:top w:val="none" w:sz="0" w:space="0" w:color="auto"/>
        <w:left w:val="none" w:sz="0" w:space="0" w:color="auto"/>
        <w:bottom w:val="none" w:sz="0" w:space="0" w:color="auto"/>
        <w:right w:val="none" w:sz="0" w:space="0" w:color="auto"/>
      </w:divBdr>
    </w:div>
    <w:div w:id="410977684">
      <w:bodyDiv w:val="1"/>
      <w:marLeft w:val="0"/>
      <w:marRight w:val="0"/>
      <w:marTop w:val="0"/>
      <w:marBottom w:val="0"/>
      <w:divBdr>
        <w:top w:val="none" w:sz="0" w:space="0" w:color="auto"/>
        <w:left w:val="none" w:sz="0" w:space="0" w:color="auto"/>
        <w:bottom w:val="none" w:sz="0" w:space="0" w:color="auto"/>
        <w:right w:val="none" w:sz="0" w:space="0" w:color="auto"/>
      </w:divBdr>
    </w:div>
    <w:div w:id="416639277">
      <w:bodyDiv w:val="1"/>
      <w:marLeft w:val="0"/>
      <w:marRight w:val="0"/>
      <w:marTop w:val="0"/>
      <w:marBottom w:val="0"/>
      <w:divBdr>
        <w:top w:val="none" w:sz="0" w:space="0" w:color="auto"/>
        <w:left w:val="none" w:sz="0" w:space="0" w:color="auto"/>
        <w:bottom w:val="none" w:sz="0" w:space="0" w:color="auto"/>
        <w:right w:val="none" w:sz="0" w:space="0" w:color="auto"/>
      </w:divBdr>
    </w:div>
    <w:div w:id="417100360">
      <w:bodyDiv w:val="1"/>
      <w:marLeft w:val="0"/>
      <w:marRight w:val="0"/>
      <w:marTop w:val="0"/>
      <w:marBottom w:val="0"/>
      <w:divBdr>
        <w:top w:val="none" w:sz="0" w:space="0" w:color="auto"/>
        <w:left w:val="none" w:sz="0" w:space="0" w:color="auto"/>
        <w:bottom w:val="none" w:sz="0" w:space="0" w:color="auto"/>
        <w:right w:val="none" w:sz="0" w:space="0" w:color="auto"/>
      </w:divBdr>
    </w:div>
    <w:div w:id="425226843">
      <w:bodyDiv w:val="1"/>
      <w:marLeft w:val="0"/>
      <w:marRight w:val="0"/>
      <w:marTop w:val="0"/>
      <w:marBottom w:val="0"/>
      <w:divBdr>
        <w:top w:val="none" w:sz="0" w:space="0" w:color="auto"/>
        <w:left w:val="none" w:sz="0" w:space="0" w:color="auto"/>
        <w:bottom w:val="none" w:sz="0" w:space="0" w:color="auto"/>
        <w:right w:val="none" w:sz="0" w:space="0" w:color="auto"/>
      </w:divBdr>
    </w:div>
    <w:div w:id="427777296">
      <w:bodyDiv w:val="1"/>
      <w:marLeft w:val="0"/>
      <w:marRight w:val="0"/>
      <w:marTop w:val="0"/>
      <w:marBottom w:val="0"/>
      <w:divBdr>
        <w:top w:val="none" w:sz="0" w:space="0" w:color="auto"/>
        <w:left w:val="none" w:sz="0" w:space="0" w:color="auto"/>
        <w:bottom w:val="none" w:sz="0" w:space="0" w:color="auto"/>
        <w:right w:val="none" w:sz="0" w:space="0" w:color="auto"/>
      </w:divBdr>
    </w:div>
    <w:div w:id="433400170">
      <w:bodyDiv w:val="1"/>
      <w:marLeft w:val="0"/>
      <w:marRight w:val="0"/>
      <w:marTop w:val="0"/>
      <w:marBottom w:val="0"/>
      <w:divBdr>
        <w:top w:val="none" w:sz="0" w:space="0" w:color="auto"/>
        <w:left w:val="none" w:sz="0" w:space="0" w:color="auto"/>
        <w:bottom w:val="none" w:sz="0" w:space="0" w:color="auto"/>
        <w:right w:val="none" w:sz="0" w:space="0" w:color="auto"/>
      </w:divBdr>
    </w:div>
    <w:div w:id="439227344">
      <w:bodyDiv w:val="1"/>
      <w:marLeft w:val="0"/>
      <w:marRight w:val="0"/>
      <w:marTop w:val="0"/>
      <w:marBottom w:val="0"/>
      <w:divBdr>
        <w:top w:val="none" w:sz="0" w:space="0" w:color="auto"/>
        <w:left w:val="none" w:sz="0" w:space="0" w:color="auto"/>
        <w:bottom w:val="none" w:sz="0" w:space="0" w:color="auto"/>
        <w:right w:val="none" w:sz="0" w:space="0" w:color="auto"/>
      </w:divBdr>
    </w:div>
    <w:div w:id="448208942">
      <w:bodyDiv w:val="1"/>
      <w:marLeft w:val="0"/>
      <w:marRight w:val="0"/>
      <w:marTop w:val="0"/>
      <w:marBottom w:val="0"/>
      <w:divBdr>
        <w:top w:val="none" w:sz="0" w:space="0" w:color="auto"/>
        <w:left w:val="none" w:sz="0" w:space="0" w:color="auto"/>
        <w:bottom w:val="none" w:sz="0" w:space="0" w:color="auto"/>
        <w:right w:val="none" w:sz="0" w:space="0" w:color="auto"/>
      </w:divBdr>
    </w:div>
    <w:div w:id="449011603">
      <w:bodyDiv w:val="1"/>
      <w:marLeft w:val="0"/>
      <w:marRight w:val="0"/>
      <w:marTop w:val="0"/>
      <w:marBottom w:val="0"/>
      <w:divBdr>
        <w:top w:val="none" w:sz="0" w:space="0" w:color="auto"/>
        <w:left w:val="none" w:sz="0" w:space="0" w:color="auto"/>
        <w:bottom w:val="none" w:sz="0" w:space="0" w:color="auto"/>
        <w:right w:val="none" w:sz="0" w:space="0" w:color="auto"/>
      </w:divBdr>
    </w:div>
    <w:div w:id="453794630">
      <w:bodyDiv w:val="1"/>
      <w:marLeft w:val="0"/>
      <w:marRight w:val="0"/>
      <w:marTop w:val="0"/>
      <w:marBottom w:val="0"/>
      <w:divBdr>
        <w:top w:val="none" w:sz="0" w:space="0" w:color="auto"/>
        <w:left w:val="none" w:sz="0" w:space="0" w:color="auto"/>
        <w:bottom w:val="none" w:sz="0" w:space="0" w:color="auto"/>
        <w:right w:val="none" w:sz="0" w:space="0" w:color="auto"/>
      </w:divBdr>
    </w:div>
    <w:div w:id="453865561">
      <w:bodyDiv w:val="1"/>
      <w:marLeft w:val="0"/>
      <w:marRight w:val="0"/>
      <w:marTop w:val="0"/>
      <w:marBottom w:val="0"/>
      <w:divBdr>
        <w:top w:val="none" w:sz="0" w:space="0" w:color="auto"/>
        <w:left w:val="none" w:sz="0" w:space="0" w:color="auto"/>
        <w:bottom w:val="none" w:sz="0" w:space="0" w:color="auto"/>
        <w:right w:val="none" w:sz="0" w:space="0" w:color="auto"/>
      </w:divBdr>
    </w:div>
    <w:div w:id="464395612">
      <w:bodyDiv w:val="1"/>
      <w:marLeft w:val="0"/>
      <w:marRight w:val="0"/>
      <w:marTop w:val="0"/>
      <w:marBottom w:val="0"/>
      <w:divBdr>
        <w:top w:val="none" w:sz="0" w:space="0" w:color="auto"/>
        <w:left w:val="none" w:sz="0" w:space="0" w:color="auto"/>
        <w:bottom w:val="none" w:sz="0" w:space="0" w:color="auto"/>
        <w:right w:val="none" w:sz="0" w:space="0" w:color="auto"/>
      </w:divBdr>
    </w:div>
    <w:div w:id="472453585">
      <w:bodyDiv w:val="1"/>
      <w:marLeft w:val="0"/>
      <w:marRight w:val="0"/>
      <w:marTop w:val="0"/>
      <w:marBottom w:val="0"/>
      <w:divBdr>
        <w:top w:val="none" w:sz="0" w:space="0" w:color="auto"/>
        <w:left w:val="none" w:sz="0" w:space="0" w:color="auto"/>
        <w:bottom w:val="none" w:sz="0" w:space="0" w:color="auto"/>
        <w:right w:val="none" w:sz="0" w:space="0" w:color="auto"/>
      </w:divBdr>
    </w:div>
    <w:div w:id="485632833">
      <w:bodyDiv w:val="1"/>
      <w:marLeft w:val="0"/>
      <w:marRight w:val="0"/>
      <w:marTop w:val="0"/>
      <w:marBottom w:val="0"/>
      <w:divBdr>
        <w:top w:val="none" w:sz="0" w:space="0" w:color="auto"/>
        <w:left w:val="none" w:sz="0" w:space="0" w:color="auto"/>
        <w:bottom w:val="none" w:sz="0" w:space="0" w:color="auto"/>
        <w:right w:val="none" w:sz="0" w:space="0" w:color="auto"/>
      </w:divBdr>
    </w:div>
    <w:div w:id="491215064">
      <w:bodyDiv w:val="1"/>
      <w:marLeft w:val="0"/>
      <w:marRight w:val="0"/>
      <w:marTop w:val="0"/>
      <w:marBottom w:val="0"/>
      <w:divBdr>
        <w:top w:val="none" w:sz="0" w:space="0" w:color="auto"/>
        <w:left w:val="none" w:sz="0" w:space="0" w:color="auto"/>
        <w:bottom w:val="none" w:sz="0" w:space="0" w:color="auto"/>
        <w:right w:val="none" w:sz="0" w:space="0" w:color="auto"/>
      </w:divBdr>
    </w:div>
    <w:div w:id="494148328">
      <w:bodyDiv w:val="1"/>
      <w:marLeft w:val="0"/>
      <w:marRight w:val="0"/>
      <w:marTop w:val="0"/>
      <w:marBottom w:val="0"/>
      <w:divBdr>
        <w:top w:val="none" w:sz="0" w:space="0" w:color="auto"/>
        <w:left w:val="none" w:sz="0" w:space="0" w:color="auto"/>
        <w:bottom w:val="none" w:sz="0" w:space="0" w:color="auto"/>
        <w:right w:val="none" w:sz="0" w:space="0" w:color="auto"/>
      </w:divBdr>
    </w:div>
    <w:div w:id="503862622">
      <w:bodyDiv w:val="1"/>
      <w:marLeft w:val="0"/>
      <w:marRight w:val="0"/>
      <w:marTop w:val="0"/>
      <w:marBottom w:val="0"/>
      <w:divBdr>
        <w:top w:val="none" w:sz="0" w:space="0" w:color="auto"/>
        <w:left w:val="none" w:sz="0" w:space="0" w:color="auto"/>
        <w:bottom w:val="none" w:sz="0" w:space="0" w:color="auto"/>
        <w:right w:val="none" w:sz="0" w:space="0" w:color="auto"/>
      </w:divBdr>
    </w:div>
    <w:div w:id="505093742">
      <w:bodyDiv w:val="1"/>
      <w:marLeft w:val="0"/>
      <w:marRight w:val="0"/>
      <w:marTop w:val="0"/>
      <w:marBottom w:val="0"/>
      <w:divBdr>
        <w:top w:val="none" w:sz="0" w:space="0" w:color="auto"/>
        <w:left w:val="none" w:sz="0" w:space="0" w:color="auto"/>
        <w:bottom w:val="none" w:sz="0" w:space="0" w:color="auto"/>
        <w:right w:val="none" w:sz="0" w:space="0" w:color="auto"/>
      </w:divBdr>
    </w:div>
    <w:div w:id="524371661">
      <w:bodyDiv w:val="1"/>
      <w:marLeft w:val="0"/>
      <w:marRight w:val="0"/>
      <w:marTop w:val="0"/>
      <w:marBottom w:val="0"/>
      <w:divBdr>
        <w:top w:val="none" w:sz="0" w:space="0" w:color="auto"/>
        <w:left w:val="none" w:sz="0" w:space="0" w:color="auto"/>
        <w:bottom w:val="none" w:sz="0" w:space="0" w:color="auto"/>
        <w:right w:val="none" w:sz="0" w:space="0" w:color="auto"/>
      </w:divBdr>
    </w:div>
    <w:div w:id="533810593">
      <w:bodyDiv w:val="1"/>
      <w:marLeft w:val="0"/>
      <w:marRight w:val="0"/>
      <w:marTop w:val="0"/>
      <w:marBottom w:val="0"/>
      <w:divBdr>
        <w:top w:val="none" w:sz="0" w:space="0" w:color="auto"/>
        <w:left w:val="none" w:sz="0" w:space="0" w:color="auto"/>
        <w:bottom w:val="none" w:sz="0" w:space="0" w:color="auto"/>
        <w:right w:val="none" w:sz="0" w:space="0" w:color="auto"/>
      </w:divBdr>
    </w:div>
    <w:div w:id="533930128">
      <w:bodyDiv w:val="1"/>
      <w:marLeft w:val="0"/>
      <w:marRight w:val="0"/>
      <w:marTop w:val="0"/>
      <w:marBottom w:val="0"/>
      <w:divBdr>
        <w:top w:val="none" w:sz="0" w:space="0" w:color="auto"/>
        <w:left w:val="none" w:sz="0" w:space="0" w:color="auto"/>
        <w:bottom w:val="none" w:sz="0" w:space="0" w:color="auto"/>
        <w:right w:val="none" w:sz="0" w:space="0" w:color="auto"/>
      </w:divBdr>
    </w:div>
    <w:div w:id="536237675">
      <w:bodyDiv w:val="1"/>
      <w:marLeft w:val="0"/>
      <w:marRight w:val="0"/>
      <w:marTop w:val="0"/>
      <w:marBottom w:val="0"/>
      <w:divBdr>
        <w:top w:val="none" w:sz="0" w:space="0" w:color="auto"/>
        <w:left w:val="none" w:sz="0" w:space="0" w:color="auto"/>
        <w:bottom w:val="none" w:sz="0" w:space="0" w:color="auto"/>
        <w:right w:val="none" w:sz="0" w:space="0" w:color="auto"/>
      </w:divBdr>
    </w:div>
    <w:div w:id="541327932">
      <w:bodyDiv w:val="1"/>
      <w:marLeft w:val="0"/>
      <w:marRight w:val="0"/>
      <w:marTop w:val="0"/>
      <w:marBottom w:val="0"/>
      <w:divBdr>
        <w:top w:val="none" w:sz="0" w:space="0" w:color="auto"/>
        <w:left w:val="none" w:sz="0" w:space="0" w:color="auto"/>
        <w:bottom w:val="none" w:sz="0" w:space="0" w:color="auto"/>
        <w:right w:val="none" w:sz="0" w:space="0" w:color="auto"/>
      </w:divBdr>
    </w:div>
    <w:div w:id="544681434">
      <w:bodyDiv w:val="1"/>
      <w:marLeft w:val="0"/>
      <w:marRight w:val="0"/>
      <w:marTop w:val="0"/>
      <w:marBottom w:val="0"/>
      <w:divBdr>
        <w:top w:val="none" w:sz="0" w:space="0" w:color="auto"/>
        <w:left w:val="none" w:sz="0" w:space="0" w:color="auto"/>
        <w:bottom w:val="none" w:sz="0" w:space="0" w:color="auto"/>
        <w:right w:val="none" w:sz="0" w:space="0" w:color="auto"/>
      </w:divBdr>
    </w:div>
    <w:div w:id="550117269">
      <w:bodyDiv w:val="1"/>
      <w:marLeft w:val="0"/>
      <w:marRight w:val="0"/>
      <w:marTop w:val="0"/>
      <w:marBottom w:val="0"/>
      <w:divBdr>
        <w:top w:val="none" w:sz="0" w:space="0" w:color="auto"/>
        <w:left w:val="none" w:sz="0" w:space="0" w:color="auto"/>
        <w:bottom w:val="none" w:sz="0" w:space="0" w:color="auto"/>
        <w:right w:val="none" w:sz="0" w:space="0" w:color="auto"/>
      </w:divBdr>
      <w:divsChild>
        <w:div w:id="166479347">
          <w:marLeft w:val="144"/>
          <w:marRight w:val="0"/>
          <w:marTop w:val="240"/>
          <w:marBottom w:val="40"/>
          <w:divBdr>
            <w:top w:val="none" w:sz="0" w:space="0" w:color="auto"/>
            <w:left w:val="none" w:sz="0" w:space="0" w:color="auto"/>
            <w:bottom w:val="none" w:sz="0" w:space="0" w:color="auto"/>
            <w:right w:val="none" w:sz="0" w:space="0" w:color="auto"/>
          </w:divBdr>
        </w:div>
      </w:divsChild>
    </w:div>
    <w:div w:id="558520232">
      <w:bodyDiv w:val="1"/>
      <w:marLeft w:val="0"/>
      <w:marRight w:val="0"/>
      <w:marTop w:val="0"/>
      <w:marBottom w:val="0"/>
      <w:divBdr>
        <w:top w:val="none" w:sz="0" w:space="0" w:color="auto"/>
        <w:left w:val="none" w:sz="0" w:space="0" w:color="auto"/>
        <w:bottom w:val="none" w:sz="0" w:space="0" w:color="auto"/>
        <w:right w:val="none" w:sz="0" w:space="0" w:color="auto"/>
      </w:divBdr>
    </w:div>
    <w:div w:id="560945956">
      <w:bodyDiv w:val="1"/>
      <w:marLeft w:val="0"/>
      <w:marRight w:val="0"/>
      <w:marTop w:val="0"/>
      <w:marBottom w:val="0"/>
      <w:divBdr>
        <w:top w:val="none" w:sz="0" w:space="0" w:color="auto"/>
        <w:left w:val="none" w:sz="0" w:space="0" w:color="auto"/>
        <w:bottom w:val="none" w:sz="0" w:space="0" w:color="auto"/>
        <w:right w:val="none" w:sz="0" w:space="0" w:color="auto"/>
      </w:divBdr>
    </w:div>
    <w:div w:id="569924984">
      <w:bodyDiv w:val="1"/>
      <w:marLeft w:val="0"/>
      <w:marRight w:val="0"/>
      <w:marTop w:val="0"/>
      <w:marBottom w:val="0"/>
      <w:divBdr>
        <w:top w:val="none" w:sz="0" w:space="0" w:color="auto"/>
        <w:left w:val="none" w:sz="0" w:space="0" w:color="auto"/>
        <w:bottom w:val="none" w:sz="0" w:space="0" w:color="auto"/>
        <w:right w:val="none" w:sz="0" w:space="0" w:color="auto"/>
      </w:divBdr>
    </w:div>
    <w:div w:id="586771271">
      <w:bodyDiv w:val="1"/>
      <w:marLeft w:val="0"/>
      <w:marRight w:val="0"/>
      <w:marTop w:val="0"/>
      <w:marBottom w:val="0"/>
      <w:divBdr>
        <w:top w:val="none" w:sz="0" w:space="0" w:color="auto"/>
        <w:left w:val="none" w:sz="0" w:space="0" w:color="auto"/>
        <w:bottom w:val="none" w:sz="0" w:space="0" w:color="auto"/>
        <w:right w:val="none" w:sz="0" w:space="0" w:color="auto"/>
      </w:divBdr>
    </w:div>
    <w:div w:id="597518683">
      <w:bodyDiv w:val="1"/>
      <w:marLeft w:val="0"/>
      <w:marRight w:val="0"/>
      <w:marTop w:val="0"/>
      <w:marBottom w:val="0"/>
      <w:divBdr>
        <w:top w:val="none" w:sz="0" w:space="0" w:color="auto"/>
        <w:left w:val="none" w:sz="0" w:space="0" w:color="auto"/>
        <w:bottom w:val="none" w:sz="0" w:space="0" w:color="auto"/>
        <w:right w:val="none" w:sz="0" w:space="0" w:color="auto"/>
      </w:divBdr>
    </w:div>
    <w:div w:id="599332876">
      <w:bodyDiv w:val="1"/>
      <w:marLeft w:val="0"/>
      <w:marRight w:val="0"/>
      <w:marTop w:val="0"/>
      <w:marBottom w:val="0"/>
      <w:divBdr>
        <w:top w:val="none" w:sz="0" w:space="0" w:color="auto"/>
        <w:left w:val="none" w:sz="0" w:space="0" w:color="auto"/>
        <w:bottom w:val="none" w:sz="0" w:space="0" w:color="auto"/>
        <w:right w:val="none" w:sz="0" w:space="0" w:color="auto"/>
      </w:divBdr>
    </w:div>
    <w:div w:id="606625053">
      <w:bodyDiv w:val="1"/>
      <w:marLeft w:val="0"/>
      <w:marRight w:val="0"/>
      <w:marTop w:val="0"/>
      <w:marBottom w:val="0"/>
      <w:divBdr>
        <w:top w:val="none" w:sz="0" w:space="0" w:color="auto"/>
        <w:left w:val="none" w:sz="0" w:space="0" w:color="auto"/>
        <w:bottom w:val="none" w:sz="0" w:space="0" w:color="auto"/>
        <w:right w:val="none" w:sz="0" w:space="0" w:color="auto"/>
      </w:divBdr>
    </w:div>
    <w:div w:id="606887875">
      <w:bodyDiv w:val="1"/>
      <w:marLeft w:val="0"/>
      <w:marRight w:val="0"/>
      <w:marTop w:val="0"/>
      <w:marBottom w:val="0"/>
      <w:divBdr>
        <w:top w:val="none" w:sz="0" w:space="0" w:color="auto"/>
        <w:left w:val="none" w:sz="0" w:space="0" w:color="auto"/>
        <w:bottom w:val="none" w:sz="0" w:space="0" w:color="auto"/>
        <w:right w:val="none" w:sz="0" w:space="0" w:color="auto"/>
      </w:divBdr>
    </w:div>
    <w:div w:id="609122900">
      <w:bodyDiv w:val="1"/>
      <w:marLeft w:val="0"/>
      <w:marRight w:val="0"/>
      <w:marTop w:val="0"/>
      <w:marBottom w:val="0"/>
      <w:divBdr>
        <w:top w:val="none" w:sz="0" w:space="0" w:color="auto"/>
        <w:left w:val="none" w:sz="0" w:space="0" w:color="auto"/>
        <w:bottom w:val="none" w:sz="0" w:space="0" w:color="auto"/>
        <w:right w:val="none" w:sz="0" w:space="0" w:color="auto"/>
      </w:divBdr>
    </w:div>
    <w:div w:id="612053961">
      <w:bodyDiv w:val="1"/>
      <w:marLeft w:val="0"/>
      <w:marRight w:val="0"/>
      <w:marTop w:val="0"/>
      <w:marBottom w:val="0"/>
      <w:divBdr>
        <w:top w:val="none" w:sz="0" w:space="0" w:color="auto"/>
        <w:left w:val="none" w:sz="0" w:space="0" w:color="auto"/>
        <w:bottom w:val="none" w:sz="0" w:space="0" w:color="auto"/>
        <w:right w:val="none" w:sz="0" w:space="0" w:color="auto"/>
      </w:divBdr>
    </w:div>
    <w:div w:id="612370248">
      <w:bodyDiv w:val="1"/>
      <w:marLeft w:val="0"/>
      <w:marRight w:val="0"/>
      <w:marTop w:val="0"/>
      <w:marBottom w:val="0"/>
      <w:divBdr>
        <w:top w:val="none" w:sz="0" w:space="0" w:color="auto"/>
        <w:left w:val="none" w:sz="0" w:space="0" w:color="auto"/>
        <w:bottom w:val="none" w:sz="0" w:space="0" w:color="auto"/>
        <w:right w:val="none" w:sz="0" w:space="0" w:color="auto"/>
      </w:divBdr>
    </w:div>
    <w:div w:id="620191952">
      <w:bodyDiv w:val="1"/>
      <w:marLeft w:val="0"/>
      <w:marRight w:val="0"/>
      <w:marTop w:val="0"/>
      <w:marBottom w:val="0"/>
      <w:divBdr>
        <w:top w:val="none" w:sz="0" w:space="0" w:color="auto"/>
        <w:left w:val="none" w:sz="0" w:space="0" w:color="auto"/>
        <w:bottom w:val="none" w:sz="0" w:space="0" w:color="auto"/>
        <w:right w:val="none" w:sz="0" w:space="0" w:color="auto"/>
      </w:divBdr>
    </w:div>
    <w:div w:id="623345108">
      <w:bodyDiv w:val="1"/>
      <w:marLeft w:val="0"/>
      <w:marRight w:val="0"/>
      <w:marTop w:val="0"/>
      <w:marBottom w:val="0"/>
      <w:divBdr>
        <w:top w:val="none" w:sz="0" w:space="0" w:color="auto"/>
        <w:left w:val="none" w:sz="0" w:space="0" w:color="auto"/>
        <w:bottom w:val="none" w:sz="0" w:space="0" w:color="auto"/>
        <w:right w:val="none" w:sz="0" w:space="0" w:color="auto"/>
      </w:divBdr>
    </w:div>
    <w:div w:id="623387371">
      <w:bodyDiv w:val="1"/>
      <w:marLeft w:val="0"/>
      <w:marRight w:val="0"/>
      <w:marTop w:val="0"/>
      <w:marBottom w:val="0"/>
      <w:divBdr>
        <w:top w:val="none" w:sz="0" w:space="0" w:color="auto"/>
        <w:left w:val="none" w:sz="0" w:space="0" w:color="auto"/>
        <w:bottom w:val="none" w:sz="0" w:space="0" w:color="auto"/>
        <w:right w:val="none" w:sz="0" w:space="0" w:color="auto"/>
      </w:divBdr>
    </w:div>
    <w:div w:id="624235024">
      <w:bodyDiv w:val="1"/>
      <w:marLeft w:val="0"/>
      <w:marRight w:val="0"/>
      <w:marTop w:val="0"/>
      <w:marBottom w:val="0"/>
      <w:divBdr>
        <w:top w:val="none" w:sz="0" w:space="0" w:color="auto"/>
        <w:left w:val="none" w:sz="0" w:space="0" w:color="auto"/>
        <w:bottom w:val="none" w:sz="0" w:space="0" w:color="auto"/>
        <w:right w:val="none" w:sz="0" w:space="0" w:color="auto"/>
      </w:divBdr>
    </w:div>
    <w:div w:id="626468529">
      <w:bodyDiv w:val="1"/>
      <w:marLeft w:val="0"/>
      <w:marRight w:val="0"/>
      <w:marTop w:val="0"/>
      <w:marBottom w:val="0"/>
      <w:divBdr>
        <w:top w:val="none" w:sz="0" w:space="0" w:color="auto"/>
        <w:left w:val="none" w:sz="0" w:space="0" w:color="auto"/>
        <w:bottom w:val="none" w:sz="0" w:space="0" w:color="auto"/>
        <w:right w:val="none" w:sz="0" w:space="0" w:color="auto"/>
      </w:divBdr>
    </w:div>
    <w:div w:id="627049425">
      <w:bodyDiv w:val="1"/>
      <w:marLeft w:val="0"/>
      <w:marRight w:val="0"/>
      <w:marTop w:val="0"/>
      <w:marBottom w:val="0"/>
      <w:divBdr>
        <w:top w:val="none" w:sz="0" w:space="0" w:color="auto"/>
        <w:left w:val="none" w:sz="0" w:space="0" w:color="auto"/>
        <w:bottom w:val="none" w:sz="0" w:space="0" w:color="auto"/>
        <w:right w:val="none" w:sz="0" w:space="0" w:color="auto"/>
      </w:divBdr>
    </w:div>
    <w:div w:id="635569507">
      <w:bodyDiv w:val="1"/>
      <w:marLeft w:val="0"/>
      <w:marRight w:val="0"/>
      <w:marTop w:val="0"/>
      <w:marBottom w:val="0"/>
      <w:divBdr>
        <w:top w:val="none" w:sz="0" w:space="0" w:color="auto"/>
        <w:left w:val="none" w:sz="0" w:space="0" w:color="auto"/>
        <w:bottom w:val="none" w:sz="0" w:space="0" w:color="auto"/>
        <w:right w:val="none" w:sz="0" w:space="0" w:color="auto"/>
      </w:divBdr>
    </w:div>
    <w:div w:id="639843706">
      <w:bodyDiv w:val="1"/>
      <w:marLeft w:val="0"/>
      <w:marRight w:val="0"/>
      <w:marTop w:val="0"/>
      <w:marBottom w:val="0"/>
      <w:divBdr>
        <w:top w:val="none" w:sz="0" w:space="0" w:color="auto"/>
        <w:left w:val="none" w:sz="0" w:space="0" w:color="auto"/>
        <w:bottom w:val="none" w:sz="0" w:space="0" w:color="auto"/>
        <w:right w:val="none" w:sz="0" w:space="0" w:color="auto"/>
      </w:divBdr>
    </w:div>
    <w:div w:id="641081433">
      <w:bodyDiv w:val="1"/>
      <w:marLeft w:val="0"/>
      <w:marRight w:val="0"/>
      <w:marTop w:val="0"/>
      <w:marBottom w:val="0"/>
      <w:divBdr>
        <w:top w:val="none" w:sz="0" w:space="0" w:color="auto"/>
        <w:left w:val="none" w:sz="0" w:space="0" w:color="auto"/>
        <w:bottom w:val="none" w:sz="0" w:space="0" w:color="auto"/>
        <w:right w:val="none" w:sz="0" w:space="0" w:color="auto"/>
      </w:divBdr>
    </w:div>
    <w:div w:id="641932832">
      <w:bodyDiv w:val="1"/>
      <w:marLeft w:val="0"/>
      <w:marRight w:val="0"/>
      <w:marTop w:val="0"/>
      <w:marBottom w:val="0"/>
      <w:divBdr>
        <w:top w:val="none" w:sz="0" w:space="0" w:color="auto"/>
        <w:left w:val="none" w:sz="0" w:space="0" w:color="auto"/>
        <w:bottom w:val="none" w:sz="0" w:space="0" w:color="auto"/>
        <w:right w:val="none" w:sz="0" w:space="0" w:color="auto"/>
      </w:divBdr>
    </w:div>
    <w:div w:id="645013815">
      <w:bodyDiv w:val="1"/>
      <w:marLeft w:val="0"/>
      <w:marRight w:val="0"/>
      <w:marTop w:val="0"/>
      <w:marBottom w:val="0"/>
      <w:divBdr>
        <w:top w:val="none" w:sz="0" w:space="0" w:color="auto"/>
        <w:left w:val="none" w:sz="0" w:space="0" w:color="auto"/>
        <w:bottom w:val="none" w:sz="0" w:space="0" w:color="auto"/>
        <w:right w:val="none" w:sz="0" w:space="0" w:color="auto"/>
      </w:divBdr>
    </w:div>
    <w:div w:id="652760301">
      <w:bodyDiv w:val="1"/>
      <w:marLeft w:val="0"/>
      <w:marRight w:val="0"/>
      <w:marTop w:val="0"/>
      <w:marBottom w:val="0"/>
      <w:divBdr>
        <w:top w:val="none" w:sz="0" w:space="0" w:color="auto"/>
        <w:left w:val="none" w:sz="0" w:space="0" w:color="auto"/>
        <w:bottom w:val="none" w:sz="0" w:space="0" w:color="auto"/>
        <w:right w:val="none" w:sz="0" w:space="0" w:color="auto"/>
      </w:divBdr>
    </w:div>
    <w:div w:id="659315529">
      <w:bodyDiv w:val="1"/>
      <w:marLeft w:val="0"/>
      <w:marRight w:val="0"/>
      <w:marTop w:val="0"/>
      <w:marBottom w:val="0"/>
      <w:divBdr>
        <w:top w:val="none" w:sz="0" w:space="0" w:color="auto"/>
        <w:left w:val="none" w:sz="0" w:space="0" w:color="auto"/>
        <w:bottom w:val="none" w:sz="0" w:space="0" w:color="auto"/>
        <w:right w:val="none" w:sz="0" w:space="0" w:color="auto"/>
      </w:divBdr>
    </w:div>
    <w:div w:id="664479026">
      <w:bodyDiv w:val="1"/>
      <w:marLeft w:val="0"/>
      <w:marRight w:val="0"/>
      <w:marTop w:val="0"/>
      <w:marBottom w:val="0"/>
      <w:divBdr>
        <w:top w:val="none" w:sz="0" w:space="0" w:color="auto"/>
        <w:left w:val="none" w:sz="0" w:space="0" w:color="auto"/>
        <w:bottom w:val="none" w:sz="0" w:space="0" w:color="auto"/>
        <w:right w:val="none" w:sz="0" w:space="0" w:color="auto"/>
      </w:divBdr>
    </w:div>
    <w:div w:id="671643095">
      <w:bodyDiv w:val="1"/>
      <w:marLeft w:val="0"/>
      <w:marRight w:val="0"/>
      <w:marTop w:val="0"/>
      <w:marBottom w:val="0"/>
      <w:divBdr>
        <w:top w:val="none" w:sz="0" w:space="0" w:color="auto"/>
        <w:left w:val="none" w:sz="0" w:space="0" w:color="auto"/>
        <w:bottom w:val="none" w:sz="0" w:space="0" w:color="auto"/>
        <w:right w:val="none" w:sz="0" w:space="0" w:color="auto"/>
      </w:divBdr>
    </w:div>
    <w:div w:id="689067297">
      <w:bodyDiv w:val="1"/>
      <w:marLeft w:val="0"/>
      <w:marRight w:val="0"/>
      <w:marTop w:val="0"/>
      <w:marBottom w:val="0"/>
      <w:divBdr>
        <w:top w:val="none" w:sz="0" w:space="0" w:color="auto"/>
        <w:left w:val="none" w:sz="0" w:space="0" w:color="auto"/>
        <w:bottom w:val="none" w:sz="0" w:space="0" w:color="auto"/>
        <w:right w:val="none" w:sz="0" w:space="0" w:color="auto"/>
      </w:divBdr>
    </w:div>
    <w:div w:id="689717174">
      <w:bodyDiv w:val="1"/>
      <w:marLeft w:val="0"/>
      <w:marRight w:val="0"/>
      <w:marTop w:val="0"/>
      <w:marBottom w:val="0"/>
      <w:divBdr>
        <w:top w:val="none" w:sz="0" w:space="0" w:color="auto"/>
        <w:left w:val="none" w:sz="0" w:space="0" w:color="auto"/>
        <w:bottom w:val="none" w:sz="0" w:space="0" w:color="auto"/>
        <w:right w:val="none" w:sz="0" w:space="0" w:color="auto"/>
      </w:divBdr>
    </w:div>
    <w:div w:id="705059924">
      <w:bodyDiv w:val="1"/>
      <w:marLeft w:val="0"/>
      <w:marRight w:val="0"/>
      <w:marTop w:val="0"/>
      <w:marBottom w:val="0"/>
      <w:divBdr>
        <w:top w:val="none" w:sz="0" w:space="0" w:color="auto"/>
        <w:left w:val="none" w:sz="0" w:space="0" w:color="auto"/>
        <w:bottom w:val="none" w:sz="0" w:space="0" w:color="auto"/>
        <w:right w:val="none" w:sz="0" w:space="0" w:color="auto"/>
      </w:divBdr>
    </w:div>
    <w:div w:id="711540199">
      <w:bodyDiv w:val="1"/>
      <w:marLeft w:val="0"/>
      <w:marRight w:val="0"/>
      <w:marTop w:val="0"/>
      <w:marBottom w:val="0"/>
      <w:divBdr>
        <w:top w:val="none" w:sz="0" w:space="0" w:color="auto"/>
        <w:left w:val="none" w:sz="0" w:space="0" w:color="auto"/>
        <w:bottom w:val="none" w:sz="0" w:space="0" w:color="auto"/>
        <w:right w:val="none" w:sz="0" w:space="0" w:color="auto"/>
      </w:divBdr>
    </w:div>
    <w:div w:id="713895196">
      <w:bodyDiv w:val="1"/>
      <w:marLeft w:val="0"/>
      <w:marRight w:val="0"/>
      <w:marTop w:val="0"/>
      <w:marBottom w:val="0"/>
      <w:divBdr>
        <w:top w:val="none" w:sz="0" w:space="0" w:color="auto"/>
        <w:left w:val="none" w:sz="0" w:space="0" w:color="auto"/>
        <w:bottom w:val="none" w:sz="0" w:space="0" w:color="auto"/>
        <w:right w:val="none" w:sz="0" w:space="0" w:color="auto"/>
      </w:divBdr>
    </w:div>
    <w:div w:id="713968123">
      <w:bodyDiv w:val="1"/>
      <w:marLeft w:val="0"/>
      <w:marRight w:val="0"/>
      <w:marTop w:val="0"/>
      <w:marBottom w:val="0"/>
      <w:divBdr>
        <w:top w:val="none" w:sz="0" w:space="0" w:color="auto"/>
        <w:left w:val="none" w:sz="0" w:space="0" w:color="auto"/>
        <w:bottom w:val="none" w:sz="0" w:space="0" w:color="auto"/>
        <w:right w:val="none" w:sz="0" w:space="0" w:color="auto"/>
      </w:divBdr>
    </w:div>
    <w:div w:id="725179012">
      <w:bodyDiv w:val="1"/>
      <w:marLeft w:val="0"/>
      <w:marRight w:val="0"/>
      <w:marTop w:val="0"/>
      <w:marBottom w:val="0"/>
      <w:divBdr>
        <w:top w:val="none" w:sz="0" w:space="0" w:color="auto"/>
        <w:left w:val="none" w:sz="0" w:space="0" w:color="auto"/>
        <w:bottom w:val="none" w:sz="0" w:space="0" w:color="auto"/>
        <w:right w:val="none" w:sz="0" w:space="0" w:color="auto"/>
      </w:divBdr>
    </w:div>
    <w:div w:id="725572617">
      <w:bodyDiv w:val="1"/>
      <w:marLeft w:val="0"/>
      <w:marRight w:val="0"/>
      <w:marTop w:val="0"/>
      <w:marBottom w:val="0"/>
      <w:divBdr>
        <w:top w:val="none" w:sz="0" w:space="0" w:color="auto"/>
        <w:left w:val="none" w:sz="0" w:space="0" w:color="auto"/>
        <w:bottom w:val="none" w:sz="0" w:space="0" w:color="auto"/>
        <w:right w:val="none" w:sz="0" w:space="0" w:color="auto"/>
      </w:divBdr>
    </w:div>
    <w:div w:id="726608747">
      <w:bodyDiv w:val="1"/>
      <w:marLeft w:val="0"/>
      <w:marRight w:val="0"/>
      <w:marTop w:val="0"/>
      <w:marBottom w:val="0"/>
      <w:divBdr>
        <w:top w:val="none" w:sz="0" w:space="0" w:color="auto"/>
        <w:left w:val="none" w:sz="0" w:space="0" w:color="auto"/>
        <w:bottom w:val="none" w:sz="0" w:space="0" w:color="auto"/>
        <w:right w:val="none" w:sz="0" w:space="0" w:color="auto"/>
      </w:divBdr>
    </w:div>
    <w:div w:id="733817042">
      <w:bodyDiv w:val="1"/>
      <w:marLeft w:val="0"/>
      <w:marRight w:val="0"/>
      <w:marTop w:val="0"/>
      <w:marBottom w:val="0"/>
      <w:divBdr>
        <w:top w:val="none" w:sz="0" w:space="0" w:color="auto"/>
        <w:left w:val="none" w:sz="0" w:space="0" w:color="auto"/>
        <w:bottom w:val="none" w:sz="0" w:space="0" w:color="auto"/>
        <w:right w:val="none" w:sz="0" w:space="0" w:color="auto"/>
      </w:divBdr>
    </w:div>
    <w:div w:id="734812592">
      <w:bodyDiv w:val="1"/>
      <w:marLeft w:val="0"/>
      <w:marRight w:val="0"/>
      <w:marTop w:val="0"/>
      <w:marBottom w:val="0"/>
      <w:divBdr>
        <w:top w:val="none" w:sz="0" w:space="0" w:color="auto"/>
        <w:left w:val="none" w:sz="0" w:space="0" w:color="auto"/>
        <w:bottom w:val="none" w:sz="0" w:space="0" w:color="auto"/>
        <w:right w:val="none" w:sz="0" w:space="0" w:color="auto"/>
      </w:divBdr>
    </w:div>
    <w:div w:id="739137436">
      <w:bodyDiv w:val="1"/>
      <w:marLeft w:val="0"/>
      <w:marRight w:val="0"/>
      <w:marTop w:val="0"/>
      <w:marBottom w:val="0"/>
      <w:divBdr>
        <w:top w:val="none" w:sz="0" w:space="0" w:color="auto"/>
        <w:left w:val="none" w:sz="0" w:space="0" w:color="auto"/>
        <w:bottom w:val="none" w:sz="0" w:space="0" w:color="auto"/>
        <w:right w:val="none" w:sz="0" w:space="0" w:color="auto"/>
      </w:divBdr>
    </w:div>
    <w:div w:id="740253044">
      <w:bodyDiv w:val="1"/>
      <w:marLeft w:val="0"/>
      <w:marRight w:val="0"/>
      <w:marTop w:val="0"/>
      <w:marBottom w:val="0"/>
      <w:divBdr>
        <w:top w:val="none" w:sz="0" w:space="0" w:color="auto"/>
        <w:left w:val="none" w:sz="0" w:space="0" w:color="auto"/>
        <w:bottom w:val="none" w:sz="0" w:space="0" w:color="auto"/>
        <w:right w:val="none" w:sz="0" w:space="0" w:color="auto"/>
      </w:divBdr>
    </w:div>
    <w:div w:id="741563844">
      <w:bodyDiv w:val="1"/>
      <w:marLeft w:val="0"/>
      <w:marRight w:val="0"/>
      <w:marTop w:val="0"/>
      <w:marBottom w:val="0"/>
      <w:divBdr>
        <w:top w:val="none" w:sz="0" w:space="0" w:color="auto"/>
        <w:left w:val="none" w:sz="0" w:space="0" w:color="auto"/>
        <w:bottom w:val="none" w:sz="0" w:space="0" w:color="auto"/>
        <w:right w:val="none" w:sz="0" w:space="0" w:color="auto"/>
      </w:divBdr>
    </w:div>
    <w:div w:id="744837828">
      <w:bodyDiv w:val="1"/>
      <w:marLeft w:val="0"/>
      <w:marRight w:val="0"/>
      <w:marTop w:val="0"/>
      <w:marBottom w:val="0"/>
      <w:divBdr>
        <w:top w:val="none" w:sz="0" w:space="0" w:color="auto"/>
        <w:left w:val="none" w:sz="0" w:space="0" w:color="auto"/>
        <w:bottom w:val="none" w:sz="0" w:space="0" w:color="auto"/>
        <w:right w:val="none" w:sz="0" w:space="0" w:color="auto"/>
      </w:divBdr>
    </w:div>
    <w:div w:id="746456970">
      <w:bodyDiv w:val="1"/>
      <w:marLeft w:val="0"/>
      <w:marRight w:val="0"/>
      <w:marTop w:val="0"/>
      <w:marBottom w:val="0"/>
      <w:divBdr>
        <w:top w:val="none" w:sz="0" w:space="0" w:color="auto"/>
        <w:left w:val="none" w:sz="0" w:space="0" w:color="auto"/>
        <w:bottom w:val="none" w:sz="0" w:space="0" w:color="auto"/>
        <w:right w:val="none" w:sz="0" w:space="0" w:color="auto"/>
      </w:divBdr>
    </w:div>
    <w:div w:id="746725293">
      <w:bodyDiv w:val="1"/>
      <w:marLeft w:val="0"/>
      <w:marRight w:val="0"/>
      <w:marTop w:val="0"/>
      <w:marBottom w:val="0"/>
      <w:divBdr>
        <w:top w:val="none" w:sz="0" w:space="0" w:color="auto"/>
        <w:left w:val="none" w:sz="0" w:space="0" w:color="auto"/>
        <w:bottom w:val="none" w:sz="0" w:space="0" w:color="auto"/>
        <w:right w:val="none" w:sz="0" w:space="0" w:color="auto"/>
      </w:divBdr>
    </w:div>
    <w:div w:id="757749305">
      <w:bodyDiv w:val="1"/>
      <w:marLeft w:val="0"/>
      <w:marRight w:val="0"/>
      <w:marTop w:val="0"/>
      <w:marBottom w:val="0"/>
      <w:divBdr>
        <w:top w:val="none" w:sz="0" w:space="0" w:color="auto"/>
        <w:left w:val="none" w:sz="0" w:space="0" w:color="auto"/>
        <w:bottom w:val="none" w:sz="0" w:space="0" w:color="auto"/>
        <w:right w:val="none" w:sz="0" w:space="0" w:color="auto"/>
      </w:divBdr>
    </w:div>
    <w:div w:id="762260273">
      <w:bodyDiv w:val="1"/>
      <w:marLeft w:val="0"/>
      <w:marRight w:val="0"/>
      <w:marTop w:val="0"/>
      <w:marBottom w:val="0"/>
      <w:divBdr>
        <w:top w:val="none" w:sz="0" w:space="0" w:color="auto"/>
        <w:left w:val="none" w:sz="0" w:space="0" w:color="auto"/>
        <w:bottom w:val="none" w:sz="0" w:space="0" w:color="auto"/>
        <w:right w:val="none" w:sz="0" w:space="0" w:color="auto"/>
      </w:divBdr>
    </w:div>
    <w:div w:id="764108834">
      <w:bodyDiv w:val="1"/>
      <w:marLeft w:val="0"/>
      <w:marRight w:val="0"/>
      <w:marTop w:val="0"/>
      <w:marBottom w:val="0"/>
      <w:divBdr>
        <w:top w:val="none" w:sz="0" w:space="0" w:color="auto"/>
        <w:left w:val="none" w:sz="0" w:space="0" w:color="auto"/>
        <w:bottom w:val="none" w:sz="0" w:space="0" w:color="auto"/>
        <w:right w:val="none" w:sz="0" w:space="0" w:color="auto"/>
      </w:divBdr>
    </w:div>
    <w:div w:id="766195408">
      <w:bodyDiv w:val="1"/>
      <w:marLeft w:val="0"/>
      <w:marRight w:val="0"/>
      <w:marTop w:val="0"/>
      <w:marBottom w:val="0"/>
      <w:divBdr>
        <w:top w:val="none" w:sz="0" w:space="0" w:color="auto"/>
        <w:left w:val="none" w:sz="0" w:space="0" w:color="auto"/>
        <w:bottom w:val="none" w:sz="0" w:space="0" w:color="auto"/>
        <w:right w:val="none" w:sz="0" w:space="0" w:color="auto"/>
      </w:divBdr>
    </w:div>
    <w:div w:id="770856934">
      <w:bodyDiv w:val="1"/>
      <w:marLeft w:val="0"/>
      <w:marRight w:val="0"/>
      <w:marTop w:val="0"/>
      <w:marBottom w:val="0"/>
      <w:divBdr>
        <w:top w:val="none" w:sz="0" w:space="0" w:color="auto"/>
        <w:left w:val="none" w:sz="0" w:space="0" w:color="auto"/>
        <w:bottom w:val="none" w:sz="0" w:space="0" w:color="auto"/>
        <w:right w:val="none" w:sz="0" w:space="0" w:color="auto"/>
      </w:divBdr>
    </w:div>
    <w:div w:id="778258134">
      <w:bodyDiv w:val="1"/>
      <w:marLeft w:val="0"/>
      <w:marRight w:val="0"/>
      <w:marTop w:val="0"/>
      <w:marBottom w:val="0"/>
      <w:divBdr>
        <w:top w:val="none" w:sz="0" w:space="0" w:color="auto"/>
        <w:left w:val="none" w:sz="0" w:space="0" w:color="auto"/>
        <w:bottom w:val="none" w:sz="0" w:space="0" w:color="auto"/>
        <w:right w:val="none" w:sz="0" w:space="0" w:color="auto"/>
      </w:divBdr>
    </w:div>
    <w:div w:id="791440935">
      <w:bodyDiv w:val="1"/>
      <w:marLeft w:val="0"/>
      <w:marRight w:val="0"/>
      <w:marTop w:val="0"/>
      <w:marBottom w:val="0"/>
      <w:divBdr>
        <w:top w:val="none" w:sz="0" w:space="0" w:color="auto"/>
        <w:left w:val="none" w:sz="0" w:space="0" w:color="auto"/>
        <w:bottom w:val="none" w:sz="0" w:space="0" w:color="auto"/>
        <w:right w:val="none" w:sz="0" w:space="0" w:color="auto"/>
      </w:divBdr>
    </w:div>
    <w:div w:id="791705644">
      <w:bodyDiv w:val="1"/>
      <w:marLeft w:val="0"/>
      <w:marRight w:val="0"/>
      <w:marTop w:val="0"/>
      <w:marBottom w:val="0"/>
      <w:divBdr>
        <w:top w:val="none" w:sz="0" w:space="0" w:color="auto"/>
        <w:left w:val="none" w:sz="0" w:space="0" w:color="auto"/>
        <w:bottom w:val="none" w:sz="0" w:space="0" w:color="auto"/>
        <w:right w:val="none" w:sz="0" w:space="0" w:color="auto"/>
      </w:divBdr>
    </w:div>
    <w:div w:id="799500544">
      <w:bodyDiv w:val="1"/>
      <w:marLeft w:val="0"/>
      <w:marRight w:val="0"/>
      <w:marTop w:val="0"/>
      <w:marBottom w:val="0"/>
      <w:divBdr>
        <w:top w:val="none" w:sz="0" w:space="0" w:color="auto"/>
        <w:left w:val="none" w:sz="0" w:space="0" w:color="auto"/>
        <w:bottom w:val="none" w:sz="0" w:space="0" w:color="auto"/>
        <w:right w:val="none" w:sz="0" w:space="0" w:color="auto"/>
      </w:divBdr>
    </w:div>
    <w:div w:id="806437048">
      <w:bodyDiv w:val="1"/>
      <w:marLeft w:val="0"/>
      <w:marRight w:val="0"/>
      <w:marTop w:val="0"/>
      <w:marBottom w:val="0"/>
      <w:divBdr>
        <w:top w:val="none" w:sz="0" w:space="0" w:color="auto"/>
        <w:left w:val="none" w:sz="0" w:space="0" w:color="auto"/>
        <w:bottom w:val="none" w:sz="0" w:space="0" w:color="auto"/>
        <w:right w:val="none" w:sz="0" w:space="0" w:color="auto"/>
      </w:divBdr>
    </w:div>
    <w:div w:id="815418929">
      <w:bodyDiv w:val="1"/>
      <w:marLeft w:val="0"/>
      <w:marRight w:val="0"/>
      <w:marTop w:val="0"/>
      <w:marBottom w:val="0"/>
      <w:divBdr>
        <w:top w:val="none" w:sz="0" w:space="0" w:color="auto"/>
        <w:left w:val="none" w:sz="0" w:space="0" w:color="auto"/>
        <w:bottom w:val="none" w:sz="0" w:space="0" w:color="auto"/>
        <w:right w:val="none" w:sz="0" w:space="0" w:color="auto"/>
      </w:divBdr>
    </w:div>
    <w:div w:id="816535729">
      <w:bodyDiv w:val="1"/>
      <w:marLeft w:val="0"/>
      <w:marRight w:val="0"/>
      <w:marTop w:val="0"/>
      <w:marBottom w:val="0"/>
      <w:divBdr>
        <w:top w:val="none" w:sz="0" w:space="0" w:color="auto"/>
        <w:left w:val="none" w:sz="0" w:space="0" w:color="auto"/>
        <w:bottom w:val="none" w:sz="0" w:space="0" w:color="auto"/>
        <w:right w:val="none" w:sz="0" w:space="0" w:color="auto"/>
      </w:divBdr>
    </w:div>
    <w:div w:id="822816288">
      <w:bodyDiv w:val="1"/>
      <w:marLeft w:val="0"/>
      <w:marRight w:val="0"/>
      <w:marTop w:val="0"/>
      <w:marBottom w:val="0"/>
      <w:divBdr>
        <w:top w:val="none" w:sz="0" w:space="0" w:color="auto"/>
        <w:left w:val="none" w:sz="0" w:space="0" w:color="auto"/>
        <w:bottom w:val="none" w:sz="0" w:space="0" w:color="auto"/>
        <w:right w:val="none" w:sz="0" w:space="0" w:color="auto"/>
      </w:divBdr>
    </w:div>
    <w:div w:id="824591191">
      <w:bodyDiv w:val="1"/>
      <w:marLeft w:val="0"/>
      <w:marRight w:val="0"/>
      <w:marTop w:val="0"/>
      <w:marBottom w:val="0"/>
      <w:divBdr>
        <w:top w:val="none" w:sz="0" w:space="0" w:color="auto"/>
        <w:left w:val="none" w:sz="0" w:space="0" w:color="auto"/>
        <w:bottom w:val="none" w:sz="0" w:space="0" w:color="auto"/>
        <w:right w:val="none" w:sz="0" w:space="0" w:color="auto"/>
      </w:divBdr>
    </w:div>
    <w:div w:id="828251505">
      <w:bodyDiv w:val="1"/>
      <w:marLeft w:val="0"/>
      <w:marRight w:val="0"/>
      <w:marTop w:val="0"/>
      <w:marBottom w:val="0"/>
      <w:divBdr>
        <w:top w:val="none" w:sz="0" w:space="0" w:color="auto"/>
        <w:left w:val="none" w:sz="0" w:space="0" w:color="auto"/>
        <w:bottom w:val="none" w:sz="0" w:space="0" w:color="auto"/>
        <w:right w:val="none" w:sz="0" w:space="0" w:color="auto"/>
      </w:divBdr>
    </w:div>
    <w:div w:id="834107151">
      <w:bodyDiv w:val="1"/>
      <w:marLeft w:val="0"/>
      <w:marRight w:val="0"/>
      <w:marTop w:val="0"/>
      <w:marBottom w:val="0"/>
      <w:divBdr>
        <w:top w:val="none" w:sz="0" w:space="0" w:color="auto"/>
        <w:left w:val="none" w:sz="0" w:space="0" w:color="auto"/>
        <w:bottom w:val="none" w:sz="0" w:space="0" w:color="auto"/>
        <w:right w:val="none" w:sz="0" w:space="0" w:color="auto"/>
      </w:divBdr>
    </w:div>
    <w:div w:id="837622037">
      <w:bodyDiv w:val="1"/>
      <w:marLeft w:val="0"/>
      <w:marRight w:val="0"/>
      <w:marTop w:val="0"/>
      <w:marBottom w:val="0"/>
      <w:divBdr>
        <w:top w:val="none" w:sz="0" w:space="0" w:color="auto"/>
        <w:left w:val="none" w:sz="0" w:space="0" w:color="auto"/>
        <w:bottom w:val="none" w:sz="0" w:space="0" w:color="auto"/>
        <w:right w:val="none" w:sz="0" w:space="0" w:color="auto"/>
      </w:divBdr>
    </w:div>
    <w:div w:id="842932237">
      <w:bodyDiv w:val="1"/>
      <w:marLeft w:val="0"/>
      <w:marRight w:val="0"/>
      <w:marTop w:val="0"/>
      <w:marBottom w:val="0"/>
      <w:divBdr>
        <w:top w:val="none" w:sz="0" w:space="0" w:color="auto"/>
        <w:left w:val="none" w:sz="0" w:space="0" w:color="auto"/>
        <w:bottom w:val="none" w:sz="0" w:space="0" w:color="auto"/>
        <w:right w:val="none" w:sz="0" w:space="0" w:color="auto"/>
      </w:divBdr>
    </w:div>
    <w:div w:id="850871513">
      <w:bodyDiv w:val="1"/>
      <w:marLeft w:val="0"/>
      <w:marRight w:val="0"/>
      <w:marTop w:val="0"/>
      <w:marBottom w:val="0"/>
      <w:divBdr>
        <w:top w:val="none" w:sz="0" w:space="0" w:color="auto"/>
        <w:left w:val="none" w:sz="0" w:space="0" w:color="auto"/>
        <w:bottom w:val="none" w:sz="0" w:space="0" w:color="auto"/>
        <w:right w:val="none" w:sz="0" w:space="0" w:color="auto"/>
      </w:divBdr>
    </w:div>
    <w:div w:id="857767425">
      <w:bodyDiv w:val="1"/>
      <w:marLeft w:val="0"/>
      <w:marRight w:val="0"/>
      <w:marTop w:val="0"/>
      <w:marBottom w:val="0"/>
      <w:divBdr>
        <w:top w:val="none" w:sz="0" w:space="0" w:color="auto"/>
        <w:left w:val="none" w:sz="0" w:space="0" w:color="auto"/>
        <w:bottom w:val="none" w:sz="0" w:space="0" w:color="auto"/>
        <w:right w:val="none" w:sz="0" w:space="0" w:color="auto"/>
      </w:divBdr>
    </w:div>
    <w:div w:id="862016500">
      <w:bodyDiv w:val="1"/>
      <w:marLeft w:val="0"/>
      <w:marRight w:val="0"/>
      <w:marTop w:val="0"/>
      <w:marBottom w:val="0"/>
      <w:divBdr>
        <w:top w:val="none" w:sz="0" w:space="0" w:color="auto"/>
        <w:left w:val="none" w:sz="0" w:space="0" w:color="auto"/>
        <w:bottom w:val="none" w:sz="0" w:space="0" w:color="auto"/>
        <w:right w:val="none" w:sz="0" w:space="0" w:color="auto"/>
      </w:divBdr>
    </w:div>
    <w:div w:id="865751140">
      <w:bodyDiv w:val="1"/>
      <w:marLeft w:val="0"/>
      <w:marRight w:val="0"/>
      <w:marTop w:val="0"/>
      <w:marBottom w:val="0"/>
      <w:divBdr>
        <w:top w:val="none" w:sz="0" w:space="0" w:color="auto"/>
        <w:left w:val="none" w:sz="0" w:space="0" w:color="auto"/>
        <w:bottom w:val="none" w:sz="0" w:space="0" w:color="auto"/>
        <w:right w:val="none" w:sz="0" w:space="0" w:color="auto"/>
      </w:divBdr>
    </w:div>
    <w:div w:id="868954199">
      <w:bodyDiv w:val="1"/>
      <w:marLeft w:val="0"/>
      <w:marRight w:val="0"/>
      <w:marTop w:val="0"/>
      <w:marBottom w:val="0"/>
      <w:divBdr>
        <w:top w:val="none" w:sz="0" w:space="0" w:color="auto"/>
        <w:left w:val="none" w:sz="0" w:space="0" w:color="auto"/>
        <w:bottom w:val="none" w:sz="0" w:space="0" w:color="auto"/>
        <w:right w:val="none" w:sz="0" w:space="0" w:color="auto"/>
      </w:divBdr>
    </w:div>
    <w:div w:id="870607610">
      <w:bodyDiv w:val="1"/>
      <w:marLeft w:val="0"/>
      <w:marRight w:val="0"/>
      <w:marTop w:val="0"/>
      <w:marBottom w:val="0"/>
      <w:divBdr>
        <w:top w:val="none" w:sz="0" w:space="0" w:color="auto"/>
        <w:left w:val="none" w:sz="0" w:space="0" w:color="auto"/>
        <w:bottom w:val="none" w:sz="0" w:space="0" w:color="auto"/>
        <w:right w:val="none" w:sz="0" w:space="0" w:color="auto"/>
      </w:divBdr>
    </w:div>
    <w:div w:id="870609985">
      <w:bodyDiv w:val="1"/>
      <w:marLeft w:val="0"/>
      <w:marRight w:val="0"/>
      <w:marTop w:val="0"/>
      <w:marBottom w:val="0"/>
      <w:divBdr>
        <w:top w:val="none" w:sz="0" w:space="0" w:color="auto"/>
        <w:left w:val="none" w:sz="0" w:space="0" w:color="auto"/>
        <w:bottom w:val="none" w:sz="0" w:space="0" w:color="auto"/>
        <w:right w:val="none" w:sz="0" w:space="0" w:color="auto"/>
      </w:divBdr>
    </w:div>
    <w:div w:id="880287138">
      <w:bodyDiv w:val="1"/>
      <w:marLeft w:val="0"/>
      <w:marRight w:val="0"/>
      <w:marTop w:val="0"/>
      <w:marBottom w:val="0"/>
      <w:divBdr>
        <w:top w:val="none" w:sz="0" w:space="0" w:color="auto"/>
        <w:left w:val="none" w:sz="0" w:space="0" w:color="auto"/>
        <w:bottom w:val="none" w:sz="0" w:space="0" w:color="auto"/>
        <w:right w:val="none" w:sz="0" w:space="0" w:color="auto"/>
      </w:divBdr>
    </w:div>
    <w:div w:id="880359075">
      <w:bodyDiv w:val="1"/>
      <w:marLeft w:val="0"/>
      <w:marRight w:val="0"/>
      <w:marTop w:val="0"/>
      <w:marBottom w:val="0"/>
      <w:divBdr>
        <w:top w:val="none" w:sz="0" w:space="0" w:color="auto"/>
        <w:left w:val="none" w:sz="0" w:space="0" w:color="auto"/>
        <w:bottom w:val="none" w:sz="0" w:space="0" w:color="auto"/>
        <w:right w:val="none" w:sz="0" w:space="0" w:color="auto"/>
      </w:divBdr>
    </w:div>
    <w:div w:id="886914558">
      <w:bodyDiv w:val="1"/>
      <w:marLeft w:val="0"/>
      <w:marRight w:val="0"/>
      <w:marTop w:val="0"/>
      <w:marBottom w:val="0"/>
      <w:divBdr>
        <w:top w:val="none" w:sz="0" w:space="0" w:color="auto"/>
        <w:left w:val="none" w:sz="0" w:space="0" w:color="auto"/>
        <w:bottom w:val="none" w:sz="0" w:space="0" w:color="auto"/>
        <w:right w:val="none" w:sz="0" w:space="0" w:color="auto"/>
      </w:divBdr>
    </w:div>
    <w:div w:id="887103857">
      <w:bodyDiv w:val="1"/>
      <w:marLeft w:val="0"/>
      <w:marRight w:val="0"/>
      <w:marTop w:val="0"/>
      <w:marBottom w:val="0"/>
      <w:divBdr>
        <w:top w:val="none" w:sz="0" w:space="0" w:color="auto"/>
        <w:left w:val="none" w:sz="0" w:space="0" w:color="auto"/>
        <w:bottom w:val="none" w:sz="0" w:space="0" w:color="auto"/>
        <w:right w:val="none" w:sz="0" w:space="0" w:color="auto"/>
      </w:divBdr>
    </w:div>
    <w:div w:id="903104095">
      <w:bodyDiv w:val="1"/>
      <w:marLeft w:val="0"/>
      <w:marRight w:val="0"/>
      <w:marTop w:val="0"/>
      <w:marBottom w:val="0"/>
      <w:divBdr>
        <w:top w:val="none" w:sz="0" w:space="0" w:color="auto"/>
        <w:left w:val="none" w:sz="0" w:space="0" w:color="auto"/>
        <w:bottom w:val="none" w:sz="0" w:space="0" w:color="auto"/>
        <w:right w:val="none" w:sz="0" w:space="0" w:color="auto"/>
      </w:divBdr>
    </w:div>
    <w:div w:id="912664519">
      <w:bodyDiv w:val="1"/>
      <w:marLeft w:val="0"/>
      <w:marRight w:val="0"/>
      <w:marTop w:val="0"/>
      <w:marBottom w:val="0"/>
      <w:divBdr>
        <w:top w:val="none" w:sz="0" w:space="0" w:color="auto"/>
        <w:left w:val="none" w:sz="0" w:space="0" w:color="auto"/>
        <w:bottom w:val="none" w:sz="0" w:space="0" w:color="auto"/>
        <w:right w:val="none" w:sz="0" w:space="0" w:color="auto"/>
      </w:divBdr>
    </w:div>
    <w:div w:id="917205419">
      <w:bodyDiv w:val="1"/>
      <w:marLeft w:val="0"/>
      <w:marRight w:val="0"/>
      <w:marTop w:val="0"/>
      <w:marBottom w:val="0"/>
      <w:divBdr>
        <w:top w:val="none" w:sz="0" w:space="0" w:color="auto"/>
        <w:left w:val="none" w:sz="0" w:space="0" w:color="auto"/>
        <w:bottom w:val="none" w:sz="0" w:space="0" w:color="auto"/>
        <w:right w:val="none" w:sz="0" w:space="0" w:color="auto"/>
      </w:divBdr>
    </w:div>
    <w:div w:id="932512667">
      <w:bodyDiv w:val="1"/>
      <w:marLeft w:val="0"/>
      <w:marRight w:val="0"/>
      <w:marTop w:val="0"/>
      <w:marBottom w:val="0"/>
      <w:divBdr>
        <w:top w:val="none" w:sz="0" w:space="0" w:color="auto"/>
        <w:left w:val="none" w:sz="0" w:space="0" w:color="auto"/>
        <w:bottom w:val="none" w:sz="0" w:space="0" w:color="auto"/>
        <w:right w:val="none" w:sz="0" w:space="0" w:color="auto"/>
      </w:divBdr>
    </w:div>
    <w:div w:id="937952168">
      <w:bodyDiv w:val="1"/>
      <w:marLeft w:val="0"/>
      <w:marRight w:val="0"/>
      <w:marTop w:val="0"/>
      <w:marBottom w:val="0"/>
      <w:divBdr>
        <w:top w:val="none" w:sz="0" w:space="0" w:color="auto"/>
        <w:left w:val="none" w:sz="0" w:space="0" w:color="auto"/>
        <w:bottom w:val="none" w:sz="0" w:space="0" w:color="auto"/>
        <w:right w:val="none" w:sz="0" w:space="0" w:color="auto"/>
      </w:divBdr>
    </w:div>
    <w:div w:id="941306363">
      <w:bodyDiv w:val="1"/>
      <w:marLeft w:val="0"/>
      <w:marRight w:val="0"/>
      <w:marTop w:val="0"/>
      <w:marBottom w:val="0"/>
      <w:divBdr>
        <w:top w:val="none" w:sz="0" w:space="0" w:color="auto"/>
        <w:left w:val="none" w:sz="0" w:space="0" w:color="auto"/>
        <w:bottom w:val="none" w:sz="0" w:space="0" w:color="auto"/>
        <w:right w:val="none" w:sz="0" w:space="0" w:color="auto"/>
      </w:divBdr>
    </w:div>
    <w:div w:id="956528880">
      <w:bodyDiv w:val="1"/>
      <w:marLeft w:val="0"/>
      <w:marRight w:val="0"/>
      <w:marTop w:val="0"/>
      <w:marBottom w:val="0"/>
      <w:divBdr>
        <w:top w:val="none" w:sz="0" w:space="0" w:color="auto"/>
        <w:left w:val="none" w:sz="0" w:space="0" w:color="auto"/>
        <w:bottom w:val="none" w:sz="0" w:space="0" w:color="auto"/>
        <w:right w:val="none" w:sz="0" w:space="0" w:color="auto"/>
      </w:divBdr>
    </w:div>
    <w:div w:id="965891536">
      <w:bodyDiv w:val="1"/>
      <w:marLeft w:val="0"/>
      <w:marRight w:val="0"/>
      <w:marTop w:val="0"/>
      <w:marBottom w:val="0"/>
      <w:divBdr>
        <w:top w:val="none" w:sz="0" w:space="0" w:color="auto"/>
        <w:left w:val="none" w:sz="0" w:space="0" w:color="auto"/>
        <w:bottom w:val="none" w:sz="0" w:space="0" w:color="auto"/>
        <w:right w:val="none" w:sz="0" w:space="0" w:color="auto"/>
      </w:divBdr>
    </w:div>
    <w:div w:id="974028076">
      <w:bodyDiv w:val="1"/>
      <w:marLeft w:val="0"/>
      <w:marRight w:val="0"/>
      <w:marTop w:val="0"/>
      <w:marBottom w:val="0"/>
      <w:divBdr>
        <w:top w:val="none" w:sz="0" w:space="0" w:color="auto"/>
        <w:left w:val="none" w:sz="0" w:space="0" w:color="auto"/>
        <w:bottom w:val="none" w:sz="0" w:space="0" w:color="auto"/>
        <w:right w:val="none" w:sz="0" w:space="0" w:color="auto"/>
      </w:divBdr>
    </w:div>
    <w:div w:id="975766350">
      <w:bodyDiv w:val="1"/>
      <w:marLeft w:val="0"/>
      <w:marRight w:val="0"/>
      <w:marTop w:val="0"/>
      <w:marBottom w:val="0"/>
      <w:divBdr>
        <w:top w:val="none" w:sz="0" w:space="0" w:color="auto"/>
        <w:left w:val="none" w:sz="0" w:space="0" w:color="auto"/>
        <w:bottom w:val="none" w:sz="0" w:space="0" w:color="auto"/>
        <w:right w:val="none" w:sz="0" w:space="0" w:color="auto"/>
      </w:divBdr>
    </w:div>
    <w:div w:id="981421916">
      <w:bodyDiv w:val="1"/>
      <w:marLeft w:val="0"/>
      <w:marRight w:val="0"/>
      <w:marTop w:val="0"/>
      <w:marBottom w:val="0"/>
      <w:divBdr>
        <w:top w:val="none" w:sz="0" w:space="0" w:color="auto"/>
        <w:left w:val="none" w:sz="0" w:space="0" w:color="auto"/>
        <w:bottom w:val="none" w:sz="0" w:space="0" w:color="auto"/>
        <w:right w:val="none" w:sz="0" w:space="0" w:color="auto"/>
      </w:divBdr>
    </w:div>
    <w:div w:id="982079244">
      <w:bodyDiv w:val="1"/>
      <w:marLeft w:val="0"/>
      <w:marRight w:val="0"/>
      <w:marTop w:val="0"/>
      <w:marBottom w:val="0"/>
      <w:divBdr>
        <w:top w:val="none" w:sz="0" w:space="0" w:color="auto"/>
        <w:left w:val="none" w:sz="0" w:space="0" w:color="auto"/>
        <w:bottom w:val="none" w:sz="0" w:space="0" w:color="auto"/>
        <w:right w:val="none" w:sz="0" w:space="0" w:color="auto"/>
      </w:divBdr>
    </w:div>
    <w:div w:id="993799243">
      <w:bodyDiv w:val="1"/>
      <w:marLeft w:val="0"/>
      <w:marRight w:val="0"/>
      <w:marTop w:val="0"/>
      <w:marBottom w:val="0"/>
      <w:divBdr>
        <w:top w:val="none" w:sz="0" w:space="0" w:color="auto"/>
        <w:left w:val="none" w:sz="0" w:space="0" w:color="auto"/>
        <w:bottom w:val="none" w:sz="0" w:space="0" w:color="auto"/>
        <w:right w:val="none" w:sz="0" w:space="0" w:color="auto"/>
      </w:divBdr>
    </w:div>
    <w:div w:id="1004279832">
      <w:bodyDiv w:val="1"/>
      <w:marLeft w:val="0"/>
      <w:marRight w:val="0"/>
      <w:marTop w:val="0"/>
      <w:marBottom w:val="0"/>
      <w:divBdr>
        <w:top w:val="none" w:sz="0" w:space="0" w:color="auto"/>
        <w:left w:val="none" w:sz="0" w:space="0" w:color="auto"/>
        <w:bottom w:val="none" w:sz="0" w:space="0" w:color="auto"/>
        <w:right w:val="none" w:sz="0" w:space="0" w:color="auto"/>
      </w:divBdr>
    </w:div>
    <w:div w:id="1004279876">
      <w:bodyDiv w:val="1"/>
      <w:marLeft w:val="0"/>
      <w:marRight w:val="0"/>
      <w:marTop w:val="0"/>
      <w:marBottom w:val="0"/>
      <w:divBdr>
        <w:top w:val="none" w:sz="0" w:space="0" w:color="auto"/>
        <w:left w:val="none" w:sz="0" w:space="0" w:color="auto"/>
        <w:bottom w:val="none" w:sz="0" w:space="0" w:color="auto"/>
        <w:right w:val="none" w:sz="0" w:space="0" w:color="auto"/>
      </w:divBdr>
    </w:div>
    <w:div w:id="1006830411">
      <w:bodyDiv w:val="1"/>
      <w:marLeft w:val="0"/>
      <w:marRight w:val="0"/>
      <w:marTop w:val="0"/>
      <w:marBottom w:val="0"/>
      <w:divBdr>
        <w:top w:val="none" w:sz="0" w:space="0" w:color="auto"/>
        <w:left w:val="none" w:sz="0" w:space="0" w:color="auto"/>
        <w:bottom w:val="none" w:sz="0" w:space="0" w:color="auto"/>
        <w:right w:val="none" w:sz="0" w:space="0" w:color="auto"/>
      </w:divBdr>
    </w:div>
    <w:div w:id="1008101630">
      <w:bodyDiv w:val="1"/>
      <w:marLeft w:val="0"/>
      <w:marRight w:val="0"/>
      <w:marTop w:val="0"/>
      <w:marBottom w:val="0"/>
      <w:divBdr>
        <w:top w:val="none" w:sz="0" w:space="0" w:color="auto"/>
        <w:left w:val="none" w:sz="0" w:space="0" w:color="auto"/>
        <w:bottom w:val="none" w:sz="0" w:space="0" w:color="auto"/>
        <w:right w:val="none" w:sz="0" w:space="0" w:color="auto"/>
      </w:divBdr>
    </w:div>
    <w:div w:id="1018577108">
      <w:bodyDiv w:val="1"/>
      <w:marLeft w:val="0"/>
      <w:marRight w:val="0"/>
      <w:marTop w:val="0"/>
      <w:marBottom w:val="0"/>
      <w:divBdr>
        <w:top w:val="none" w:sz="0" w:space="0" w:color="auto"/>
        <w:left w:val="none" w:sz="0" w:space="0" w:color="auto"/>
        <w:bottom w:val="none" w:sz="0" w:space="0" w:color="auto"/>
        <w:right w:val="none" w:sz="0" w:space="0" w:color="auto"/>
      </w:divBdr>
    </w:div>
    <w:div w:id="1019896693">
      <w:bodyDiv w:val="1"/>
      <w:marLeft w:val="0"/>
      <w:marRight w:val="0"/>
      <w:marTop w:val="0"/>
      <w:marBottom w:val="0"/>
      <w:divBdr>
        <w:top w:val="none" w:sz="0" w:space="0" w:color="auto"/>
        <w:left w:val="none" w:sz="0" w:space="0" w:color="auto"/>
        <w:bottom w:val="none" w:sz="0" w:space="0" w:color="auto"/>
        <w:right w:val="none" w:sz="0" w:space="0" w:color="auto"/>
      </w:divBdr>
    </w:div>
    <w:div w:id="1025522318">
      <w:bodyDiv w:val="1"/>
      <w:marLeft w:val="0"/>
      <w:marRight w:val="0"/>
      <w:marTop w:val="0"/>
      <w:marBottom w:val="0"/>
      <w:divBdr>
        <w:top w:val="none" w:sz="0" w:space="0" w:color="auto"/>
        <w:left w:val="none" w:sz="0" w:space="0" w:color="auto"/>
        <w:bottom w:val="none" w:sz="0" w:space="0" w:color="auto"/>
        <w:right w:val="none" w:sz="0" w:space="0" w:color="auto"/>
      </w:divBdr>
    </w:div>
    <w:div w:id="1030839578">
      <w:bodyDiv w:val="1"/>
      <w:marLeft w:val="0"/>
      <w:marRight w:val="0"/>
      <w:marTop w:val="0"/>
      <w:marBottom w:val="0"/>
      <w:divBdr>
        <w:top w:val="none" w:sz="0" w:space="0" w:color="auto"/>
        <w:left w:val="none" w:sz="0" w:space="0" w:color="auto"/>
        <w:bottom w:val="none" w:sz="0" w:space="0" w:color="auto"/>
        <w:right w:val="none" w:sz="0" w:space="0" w:color="auto"/>
      </w:divBdr>
    </w:div>
    <w:div w:id="1032731554">
      <w:bodyDiv w:val="1"/>
      <w:marLeft w:val="0"/>
      <w:marRight w:val="0"/>
      <w:marTop w:val="0"/>
      <w:marBottom w:val="0"/>
      <w:divBdr>
        <w:top w:val="none" w:sz="0" w:space="0" w:color="auto"/>
        <w:left w:val="none" w:sz="0" w:space="0" w:color="auto"/>
        <w:bottom w:val="none" w:sz="0" w:space="0" w:color="auto"/>
        <w:right w:val="none" w:sz="0" w:space="0" w:color="auto"/>
      </w:divBdr>
    </w:div>
    <w:div w:id="1040326725">
      <w:bodyDiv w:val="1"/>
      <w:marLeft w:val="0"/>
      <w:marRight w:val="0"/>
      <w:marTop w:val="0"/>
      <w:marBottom w:val="0"/>
      <w:divBdr>
        <w:top w:val="none" w:sz="0" w:space="0" w:color="auto"/>
        <w:left w:val="none" w:sz="0" w:space="0" w:color="auto"/>
        <w:bottom w:val="none" w:sz="0" w:space="0" w:color="auto"/>
        <w:right w:val="none" w:sz="0" w:space="0" w:color="auto"/>
      </w:divBdr>
    </w:div>
    <w:div w:id="1040546864">
      <w:bodyDiv w:val="1"/>
      <w:marLeft w:val="0"/>
      <w:marRight w:val="0"/>
      <w:marTop w:val="0"/>
      <w:marBottom w:val="0"/>
      <w:divBdr>
        <w:top w:val="none" w:sz="0" w:space="0" w:color="auto"/>
        <w:left w:val="none" w:sz="0" w:space="0" w:color="auto"/>
        <w:bottom w:val="none" w:sz="0" w:space="0" w:color="auto"/>
        <w:right w:val="none" w:sz="0" w:space="0" w:color="auto"/>
      </w:divBdr>
    </w:div>
    <w:div w:id="1052654406">
      <w:bodyDiv w:val="1"/>
      <w:marLeft w:val="0"/>
      <w:marRight w:val="0"/>
      <w:marTop w:val="0"/>
      <w:marBottom w:val="0"/>
      <w:divBdr>
        <w:top w:val="none" w:sz="0" w:space="0" w:color="auto"/>
        <w:left w:val="none" w:sz="0" w:space="0" w:color="auto"/>
        <w:bottom w:val="none" w:sz="0" w:space="0" w:color="auto"/>
        <w:right w:val="none" w:sz="0" w:space="0" w:color="auto"/>
      </w:divBdr>
    </w:div>
    <w:div w:id="1056276079">
      <w:bodyDiv w:val="1"/>
      <w:marLeft w:val="0"/>
      <w:marRight w:val="0"/>
      <w:marTop w:val="0"/>
      <w:marBottom w:val="0"/>
      <w:divBdr>
        <w:top w:val="none" w:sz="0" w:space="0" w:color="auto"/>
        <w:left w:val="none" w:sz="0" w:space="0" w:color="auto"/>
        <w:bottom w:val="none" w:sz="0" w:space="0" w:color="auto"/>
        <w:right w:val="none" w:sz="0" w:space="0" w:color="auto"/>
      </w:divBdr>
    </w:div>
    <w:div w:id="1057704742">
      <w:bodyDiv w:val="1"/>
      <w:marLeft w:val="0"/>
      <w:marRight w:val="0"/>
      <w:marTop w:val="0"/>
      <w:marBottom w:val="0"/>
      <w:divBdr>
        <w:top w:val="none" w:sz="0" w:space="0" w:color="auto"/>
        <w:left w:val="none" w:sz="0" w:space="0" w:color="auto"/>
        <w:bottom w:val="none" w:sz="0" w:space="0" w:color="auto"/>
        <w:right w:val="none" w:sz="0" w:space="0" w:color="auto"/>
      </w:divBdr>
    </w:div>
    <w:div w:id="1058625393">
      <w:bodyDiv w:val="1"/>
      <w:marLeft w:val="0"/>
      <w:marRight w:val="0"/>
      <w:marTop w:val="0"/>
      <w:marBottom w:val="0"/>
      <w:divBdr>
        <w:top w:val="none" w:sz="0" w:space="0" w:color="auto"/>
        <w:left w:val="none" w:sz="0" w:space="0" w:color="auto"/>
        <w:bottom w:val="none" w:sz="0" w:space="0" w:color="auto"/>
        <w:right w:val="none" w:sz="0" w:space="0" w:color="auto"/>
      </w:divBdr>
    </w:div>
    <w:div w:id="1061833307">
      <w:bodyDiv w:val="1"/>
      <w:marLeft w:val="0"/>
      <w:marRight w:val="0"/>
      <w:marTop w:val="0"/>
      <w:marBottom w:val="0"/>
      <w:divBdr>
        <w:top w:val="none" w:sz="0" w:space="0" w:color="auto"/>
        <w:left w:val="none" w:sz="0" w:space="0" w:color="auto"/>
        <w:bottom w:val="none" w:sz="0" w:space="0" w:color="auto"/>
        <w:right w:val="none" w:sz="0" w:space="0" w:color="auto"/>
      </w:divBdr>
    </w:div>
    <w:div w:id="1067076329">
      <w:bodyDiv w:val="1"/>
      <w:marLeft w:val="0"/>
      <w:marRight w:val="0"/>
      <w:marTop w:val="0"/>
      <w:marBottom w:val="0"/>
      <w:divBdr>
        <w:top w:val="none" w:sz="0" w:space="0" w:color="auto"/>
        <w:left w:val="none" w:sz="0" w:space="0" w:color="auto"/>
        <w:bottom w:val="none" w:sz="0" w:space="0" w:color="auto"/>
        <w:right w:val="none" w:sz="0" w:space="0" w:color="auto"/>
      </w:divBdr>
    </w:div>
    <w:div w:id="1071579195">
      <w:bodyDiv w:val="1"/>
      <w:marLeft w:val="0"/>
      <w:marRight w:val="0"/>
      <w:marTop w:val="0"/>
      <w:marBottom w:val="0"/>
      <w:divBdr>
        <w:top w:val="none" w:sz="0" w:space="0" w:color="auto"/>
        <w:left w:val="none" w:sz="0" w:space="0" w:color="auto"/>
        <w:bottom w:val="none" w:sz="0" w:space="0" w:color="auto"/>
        <w:right w:val="none" w:sz="0" w:space="0" w:color="auto"/>
      </w:divBdr>
    </w:div>
    <w:div w:id="1083457493">
      <w:bodyDiv w:val="1"/>
      <w:marLeft w:val="0"/>
      <w:marRight w:val="0"/>
      <w:marTop w:val="0"/>
      <w:marBottom w:val="0"/>
      <w:divBdr>
        <w:top w:val="none" w:sz="0" w:space="0" w:color="auto"/>
        <w:left w:val="none" w:sz="0" w:space="0" w:color="auto"/>
        <w:bottom w:val="none" w:sz="0" w:space="0" w:color="auto"/>
        <w:right w:val="none" w:sz="0" w:space="0" w:color="auto"/>
      </w:divBdr>
    </w:div>
    <w:div w:id="1086150275">
      <w:bodyDiv w:val="1"/>
      <w:marLeft w:val="0"/>
      <w:marRight w:val="0"/>
      <w:marTop w:val="0"/>
      <w:marBottom w:val="0"/>
      <w:divBdr>
        <w:top w:val="none" w:sz="0" w:space="0" w:color="auto"/>
        <w:left w:val="none" w:sz="0" w:space="0" w:color="auto"/>
        <w:bottom w:val="none" w:sz="0" w:space="0" w:color="auto"/>
        <w:right w:val="none" w:sz="0" w:space="0" w:color="auto"/>
      </w:divBdr>
    </w:div>
    <w:div w:id="1088696005">
      <w:bodyDiv w:val="1"/>
      <w:marLeft w:val="0"/>
      <w:marRight w:val="0"/>
      <w:marTop w:val="0"/>
      <w:marBottom w:val="0"/>
      <w:divBdr>
        <w:top w:val="none" w:sz="0" w:space="0" w:color="auto"/>
        <w:left w:val="none" w:sz="0" w:space="0" w:color="auto"/>
        <w:bottom w:val="none" w:sz="0" w:space="0" w:color="auto"/>
        <w:right w:val="none" w:sz="0" w:space="0" w:color="auto"/>
      </w:divBdr>
    </w:div>
    <w:div w:id="1091972453">
      <w:bodyDiv w:val="1"/>
      <w:marLeft w:val="0"/>
      <w:marRight w:val="0"/>
      <w:marTop w:val="0"/>
      <w:marBottom w:val="0"/>
      <w:divBdr>
        <w:top w:val="none" w:sz="0" w:space="0" w:color="auto"/>
        <w:left w:val="none" w:sz="0" w:space="0" w:color="auto"/>
        <w:bottom w:val="none" w:sz="0" w:space="0" w:color="auto"/>
        <w:right w:val="none" w:sz="0" w:space="0" w:color="auto"/>
      </w:divBdr>
    </w:div>
    <w:div w:id="1095328195">
      <w:bodyDiv w:val="1"/>
      <w:marLeft w:val="0"/>
      <w:marRight w:val="0"/>
      <w:marTop w:val="0"/>
      <w:marBottom w:val="0"/>
      <w:divBdr>
        <w:top w:val="none" w:sz="0" w:space="0" w:color="auto"/>
        <w:left w:val="none" w:sz="0" w:space="0" w:color="auto"/>
        <w:bottom w:val="none" w:sz="0" w:space="0" w:color="auto"/>
        <w:right w:val="none" w:sz="0" w:space="0" w:color="auto"/>
      </w:divBdr>
    </w:div>
    <w:div w:id="1103959361">
      <w:bodyDiv w:val="1"/>
      <w:marLeft w:val="0"/>
      <w:marRight w:val="0"/>
      <w:marTop w:val="0"/>
      <w:marBottom w:val="0"/>
      <w:divBdr>
        <w:top w:val="none" w:sz="0" w:space="0" w:color="auto"/>
        <w:left w:val="none" w:sz="0" w:space="0" w:color="auto"/>
        <w:bottom w:val="none" w:sz="0" w:space="0" w:color="auto"/>
        <w:right w:val="none" w:sz="0" w:space="0" w:color="auto"/>
      </w:divBdr>
    </w:div>
    <w:div w:id="1111975447">
      <w:bodyDiv w:val="1"/>
      <w:marLeft w:val="0"/>
      <w:marRight w:val="0"/>
      <w:marTop w:val="0"/>
      <w:marBottom w:val="0"/>
      <w:divBdr>
        <w:top w:val="none" w:sz="0" w:space="0" w:color="auto"/>
        <w:left w:val="none" w:sz="0" w:space="0" w:color="auto"/>
        <w:bottom w:val="none" w:sz="0" w:space="0" w:color="auto"/>
        <w:right w:val="none" w:sz="0" w:space="0" w:color="auto"/>
      </w:divBdr>
    </w:div>
    <w:div w:id="1118723789">
      <w:bodyDiv w:val="1"/>
      <w:marLeft w:val="0"/>
      <w:marRight w:val="0"/>
      <w:marTop w:val="0"/>
      <w:marBottom w:val="0"/>
      <w:divBdr>
        <w:top w:val="none" w:sz="0" w:space="0" w:color="auto"/>
        <w:left w:val="none" w:sz="0" w:space="0" w:color="auto"/>
        <w:bottom w:val="none" w:sz="0" w:space="0" w:color="auto"/>
        <w:right w:val="none" w:sz="0" w:space="0" w:color="auto"/>
      </w:divBdr>
    </w:div>
    <w:div w:id="1120302421">
      <w:bodyDiv w:val="1"/>
      <w:marLeft w:val="0"/>
      <w:marRight w:val="0"/>
      <w:marTop w:val="0"/>
      <w:marBottom w:val="0"/>
      <w:divBdr>
        <w:top w:val="none" w:sz="0" w:space="0" w:color="auto"/>
        <w:left w:val="none" w:sz="0" w:space="0" w:color="auto"/>
        <w:bottom w:val="none" w:sz="0" w:space="0" w:color="auto"/>
        <w:right w:val="none" w:sz="0" w:space="0" w:color="auto"/>
      </w:divBdr>
    </w:div>
    <w:div w:id="1123311237">
      <w:bodyDiv w:val="1"/>
      <w:marLeft w:val="0"/>
      <w:marRight w:val="0"/>
      <w:marTop w:val="0"/>
      <w:marBottom w:val="0"/>
      <w:divBdr>
        <w:top w:val="none" w:sz="0" w:space="0" w:color="auto"/>
        <w:left w:val="none" w:sz="0" w:space="0" w:color="auto"/>
        <w:bottom w:val="none" w:sz="0" w:space="0" w:color="auto"/>
        <w:right w:val="none" w:sz="0" w:space="0" w:color="auto"/>
      </w:divBdr>
    </w:div>
    <w:div w:id="1127360219">
      <w:bodyDiv w:val="1"/>
      <w:marLeft w:val="0"/>
      <w:marRight w:val="0"/>
      <w:marTop w:val="0"/>
      <w:marBottom w:val="0"/>
      <w:divBdr>
        <w:top w:val="none" w:sz="0" w:space="0" w:color="auto"/>
        <w:left w:val="none" w:sz="0" w:space="0" w:color="auto"/>
        <w:bottom w:val="none" w:sz="0" w:space="0" w:color="auto"/>
        <w:right w:val="none" w:sz="0" w:space="0" w:color="auto"/>
      </w:divBdr>
    </w:div>
    <w:div w:id="1131434259">
      <w:bodyDiv w:val="1"/>
      <w:marLeft w:val="0"/>
      <w:marRight w:val="0"/>
      <w:marTop w:val="0"/>
      <w:marBottom w:val="0"/>
      <w:divBdr>
        <w:top w:val="none" w:sz="0" w:space="0" w:color="auto"/>
        <w:left w:val="none" w:sz="0" w:space="0" w:color="auto"/>
        <w:bottom w:val="none" w:sz="0" w:space="0" w:color="auto"/>
        <w:right w:val="none" w:sz="0" w:space="0" w:color="auto"/>
      </w:divBdr>
    </w:div>
    <w:div w:id="1133134884">
      <w:bodyDiv w:val="1"/>
      <w:marLeft w:val="0"/>
      <w:marRight w:val="0"/>
      <w:marTop w:val="0"/>
      <w:marBottom w:val="0"/>
      <w:divBdr>
        <w:top w:val="none" w:sz="0" w:space="0" w:color="auto"/>
        <w:left w:val="none" w:sz="0" w:space="0" w:color="auto"/>
        <w:bottom w:val="none" w:sz="0" w:space="0" w:color="auto"/>
        <w:right w:val="none" w:sz="0" w:space="0" w:color="auto"/>
      </w:divBdr>
    </w:div>
    <w:div w:id="1133597175">
      <w:bodyDiv w:val="1"/>
      <w:marLeft w:val="0"/>
      <w:marRight w:val="0"/>
      <w:marTop w:val="0"/>
      <w:marBottom w:val="0"/>
      <w:divBdr>
        <w:top w:val="none" w:sz="0" w:space="0" w:color="auto"/>
        <w:left w:val="none" w:sz="0" w:space="0" w:color="auto"/>
        <w:bottom w:val="none" w:sz="0" w:space="0" w:color="auto"/>
        <w:right w:val="none" w:sz="0" w:space="0" w:color="auto"/>
      </w:divBdr>
    </w:div>
    <w:div w:id="1134248980">
      <w:bodyDiv w:val="1"/>
      <w:marLeft w:val="0"/>
      <w:marRight w:val="0"/>
      <w:marTop w:val="0"/>
      <w:marBottom w:val="0"/>
      <w:divBdr>
        <w:top w:val="none" w:sz="0" w:space="0" w:color="auto"/>
        <w:left w:val="none" w:sz="0" w:space="0" w:color="auto"/>
        <w:bottom w:val="none" w:sz="0" w:space="0" w:color="auto"/>
        <w:right w:val="none" w:sz="0" w:space="0" w:color="auto"/>
      </w:divBdr>
    </w:div>
    <w:div w:id="1136340798">
      <w:bodyDiv w:val="1"/>
      <w:marLeft w:val="0"/>
      <w:marRight w:val="0"/>
      <w:marTop w:val="0"/>
      <w:marBottom w:val="0"/>
      <w:divBdr>
        <w:top w:val="none" w:sz="0" w:space="0" w:color="auto"/>
        <w:left w:val="none" w:sz="0" w:space="0" w:color="auto"/>
        <w:bottom w:val="none" w:sz="0" w:space="0" w:color="auto"/>
        <w:right w:val="none" w:sz="0" w:space="0" w:color="auto"/>
      </w:divBdr>
    </w:div>
    <w:div w:id="1143349124">
      <w:bodyDiv w:val="1"/>
      <w:marLeft w:val="0"/>
      <w:marRight w:val="0"/>
      <w:marTop w:val="0"/>
      <w:marBottom w:val="0"/>
      <w:divBdr>
        <w:top w:val="none" w:sz="0" w:space="0" w:color="auto"/>
        <w:left w:val="none" w:sz="0" w:space="0" w:color="auto"/>
        <w:bottom w:val="none" w:sz="0" w:space="0" w:color="auto"/>
        <w:right w:val="none" w:sz="0" w:space="0" w:color="auto"/>
      </w:divBdr>
    </w:div>
    <w:div w:id="1149127220">
      <w:bodyDiv w:val="1"/>
      <w:marLeft w:val="0"/>
      <w:marRight w:val="0"/>
      <w:marTop w:val="0"/>
      <w:marBottom w:val="0"/>
      <w:divBdr>
        <w:top w:val="none" w:sz="0" w:space="0" w:color="auto"/>
        <w:left w:val="none" w:sz="0" w:space="0" w:color="auto"/>
        <w:bottom w:val="none" w:sz="0" w:space="0" w:color="auto"/>
        <w:right w:val="none" w:sz="0" w:space="0" w:color="auto"/>
      </w:divBdr>
    </w:div>
    <w:div w:id="1149440772">
      <w:bodyDiv w:val="1"/>
      <w:marLeft w:val="0"/>
      <w:marRight w:val="0"/>
      <w:marTop w:val="0"/>
      <w:marBottom w:val="0"/>
      <w:divBdr>
        <w:top w:val="none" w:sz="0" w:space="0" w:color="auto"/>
        <w:left w:val="none" w:sz="0" w:space="0" w:color="auto"/>
        <w:bottom w:val="none" w:sz="0" w:space="0" w:color="auto"/>
        <w:right w:val="none" w:sz="0" w:space="0" w:color="auto"/>
      </w:divBdr>
    </w:div>
    <w:div w:id="1153179160">
      <w:bodyDiv w:val="1"/>
      <w:marLeft w:val="0"/>
      <w:marRight w:val="0"/>
      <w:marTop w:val="0"/>
      <w:marBottom w:val="0"/>
      <w:divBdr>
        <w:top w:val="none" w:sz="0" w:space="0" w:color="auto"/>
        <w:left w:val="none" w:sz="0" w:space="0" w:color="auto"/>
        <w:bottom w:val="none" w:sz="0" w:space="0" w:color="auto"/>
        <w:right w:val="none" w:sz="0" w:space="0" w:color="auto"/>
      </w:divBdr>
    </w:div>
    <w:div w:id="1169562893">
      <w:bodyDiv w:val="1"/>
      <w:marLeft w:val="0"/>
      <w:marRight w:val="0"/>
      <w:marTop w:val="0"/>
      <w:marBottom w:val="0"/>
      <w:divBdr>
        <w:top w:val="none" w:sz="0" w:space="0" w:color="auto"/>
        <w:left w:val="none" w:sz="0" w:space="0" w:color="auto"/>
        <w:bottom w:val="none" w:sz="0" w:space="0" w:color="auto"/>
        <w:right w:val="none" w:sz="0" w:space="0" w:color="auto"/>
      </w:divBdr>
    </w:div>
    <w:div w:id="1172063116">
      <w:bodyDiv w:val="1"/>
      <w:marLeft w:val="0"/>
      <w:marRight w:val="0"/>
      <w:marTop w:val="0"/>
      <w:marBottom w:val="0"/>
      <w:divBdr>
        <w:top w:val="none" w:sz="0" w:space="0" w:color="auto"/>
        <w:left w:val="none" w:sz="0" w:space="0" w:color="auto"/>
        <w:bottom w:val="none" w:sz="0" w:space="0" w:color="auto"/>
        <w:right w:val="none" w:sz="0" w:space="0" w:color="auto"/>
      </w:divBdr>
    </w:div>
    <w:div w:id="1176964699">
      <w:bodyDiv w:val="1"/>
      <w:marLeft w:val="0"/>
      <w:marRight w:val="0"/>
      <w:marTop w:val="0"/>
      <w:marBottom w:val="0"/>
      <w:divBdr>
        <w:top w:val="none" w:sz="0" w:space="0" w:color="auto"/>
        <w:left w:val="none" w:sz="0" w:space="0" w:color="auto"/>
        <w:bottom w:val="none" w:sz="0" w:space="0" w:color="auto"/>
        <w:right w:val="none" w:sz="0" w:space="0" w:color="auto"/>
      </w:divBdr>
    </w:div>
    <w:div w:id="1177576296">
      <w:bodyDiv w:val="1"/>
      <w:marLeft w:val="0"/>
      <w:marRight w:val="0"/>
      <w:marTop w:val="0"/>
      <w:marBottom w:val="0"/>
      <w:divBdr>
        <w:top w:val="none" w:sz="0" w:space="0" w:color="auto"/>
        <w:left w:val="none" w:sz="0" w:space="0" w:color="auto"/>
        <w:bottom w:val="none" w:sz="0" w:space="0" w:color="auto"/>
        <w:right w:val="none" w:sz="0" w:space="0" w:color="auto"/>
      </w:divBdr>
    </w:div>
    <w:div w:id="1183594234">
      <w:bodyDiv w:val="1"/>
      <w:marLeft w:val="0"/>
      <w:marRight w:val="0"/>
      <w:marTop w:val="0"/>
      <w:marBottom w:val="0"/>
      <w:divBdr>
        <w:top w:val="none" w:sz="0" w:space="0" w:color="auto"/>
        <w:left w:val="none" w:sz="0" w:space="0" w:color="auto"/>
        <w:bottom w:val="none" w:sz="0" w:space="0" w:color="auto"/>
        <w:right w:val="none" w:sz="0" w:space="0" w:color="auto"/>
      </w:divBdr>
    </w:div>
    <w:div w:id="1196190626">
      <w:bodyDiv w:val="1"/>
      <w:marLeft w:val="0"/>
      <w:marRight w:val="0"/>
      <w:marTop w:val="0"/>
      <w:marBottom w:val="0"/>
      <w:divBdr>
        <w:top w:val="none" w:sz="0" w:space="0" w:color="auto"/>
        <w:left w:val="none" w:sz="0" w:space="0" w:color="auto"/>
        <w:bottom w:val="none" w:sz="0" w:space="0" w:color="auto"/>
        <w:right w:val="none" w:sz="0" w:space="0" w:color="auto"/>
      </w:divBdr>
    </w:div>
    <w:div w:id="1199393443">
      <w:bodyDiv w:val="1"/>
      <w:marLeft w:val="0"/>
      <w:marRight w:val="0"/>
      <w:marTop w:val="0"/>
      <w:marBottom w:val="0"/>
      <w:divBdr>
        <w:top w:val="none" w:sz="0" w:space="0" w:color="auto"/>
        <w:left w:val="none" w:sz="0" w:space="0" w:color="auto"/>
        <w:bottom w:val="none" w:sz="0" w:space="0" w:color="auto"/>
        <w:right w:val="none" w:sz="0" w:space="0" w:color="auto"/>
      </w:divBdr>
    </w:div>
    <w:div w:id="1203592325">
      <w:bodyDiv w:val="1"/>
      <w:marLeft w:val="0"/>
      <w:marRight w:val="0"/>
      <w:marTop w:val="0"/>
      <w:marBottom w:val="0"/>
      <w:divBdr>
        <w:top w:val="none" w:sz="0" w:space="0" w:color="auto"/>
        <w:left w:val="none" w:sz="0" w:space="0" w:color="auto"/>
        <w:bottom w:val="none" w:sz="0" w:space="0" w:color="auto"/>
        <w:right w:val="none" w:sz="0" w:space="0" w:color="auto"/>
      </w:divBdr>
    </w:div>
    <w:div w:id="1209219618">
      <w:bodyDiv w:val="1"/>
      <w:marLeft w:val="0"/>
      <w:marRight w:val="0"/>
      <w:marTop w:val="0"/>
      <w:marBottom w:val="0"/>
      <w:divBdr>
        <w:top w:val="none" w:sz="0" w:space="0" w:color="auto"/>
        <w:left w:val="none" w:sz="0" w:space="0" w:color="auto"/>
        <w:bottom w:val="none" w:sz="0" w:space="0" w:color="auto"/>
        <w:right w:val="none" w:sz="0" w:space="0" w:color="auto"/>
      </w:divBdr>
    </w:div>
    <w:div w:id="1229339138">
      <w:bodyDiv w:val="1"/>
      <w:marLeft w:val="0"/>
      <w:marRight w:val="0"/>
      <w:marTop w:val="0"/>
      <w:marBottom w:val="0"/>
      <w:divBdr>
        <w:top w:val="none" w:sz="0" w:space="0" w:color="auto"/>
        <w:left w:val="none" w:sz="0" w:space="0" w:color="auto"/>
        <w:bottom w:val="none" w:sz="0" w:space="0" w:color="auto"/>
        <w:right w:val="none" w:sz="0" w:space="0" w:color="auto"/>
      </w:divBdr>
    </w:div>
    <w:div w:id="1229730426">
      <w:bodyDiv w:val="1"/>
      <w:marLeft w:val="0"/>
      <w:marRight w:val="0"/>
      <w:marTop w:val="0"/>
      <w:marBottom w:val="0"/>
      <w:divBdr>
        <w:top w:val="none" w:sz="0" w:space="0" w:color="auto"/>
        <w:left w:val="none" w:sz="0" w:space="0" w:color="auto"/>
        <w:bottom w:val="none" w:sz="0" w:space="0" w:color="auto"/>
        <w:right w:val="none" w:sz="0" w:space="0" w:color="auto"/>
      </w:divBdr>
    </w:div>
    <w:div w:id="1235503995">
      <w:bodyDiv w:val="1"/>
      <w:marLeft w:val="0"/>
      <w:marRight w:val="0"/>
      <w:marTop w:val="0"/>
      <w:marBottom w:val="0"/>
      <w:divBdr>
        <w:top w:val="none" w:sz="0" w:space="0" w:color="auto"/>
        <w:left w:val="none" w:sz="0" w:space="0" w:color="auto"/>
        <w:bottom w:val="none" w:sz="0" w:space="0" w:color="auto"/>
        <w:right w:val="none" w:sz="0" w:space="0" w:color="auto"/>
      </w:divBdr>
    </w:div>
    <w:div w:id="1236281907">
      <w:bodyDiv w:val="1"/>
      <w:marLeft w:val="0"/>
      <w:marRight w:val="0"/>
      <w:marTop w:val="0"/>
      <w:marBottom w:val="0"/>
      <w:divBdr>
        <w:top w:val="none" w:sz="0" w:space="0" w:color="auto"/>
        <w:left w:val="none" w:sz="0" w:space="0" w:color="auto"/>
        <w:bottom w:val="none" w:sz="0" w:space="0" w:color="auto"/>
        <w:right w:val="none" w:sz="0" w:space="0" w:color="auto"/>
      </w:divBdr>
    </w:div>
    <w:div w:id="1238711805">
      <w:bodyDiv w:val="1"/>
      <w:marLeft w:val="0"/>
      <w:marRight w:val="0"/>
      <w:marTop w:val="0"/>
      <w:marBottom w:val="0"/>
      <w:divBdr>
        <w:top w:val="none" w:sz="0" w:space="0" w:color="auto"/>
        <w:left w:val="none" w:sz="0" w:space="0" w:color="auto"/>
        <w:bottom w:val="none" w:sz="0" w:space="0" w:color="auto"/>
        <w:right w:val="none" w:sz="0" w:space="0" w:color="auto"/>
      </w:divBdr>
    </w:div>
    <w:div w:id="1243181866">
      <w:bodyDiv w:val="1"/>
      <w:marLeft w:val="0"/>
      <w:marRight w:val="0"/>
      <w:marTop w:val="0"/>
      <w:marBottom w:val="0"/>
      <w:divBdr>
        <w:top w:val="none" w:sz="0" w:space="0" w:color="auto"/>
        <w:left w:val="none" w:sz="0" w:space="0" w:color="auto"/>
        <w:bottom w:val="none" w:sz="0" w:space="0" w:color="auto"/>
        <w:right w:val="none" w:sz="0" w:space="0" w:color="auto"/>
      </w:divBdr>
    </w:div>
    <w:div w:id="1247225696">
      <w:bodyDiv w:val="1"/>
      <w:marLeft w:val="0"/>
      <w:marRight w:val="0"/>
      <w:marTop w:val="0"/>
      <w:marBottom w:val="0"/>
      <w:divBdr>
        <w:top w:val="none" w:sz="0" w:space="0" w:color="auto"/>
        <w:left w:val="none" w:sz="0" w:space="0" w:color="auto"/>
        <w:bottom w:val="none" w:sz="0" w:space="0" w:color="auto"/>
        <w:right w:val="none" w:sz="0" w:space="0" w:color="auto"/>
      </w:divBdr>
    </w:div>
    <w:div w:id="1255238377">
      <w:bodyDiv w:val="1"/>
      <w:marLeft w:val="0"/>
      <w:marRight w:val="0"/>
      <w:marTop w:val="0"/>
      <w:marBottom w:val="0"/>
      <w:divBdr>
        <w:top w:val="none" w:sz="0" w:space="0" w:color="auto"/>
        <w:left w:val="none" w:sz="0" w:space="0" w:color="auto"/>
        <w:bottom w:val="none" w:sz="0" w:space="0" w:color="auto"/>
        <w:right w:val="none" w:sz="0" w:space="0" w:color="auto"/>
      </w:divBdr>
    </w:div>
    <w:div w:id="1275600932">
      <w:bodyDiv w:val="1"/>
      <w:marLeft w:val="0"/>
      <w:marRight w:val="0"/>
      <w:marTop w:val="0"/>
      <w:marBottom w:val="0"/>
      <w:divBdr>
        <w:top w:val="none" w:sz="0" w:space="0" w:color="auto"/>
        <w:left w:val="none" w:sz="0" w:space="0" w:color="auto"/>
        <w:bottom w:val="none" w:sz="0" w:space="0" w:color="auto"/>
        <w:right w:val="none" w:sz="0" w:space="0" w:color="auto"/>
      </w:divBdr>
    </w:div>
    <w:div w:id="1277254996">
      <w:bodyDiv w:val="1"/>
      <w:marLeft w:val="0"/>
      <w:marRight w:val="0"/>
      <w:marTop w:val="0"/>
      <w:marBottom w:val="0"/>
      <w:divBdr>
        <w:top w:val="none" w:sz="0" w:space="0" w:color="auto"/>
        <w:left w:val="none" w:sz="0" w:space="0" w:color="auto"/>
        <w:bottom w:val="none" w:sz="0" w:space="0" w:color="auto"/>
        <w:right w:val="none" w:sz="0" w:space="0" w:color="auto"/>
      </w:divBdr>
    </w:div>
    <w:div w:id="1279876261">
      <w:bodyDiv w:val="1"/>
      <w:marLeft w:val="0"/>
      <w:marRight w:val="0"/>
      <w:marTop w:val="0"/>
      <w:marBottom w:val="0"/>
      <w:divBdr>
        <w:top w:val="none" w:sz="0" w:space="0" w:color="auto"/>
        <w:left w:val="none" w:sz="0" w:space="0" w:color="auto"/>
        <w:bottom w:val="none" w:sz="0" w:space="0" w:color="auto"/>
        <w:right w:val="none" w:sz="0" w:space="0" w:color="auto"/>
      </w:divBdr>
    </w:div>
    <w:div w:id="1285889307">
      <w:bodyDiv w:val="1"/>
      <w:marLeft w:val="0"/>
      <w:marRight w:val="0"/>
      <w:marTop w:val="0"/>
      <w:marBottom w:val="0"/>
      <w:divBdr>
        <w:top w:val="none" w:sz="0" w:space="0" w:color="auto"/>
        <w:left w:val="none" w:sz="0" w:space="0" w:color="auto"/>
        <w:bottom w:val="none" w:sz="0" w:space="0" w:color="auto"/>
        <w:right w:val="none" w:sz="0" w:space="0" w:color="auto"/>
      </w:divBdr>
    </w:div>
    <w:div w:id="1286737131">
      <w:bodyDiv w:val="1"/>
      <w:marLeft w:val="0"/>
      <w:marRight w:val="0"/>
      <w:marTop w:val="0"/>
      <w:marBottom w:val="0"/>
      <w:divBdr>
        <w:top w:val="none" w:sz="0" w:space="0" w:color="auto"/>
        <w:left w:val="none" w:sz="0" w:space="0" w:color="auto"/>
        <w:bottom w:val="none" w:sz="0" w:space="0" w:color="auto"/>
        <w:right w:val="none" w:sz="0" w:space="0" w:color="auto"/>
      </w:divBdr>
    </w:div>
    <w:div w:id="1296564461">
      <w:bodyDiv w:val="1"/>
      <w:marLeft w:val="0"/>
      <w:marRight w:val="0"/>
      <w:marTop w:val="0"/>
      <w:marBottom w:val="0"/>
      <w:divBdr>
        <w:top w:val="none" w:sz="0" w:space="0" w:color="auto"/>
        <w:left w:val="none" w:sz="0" w:space="0" w:color="auto"/>
        <w:bottom w:val="none" w:sz="0" w:space="0" w:color="auto"/>
        <w:right w:val="none" w:sz="0" w:space="0" w:color="auto"/>
      </w:divBdr>
    </w:div>
    <w:div w:id="1297642851">
      <w:bodyDiv w:val="1"/>
      <w:marLeft w:val="0"/>
      <w:marRight w:val="0"/>
      <w:marTop w:val="0"/>
      <w:marBottom w:val="0"/>
      <w:divBdr>
        <w:top w:val="none" w:sz="0" w:space="0" w:color="auto"/>
        <w:left w:val="none" w:sz="0" w:space="0" w:color="auto"/>
        <w:bottom w:val="none" w:sz="0" w:space="0" w:color="auto"/>
        <w:right w:val="none" w:sz="0" w:space="0" w:color="auto"/>
      </w:divBdr>
    </w:div>
    <w:div w:id="1300652787">
      <w:bodyDiv w:val="1"/>
      <w:marLeft w:val="0"/>
      <w:marRight w:val="0"/>
      <w:marTop w:val="0"/>
      <w:marBottom w:val="0"/>
      <w:divBdr>
        <w:top w:val="none" w:sz="0" w:space="0" w:color="auto"/>
        <w:left w:val="none" w:sz="0" w:space="0" w:color="auto"/>
        <w:bottom w:val="none" w:sz="0" w:space="0" w:color="auto"/>
        <w:right w:val="none" w:sz="0" w:space="0" w:color="auto"/>
      </w:divBdr>
    </w:div>
    <w:div w:id="1317294679">
      <w:bodyDiv w:val="1"/>
      <w:marLeft w:val="0"/>
      <w:marRight w:val="0"/>
      <w:marTop w:val="0"/>
      <w:marBottom w:val="0"/>
      <w:divBdr>
        <w:top w:val="none" w:sz="0" w:space="0" w:color="auto"/>
        <w:left w:val="none" w:sz="0" w:space="0" w:color="auto"/>
        <w:bottom w:val="none" w:sz="0" w:space="0" w:color="auto"/>
        <w:right w:val="none" w:sz="0" w:space="0" w:color="auto"/>
      </w:divBdr>
    </w:div>
    <w:div w:id="1326133446">
      <w:bodyDiv w:val="1"/>
      <w:marLeft w:val="0"/>
      <w:marRight w:val="0"/>
      <w:marTop w:val="0"/>
      <w:marBottom w:val="0"/>
      <w:divBdr>
        <w:top w:val="none" w:sz="0" w:space="0" w:color="auto"/>
        <w:left w:val="none" w:sz="0" w:space="0" w:color="auto"/>
        <w:bottom w:val="none" w:sz="0" w:space="0" w:color="auto"/>
        <w:right w:val="none" w:sz="0" w:space="0" w:color="auto"/>
      </w:divBdr>
    </w:div>
    <w:div w:id="1328090012">
      <w:bodyDiv w:val="1"/>
      <w:marLeft w:val="0"/>
      <w:marRight w:val="0"/>
      <w:marTop w:val="0"/>
      <w:marBottom w:val="0"/>
      <w:divBdr>
        <w:top w:val="none" w:sz="0" w:space="0" w:color="auto"/>
        <w:left w:val="none" w:sz="0" w:space="0" w:color="auto"/>
        <w:bottom w:val="none" w:sz="0" w:space="0" w:color="auto"/>
        <w:right w:val="none" w:sz="0" w:space="0" w:color="auto"/>
      </w:divBdr>
    </w:div>
    <w:div w:id="1330325930">
      <w:bodyDiv w:val="1"/>
      <w:marLeft w:val="0"/>
      <w:marRight w:val="0"/>
      <w:marTop w:val="0"/>
      <w:marBottom w:val="0"/>
      <w:divBdr>
        <w:top w:val="none" w:sz="0" w:space="0" w:color="auto"/>
        <w:left w:val="none" w:sz="0" w:space="0" w:color="auto"/>
        <w:bottom w:val="none" w:sz="0" w:space="0" w:color="auto"/>
        <w:right w:val="none" w:sz="0" w:space="0" w:color="auto"/>
      </w:divBdr>
    </w:div>
    <w:div w:id="1334068079">
      <w:bodyDiv w:val="1"/>
      <w:marLeft w:val="0"/>
      <w:marRight w:val="0"/>
      <w:marTop w:val="0"/>
      <w:marBottom w:val="0"/>
      <w:divBdr>
        <w:top w:val="none" w:sz="0" w:space="0" w:color="auto"/>
        <w:left w:val="none" w:sz="0" w:space="0" w:color="auto"/>
        <w:bottom w:val="none" w:sz="0" w:space="0" w:color="auto"/>
        <w:right w:val="none" w:sz="0" w:space="0" w:color="auto"/>
      </w:divBdr>
    </w:div>
    <w:div w:id="1348411228">
      <w:bodyDiv w:val="1"/>
      <w:marLeft w:val="0"/>
      <w:marRight w:val="0"/>
      <w:marTop w:val="0"/>
      <w:marBottom w:val="0"/>
      <w:divBdr>
        <w:top w:val="none" w:sz="0" w:space="0" w:color="auto"/>
        <w:left w:val="none" w:sz="0" w:space="0" w:color="auto"/>
        <w:bottom w:val="none" w:sz="0" w:space="0" w:color="auto"/>
        <w:right w:val="none" w:sz="0" w:space="0" w:color="auto"/>
      </w:divBdr>
    </w:div>
    <w:div w:id="1351832600">
      <w:bodyDiv w:val="1"/>
      <w:marLeft w:val="0"/>
      <w:marRight w:val="0"/>
      <w:marTop w:val="0"/>
      <w:marBottom w:val="0"/>
      <w:divBdr>
        <w:top w:val="none" w:sz="0" w:space="0" w:color="auto"/>
        <w:left w:val="none" w:sz="0" w:space="0" w:color="auto"/>
        <w:bottom w:val="none" w:sz="0" w:space="0" w:color="auto"/>
        <w:right w:val="none" w:sz="0" w:space="0" w:color="auto"/>
      </w:divBdr>
    </w:div>
    <w:div w:id="1352030784">
      <w:bodyDiv w:val="1"/>
      <w:marLeft w:val="0"/>
      <w:marRight w:val="0"/>
      <w:marTop w:val="0"/>
      <w:marBottom w:val="0"/>
      <w:divBdr>
        <w:top w:val="none" w:sz="0" w:space="0" w:color="auto"/>
        <w:left w:val="none" w:sz="0" w:space="0" w:color="auto"/>
        <w:bottom w:val="none" w:sz="0" w:space="0" w:color="auto"/>
        <w:right w:val="none" w:sz="0" w:space="0" w:color="auto"/>
      </w:divBdr>
    </w:div>
    <w:div w:id="1354452835">
      <w:bodyDiv w:val="1"/>
      <w:marLeft w:val="0"/>
      <w:marRight w:val="0"/>
      <w:marTop w:val="0"/>
      <w:marBottom w:val="0"/>
      <w:divBdr>
        <w:top w:val="none" w:sz="0" w:space="0" w:color="auto"/>
        <w:left w:val="none" w:sz="0" w:space="0" w:color="auto"/>
        <w:bottom w:val="none" w:sz="0" w:space="0" w:color="auto"/>
        <w:right w:val="none" w:sz="0" w:space="0" w:color="auto"/>
      </w:divBdr>
    </w:div>
    <w:div w:id="1360201230">
      <w:bodyDiv w:val="1"/>
      <w:marLeft w:val="0"/>
      <w:marRight w:val="0"/>
      <w:marTop w:val="0"/>
      <w:marBottom w:val="0"/>
      <w:divBdr>
        <w:top w:val="none" w:sz="0" w:space="0" w:color="auto"/>
        <w:left w:val="none" w:sz="0" w:space="0" w:color="auto"/>
        <w:bottom w:val="none" w:sz="0" w:space="0" w:color="auto"/>
        <w:right w:val="none" w:sz="0" w:space="0" w:color="auto"/>
      </w:divBdr>
    </w:div>
    <w:div w:id="1361511564">
      <w:bodyDiv w:val="1"/>
      <w:marLeft w:val="0"/>
      <w:marRight w:val="0"/>
      <w:marTop w:val="0"/>
      <w:marBottom w:val="0"/>
      <w:divBdr>
        <w:top w:val="none" w:sz="0" w:space="0" w:color="auto"/>
        <w:left w:val="none" w:sz="0" w:space="0" w:color="auto"/>
        <w:bottom w:val="none" w:sz="0" w:space="0" w:color="auto"/>
        <w:right w:val="none" w:sz="0" w:space="0" w:color="auto"/>
      </w:divBdr>
    </w:div>
    <w:div w:id="1364942361">
      <w:bodyDiv w:val="1"/>
      <w:marLeft w:val="0"/>
      <w:marRight w:val="0"/>
      <w:marTop w:val="0"/>
      <w:marBottom w:val="0"/>
      <w:divBdr>
        <w:top w:val="none" w:sz="0" w:space="0" w:color="auto"/>
        <w:left w:val="none" w:sz="0" w:space="0" w:color="auto"/>
        <w:bottom w:val="none" w:sz="0" w:space="0" w:color="auto"/>
        <w:right w:val="none" w:sz="0" w:space="0" w:color="auto"/>
      </w:divBdr>
    </w:div>
    <w:div w:id="1366178978">
      <w:bodyDiv w:val="1"/>
      <w:marLeft w:val="0"/>
      <w:marRight w:val="0"/>
      <w:marTop w:val="0"/>
      <w:marBottom w:val="0"/>
      <w:divBdr>
        <w:top w:val="none" w:sz="0" w:space="0" w:color="auto"/>
        <w:left w:val="none" w:sz="0" w:space="0" w:color="auto"/>
        <w:bottom w:val="none" w:sz="0" w:space="0" w:color="auto"/>
        <w:right w:val="none" w:sz="0" w:space="0" w:color="auto"/>
      </w:divBdr>
    </w:div>
    <w:div w:id="1367636148">
      <w:bodyDiv w:val="1"/>
      <w:marLeft w:val="0"/>
      <w:marRight w:val="0"/>
      <w:marTop w:val="0"/>
      <w:marBottom w:val="0"/>
      <w:divBdr>
        <w:top w:val="none" w:sz="0" w:space="0" w:color="auto"/>
        <w:left w:val="none" w:sz="0" w:space="0" w:color="auto"/>
        <w:bottom w:val="none" w:sz="0" w:space="0" w:color="auto"/>
        <w:right w:val="none" w:sz="0" w:space="0" w:color="auto"/>
      </w:divBdr>
    </w:div>
    <w:div w:id="1381981466">
      <w:bodyDiv w:val="1"/>
      <w:marLeft w:val="0"/>
      <w:marRight w:val="0"/>
      <w:marTop w:val="0"/>
      <w:marBottom w:val="0"/>
      <w:divBdr>
        <w:top w:val="none" w:sz="0" w:space="0" w:color="auto"/>
        <w:left w:val="none" w:sz="0" w:space="0" w:color="auto"/>
        <w:bottom w:val="none" w:sz="0" w:space="0" w:color="auto"/>
        <w:right w:val="none" w:sz="0" w:space="0" w:color="auto"/>
      </w:divBdr>
    </w:div>
    <w:div w:id="1384016450">
      <w:bodyDiv w:val="1"/>
      <w:marLeft w:val="0"/>
      <w:marRight w:val="0"/>
      <w:marTop w:val="0"/>
      <w:marBottom w:val="0"/>
      <w:divBdr>
        <w:top w:val="none" w:sz="0" w:space="0" w:color="auto"/>
        <w:left w:val="none" w:sz="0" w:space="0" w:color="auto"/>
        <w:bottom w:val="none" w:sz="0" w:space="0" w:color="auto"/>
        <w:right w:val="none" w:sz="0" w:space="0" w:color="auto"/>
      </w:divBdr>
    </w:div>
    <w:div w:id="1396127679">
      <w:bodyDiv w:val="1"/>
      <w:marLeft w:val="0"/>
      <w:marRight w:val="0"/>
      <w:marTop w:val="0"/>
      <w:marBottom w:val="0"/>
      <w:divBdr>
        <w:top w:val="none" w:sz="0" w:space="0" w:color="auto"/>
        <w:left w:val="none" w:sz="0" w:space="0" w:color="auto"/>
        <w:bottom w:val="none" w:sz="0" w:space="0" w:color="auto"/>
        <w:right w:val="none" w:sz="0" w:space="0" w:color="auto"/>
      </w:divBdr>
    </w:div>
    <w:div w:id="1404569153">
      <w:bodyDiv w:val="1"/>
      <w:marLeft w:val="0"/>
      <w:marRight w:val="0"/>
      <w:marTop w:val="0"/>
      <w:marBottom w:val="0"/>
      <w:divBdr>
        <w:top w:val="none" w:sz="0" w:space="0" w:color="auto"/>
        <w:left w:val="none" w:sz="0" w:space="0" w:color="auto"/>
        <w:bottom w:val="none" w:sz="0" w:space="0" w:color="auto"/>
        <w:right w:val="none" w:sz="0" w:space="0" w:color="auto"/>
      </w:divBdr>
    </w:div>
    <w:div w:id="1405059033">
      <w:bodyDiv w:val="1"/>
      <w:marLeft w:val="0"/>
      <w:marRight w:val="0"/>
      <w:marTop w:val="0"/>
      <w:marBottom w:val="0"/>
      <w:divBdr>
        <w:top w:val="none" w:sz="0" w:space="0" w:color="auto"/>
        <w:left w:val="none" w:sz="0" w:space="0" w:color="auto"/>
        <w:bottom w:val="none" w:sz="0" w:space="0" w:color="auto"/>
        <w:right w:val="none" w:sz="0" w:space="0" w:color="auto"/>
      </w:divBdr>
    </w:div>
    <w:div w:id="1408108541">
      <w:bodyDiv w:val="1"/>
      <w:marLeft w:val="0"/>
      <w:marRight w:val="0"/>
      <w:marTop w:val="0"/>
      <w:marBottom w:val="0"/>
      <w:divBdr>
        <w:top w:val="none" w:sz="0" w:space="0" w:color="auto"/>
        <w:left w:val="none" w:sz="0" w:space="0" w:color="auto"/>
        <w:bottom w:val="none" w:sz="0" w:space="0" w:color="auto"/>
        <w:right w:val="none" w:sz="0" w:space="0" w:color="auto"/>
      </w:divBdr>
    </w:div>
    <w:div w:id="1411459880">
      <w:bodyDiv w:val="1"/>
      <w:marLeft w:val="0"/>
      <w:marRight w:val="0"/>
      <w:marTop w:val="0"/>
      <w:marBottom w:val="0"/>
      <w:divBdr>
        <w:top w:val="none" w:sz="0" w:space="0" w:color="auto"/>
        <w:left w:val="none" w:sz="0" w:space="0" w:color="auto"/>
        <w:bottom w:val="none" w:sz="0" w:space="0" w:color="auto"/>
        <w:right w:val="none" w:sz="0" w:space="0" w:color="auto"/>
      </w:divBdr>
    </w:div>
    <w:div w:id="1411804105">
      <w:bodyDiv w:val="1"/>
      <w:marLeft w:val="0"/>
      <w:marRight w:val="0"/>
      <w:marTop w:val="0"/>
      <w:marBottom w:val="0"/>
      <w:divBdr>
        <w:top w:val="none" w:sz="0" w:space="0" w:color="auto"/>
        <w:left w:val="none" w:sz="0" w:space="0" w:color="auto"/>
        <w:bottom w:val="none" w:sz="0" w:space="0" w:color="auto"/>
        <w:right w:val="none" w:sz="0" w:space="0" w:color="auto"/>
      </w:divBdr>
    </w:div>
    <w:div w:id="1419521979">
      <w:bodyDiv w:val="1"/>
      <w:marLeft w:val="0"/>
      <w:marRight w:val="0"/>
      <w:marTop w:val="0"/>
      <w:marBottom w:val="0"/>
      <w:divBdr>
        <w:top w:val="none" w:sz="0" w:space="0" w:color="auto"/>
        <w:left w:val="none" w:sz="0" w:space="0" w:color="auto"/>
        <w:bottom w:val="none" w:sz="0" w:space="0" w:color="auto"/>
        <w:right w:val="none" w:sz="0" w:space="0" w:color="auto"/>
      </w:divBdr>
    </w:div>
    <w:div w:id="1432123061">
      <w:bodyDiv w:val="1"/>
      <w:marLeft w:val="0"/>
      <w:marRight w:val="0"/>
      <w:marTop w:val="0"/>
      <w:marBottom w:val="0"/>
      <w:divBdr>
        <w:top w:val="none" w:sz="0" w:space="0" w:color="auto"/>
        <w:left w:val="none" w:sz="0" w:space="0" w:color="auto"/>
        <w:bottom w:val="none" w:sz="0" w:space="0" w:color="auto"/>
        <w:right w:val="none" w:sz="0" w:space="0" w:color="auto"/>
      </w:divBdr>
    </w:div>
    <w:div w:id="1465390499">
      <w:bodyDiv w:val="1"/>
      <w:marLeft w:val="0"/>
      <w:marRight w:val="0"/>
      <w:marTop w:val="0"/>
      <w:marBottom w:val="0"/>
      <w:divBdr>
        <w:top w:val="none" w:sz="0" w:space="0" w:color="auto"/>
        <w:left w:val="none" w:sz="0" w:space="0" w:color="auto"/>
        <w:bottom w:val="none" w:sz="0" w:space="0" w:color="auto"/>
        <w:right w:val="none" w:sz="0" w:space="0" w:color="auto"/>
      </w:divBdr>
    </w:div>
    <w:div w:id="1468550002">
      <w:bodyDiv w:val="1"/>
      <w:marLeft w:val="0"/>
      <w:marRight w:val="0"/>
      <w:marTop w:val="0"/>
      <w:marBottom w:val="0"/>
      <w:divBdr>
        <w:top w:val="none" w:sz="0" w:space="0" w:color="auto"/>
        <w:left w:val="none" w:sz="0" w:space="0" w:color="auto"/>
        <w:bottom w:val="none" w:sz="0" w:space="0" w:color="auto"/>
        <w:right w:val="none" w:sz="0" w:space="0" w:color="auto"/>
      </w:divBdr>
    </w:div>
    <w:div w:id="1479952730">
      <w:bodyDiv w:val="1"/>
      <w:marLeft w:val="0"/>
      <w:marRight w:val="0"/>
      <w:marTop w:val="0"/>
      <w:marBottom w:val="0"/>
      <w:divBdr>
        <w:top w:val="none" w:sz="0" w:space="0" w:color="auto"/>
        <w:left w:val="none" w:sz="0" w:space="0" w:color="auto"/>
        <w:bottom w:val="none" w:sz="0" w:space="0" w:color="auto"/>
        <w:right w:val="none" w:sz="0" w:space="0" w:color="auto"/>
      </w:divBdr>
    </w:div>
    <w:div w:id="1501239696">
      <w:bodyDiv w:val="1"/>
      <w:marLeft w:val="0"/>
      <w:marRight w:val="0"/>
      <w:marTop w:val="0"/>
      <w:marBottom w:val="0"/>
      <w:divBdr>
        <w:top w:val="none" w:sz="0" w:space="0" w:color="auto"/>
        <w:left w:val="none" w:sz="0" w:space="0" w:color="auto"/>
        <w:bottom w:val="none" w:sz="0" w:space="0" w:color="auto"/>
        <w:right w:val="none" w:sz="0" w:space="0" w:color="auto"/>
      </w:divBdr>
    </w:div>
    <w:div w:id="1505321950">
      <w:bodyDiv w:val="1"/>
      <w:marLeft w:val="0"/>
      <w:marRight w:val="0"/>
      <w:marTop w:val="0"/>
      <w:marBottom w:val="0"/>
      <w:divBdr>
        <w:top w:val="none" w:sz="0" w:space="0" w:color="auto"/>
        <w:left w:val="none" w:sz="0" w:space="0" w:color="auto"/>
        <w:bottom w:val="none" w:sz="0" w:space="0" w:color="auto"/>
        <w:right w:val="none" w:sz="0" w:space="0" w:color="auto"/>
      </w:divBdr>
    </w:div>
    <w:div w:id="1506360213">
      <w:bodyDiv w:val="1"/>
      <w:marLeft w:val="0"/>
      <w:marRight w:val="0"/>
      <w:marTop w:val="0"/>
      <w:marBottom w:val="0"/>
      <w:divBdr>
        <w:top w:val="none" w:sz="0" w:space="0" w:color="auto"/>
        <w:left w:val="none" w:sz="0" w:space="0" w:color="auto"/>
        <w:bottom w:val="none" w:sz="0" w:space="0" w:color="auto"/>
        <w:right w:val="none" w:sz="0" w:space="0" w:color="auto"/>
      </w:divBdr>
    </w:div>
    <w:div w:id="1520852182">
      <w:bodyDiv w:val="1"/>
      <w:marLeft w:val="0"/>
      <w:marRight w:val="0"/>
      <w:marTop w:val="0"/>
      <w:marBottom w:val="0"/>
      <w:divBdr>
        <w:top w:val="none" w:sz="0" w:space="0" w:color="auto"/>
        <w:left w:val="none" w:sz="0" w:space="0" w:color="auto"/>
        <w:bottom w:val="none" w:sz="0" w:space="0" w:color="auto"/>
        <w:right w:val="none" w:sz="0" w:space="0" w:color="auto"/>
      </w:divBdr>
    </w:div>
    <w:div w:id="1521621755">
      <w:bodyDiv w:val="1"/>
      <w:marLeft w:val="0"/>
      <w:marRight w:val="0"/>
      <w:marTop w:val="0"/>
      <w:marBottom w:val="0"/>
      <w:divBdr>
        <w:top w:val="none" w:sz="0" w:space="0" w:color="auto"/>
        <w:left w:val="none" w:sz="0" w:space="0" w:color="auto"/>
        <w:bottom w:val="none" w:sz="0" w:space="0" w:color="auto"/>
        <w:right w:val="none" w:sz="0" w:space="0" w:color="auto"/>
      </w:divBdr>
    </w:div>
    <w:div w:id="1528372210">
      <w:bodyDiv w:val="1"/>
      <w:marLeft w:val="0"/>
      <w:marRight w:val="0"/>
      <w:marTop w:val="0"/>
      <w:marBottom w:val="0"/>
      <w:divBdr>
        <w:top w:val="none" w:sz="0" w:space="0" w:color="auto"/>
        <w:left w:val="none" w:sz="0" w:space="0" w:color="auto"/>
        <w:bottom w:val="none" w:sz="0" w:space="0" w:color="auto"/>
        <w:right w:val="none" w:sz="0" w:space="0" w:color="auto"/>
      </w:divBdr>
    </w:div>
    <w:div w:id="1528520052">
      <w:bodyDiv w:val="1"/>
      <w:marLeft w:val="0"/>
      <w:marRight w:val="0"/>
      <w:marTop w:val="0"/>
      <w:marBottom w:val="0"/>
      <w:divBdr>
        <w:top w:val="none" w:sz="0" w:space="0" w:color="auto"/>
        <w:left w:val="none" w:sz="0" w:space="0" w:color="auto"/>
        <w:bottom w:val="none" w:sz="0" w:space="0" w:color="auto"/>
        <w:right w:val="none" w:sz="0" w:space="0" w:color="auto"/>
      </w:divBdr>
    </w:div>
    <w:div w:id="1537157132">
      <w:bodyDiv w:val="1"/>
      <w:marLeft w:val="0"/>
      <w:marRight w:val="0"/>
      <w:marTop w:val="0"/>
      <w:marBottom w:val="0"/>
      <w:divBdr>
        <w:top w:val="none" w:sz="0" w:space="0" w:color="auto"/>
        <w:left w:val="none" w:sz="0" w:space="0" w:color="auto"/>
        <w:bottom w:val="none" w:sz="0" w:space="0" w:color="auto"/>
        <w:right w:val="none" w:sz="0" w:space="0" w:color="auto"/>
      </w:divBdr>
    </w:div>
    <w:div w:id="1538615731">
      <w:bodyDiv w:val="1"/>
      <w:marLeft w:val="0"/>
      <w:marRight w:val="0"/>
      <w:marTop w:val="0"/>
      <w:marBottom w:val="0"/>
      <w:divBdr>
        <w:top w:val="none" w:sz="0" w:space="0" w:color="auto"/>
        <w:left w:val="none" w:sz="0" w:space="0" w:color="auto"/>
        <w:bottom w:val="none" w:sz="0" w:space="0" w:color="auto"/>
        <w:right w:val="none" w:sz="0" w:space="0" w:color="auto"/>
      </w:divBdr>
    </w:div>
    <w:div w:id="1541237618">
      <w:bodyDiv w:val="1"/>
      <w:marLeft w:val="0"/>
      <w:marRight w:val="0"/>
      <w:marTop w:val="0"/>
      <w:marBottom w:val="0"/>
      <w:divBdr>
        <w:top w:val="none" w:sz="0" w:space="0" w:color="auto"/>
        <w:left w:val="none" w:sz="0" w:space="0" w:color="auto"/>
        <w:bottom w:val="none" w:sz="0" w:space="0" w:color="auto"/>
        <w:right w:val="none" w:sz="0" w:space="0" w:color="auto"/>
      </w:divBdr>
    </w:div>
    <w:div w:id="1549339422">
      <w:bodyDiv w:val="1"/>
      <w:marLeft w:val="0"/>
      <w:marRight w:val="0"/>
      <w:marTop w:val="0"/>
      <w:marBottom w:val="0"/>
      <w:divBdr>
        <w:top w:val="none" w:sz="0" w:space="0" w:color="auto"/>
        <w:left w:val="none" w:sz="0" w:space="0" w:color="auto"/>
        <w:bottom w:val="none" w:sz="0" w:space="0" w:color="auto"/>
        <w:right w:val="none" w:sz="0" w:space="0" w:color="auto"/>
      </w:divBdr>
    </w:div>
    <w:div w:id="1570767762">
      <w:bodyDiv w:val="1"/>
      <w:marLeft w:val="0"/>
      <w:marRight w:val="0"/>
      <w:marTop w:val="0"/>
      <w:marBottom w:val="0"/>
      <w:divBdr>
        <w:top w:val="none" w:sz="0" w:space="0" w:color="auto"/>
        <w:left w:val="none" w:sz="0" w:space="0" w:color="auto"/>
        <w:bottom w:val="none" w:sz="0" w:space="0" w:color="auto"/>
        <w:right w:val="none" w:sz="0" w:space="0" w:color="auto"/>
      </w:divBdr>
    </w:div>
    <w:div w:id="1572812153">
      <w:bodyDiv w:val="1"/>
      <w:marLeft w:val="0"/>
      <w:marRight w:val="0"/>
      <w:marTop w:val="0"/>
      <w:marBottom w:val="0"/>
      <w:divBdr>
        <w:top w:val="none" w:sz="0" w:space="0" w:color="auto"/>
        <w:left w:val="none" w:sz="0" w:space="0" w:color="auto"/>
        <w:bottom w:val="none" w:sz="0" w:space="0" w:color="auto"/>
        <w:right w:val="none" w:sz="0" w:space="0" w:color="auto"/>
      </w:divBdr>
    </w:div>
    <w:div w:id="1577864604">
      <w:bodyDiv w:val="1"/>
      <w:marLeft w:val="0"/>
      <w:marRight w:val="0"/>
      <w:marTop w:val="0"/>
      <w:marBottom w:val="0"/>
      <w:divBdr>
        <w:top w:val="none" w:sz="0" w:space="0" w:color="auto"/>
        <w:left w:val="none" w:sz="0" w:space="0" w:color="auto"/>
        <w:bottom w:val="none" w:sz="0" w:space="0" w:color="auto"/>
        <w:right w:val="none" w:sz="0" w:space="0" w:color="auto"/>
      </w:divBdr>
    </w:div>
    <w:div w:id="1590190893">
      <w:bodyDiv w:val="1"/>
      <w:marLeft w:val="0"/>
      <w:marRight w:val="0"/>
      <w:marTop w:val="0"/>
      <w:marBottom w:val="0"/>
      <w:divBdr>
        <w:top w:val="none" w:sz="0" w:space="0" w:color="auto"/>
        <w:left w:val="none" w:sz="0" w:space="0" w:color="auto"/>
        <w:bottom w:val="none" w:sz="0" w:space="0" w:color="auto"/>
        <w:right w:val="none" w:sz="0" w:space="0" w:color="auto"/>
      </w:divBdr>
    </w:div>
    <w:div w:id="1590239602">
      <w:bodyDiv w:val="1"/>
      <w:marLeft w:val="0"/>
      <w:marRight w:val="0"/>
      <w:marTop w:val="0"/>
      <w:marBottom w:val="0"/>
      <w:divBdr>
        <w:top w:val="none" w:sz="0" w:space="0" w:color="auto"/>
        <w:left w:val="none" w:sz="0" w:space="0" w:color="auto"/>
        <w:bottom w:val="none" w:sz="0" w:space="0" w:color="auto"/>
        <w:right w:val="none" w:sz="0" w:space="0" w:color="auto"/>
      </w:divBdr>
    </w:div>
    <w:div w:id="1590970544">
      <w:bodyDiv w:val="1"/>
      <w:marLeft w:val="0"/>
      <w:marRight w:val="0"/>
      <w:marTop w:val="0"/>
      <w:marBottom w:val="0"/>
      <w:divBdr>
        <w:top w:val="none" w:sz="0" w:space="0" w:color="auto"/>
        <w:left w:val="none" w:sz="0" w:space="0" w:color="auto"/>
        <w:bottom w:val="none" w:sz="0" w:space="0" w:color="auto"/>
        <w:right w:val="none" w:sz="0" w:space="0" w:color="auto"/>
      </w:divBdr>
    </w:div>
    <w:div w:id="1591542198">
      <w:bodyDiv w:val="1"/>
      <w:marLeft w:val="0"/>
      <w:marRight w:val="0"/>
      <w:marTop w:val="0"/>
      <w:marBottom w:val="0"/>
      <w:divBdr>
        <w:top w:val="none" w:sz="0" w:space="0" w:color="auto"/>
        <w:left w:val="none" w:sz="0" w:space="0" w:color="auto"/>
        <w:bottom w:val="none" w:sz="0" w:space="0" w:color="auto"/>
        <w:right w:val="none" w:sz="0" w:space="0" w:color="auto"/>
      </w:divBdr>
    </w:div>
    <w:div w:id="1596863772">
      <w:bodyDiv w:val="1"/>
      <w:marLeft w:val="0"/>
      <w:marRight w:val="0"/>
      <w:marTop w:val="0"/>
      <w:marBottom w:val="0"/>
      <w:divBdr>
        <w:top w:val="none" w:sz="0" w:space="0" w:color="auto"/>
        <w:left w:val="none" w:sz="0" w:space="0" w:color="auto"/>
        <w:bottom w:val="none" w:sz="0" w:space="0" w:color="auto"/>
        <w:right w:val="none" w:sz="0" w:space="0" w:color="auto"/>
      </w:divBdr>
    </w:div>
    <w:div w:id="1599479317">
      <w:bodyDiv w:val="1"/>
      <w:marLeft w:val="0"/>
      <w:marRight w:val="0"/>
      <w:marTop w:val="0"/>
      <w:marBottom w:val="0"/>
      <w:divBdr>
        <w:top w:val="none" w:sz="0" w:space="0" w:color="auto"/>
        <w:left w:val="none" w:sz="0" w:space="0" w:color="auto"/>
        <w:bottom w:val="none" w:sz="0" w:space="0" w:color="auto"/>
        <w:right w:val="none" w:sz="0" w:space="0" w:color="auto"/>
      </w:divBdr>
    </w:div>
    <w:div w:id="1616399462">
      <w:bodyDiv w:val="1"/>
      <w:marLeft w:val="0"/>
      <w:marRight w:val="0"/>
      <w:marTop w:val="0"/>
      <w:marBottom w:val="0"/>
      <w:divBdr>
        <w:top w:val="none" w:sz="0" w:space="0" w:color="auto"/>
        <w:left w:val="none" w:sz="0" w:space="0" w:color="auto"/>
        <w:bottom w:val="none" w:sz="0" w:space="0" w:color="auto"/>
        <w:right w:val="none" w:sz="0" w:space="0" w:color="auto"/>
      </w:divBdr>
    </w:div>
    <w:div w:id="1635483621">
      <w:bodyDiv w:val="1"/>
      <w:marLeft w:val="0"/>
      <w:marRight w:val="0"/>
      <w:marTop w:val="0"/>
      <w:marBottom w:val="0"/>
      <w:divBdr>
        <w:top w:val="none" w:sz="0" w:space="0" w:color="auto"/>
        <w:left w:val="none" w:sz="0" w:space="0" w:color="auto"/>
        <w:bottom w:val="none" w:sz="0" w:space="0" w:color="auto"/>
        <w:right w:val="none" w:sz="0" w:space="0" w:color="auto"/>
      </w:divBdr>
    </w:div>
    <w:div w:id="1636594177">
      <w:bodyDiv w:val="1"/>
      <w:marLeft w:val="0"/>
      <w:marRight w:val="0"/>
      <w:marTop w:val="0"/>
      <w:marBottom w:val="0"/>
      <w:divBdr>
        <w:top w:val="none" w:sz="0" w:space="0" w:color="auto"/>
        <w:left w:val="none" w:sz="0" w:space="0" w:color="auto"/>
        <w:bottom w:val="none" w:sz="0" w:space="0" w:color="auto"/>
        <w:right w:val="none" w:sz="0" w:space="0" w:color="auto"/>
      </w:divBdr>
    </w:div>
    <w:div w:id="1661810476">
      <w:bodyDiv w:val="1"/>
      <w:marLeft w:val="0"/>
      <w:marRight w:val="0"/>
      <w:marTop w:val="0"/>
      <w:marBottom w:val="0"/>
      <w:divBdr>
        <w:top w:val="none" w:sz="0" w:space="0" w:color="auto"/>
        <w:left w:val="none" w:sz="0" w:space="0" w:color="auto"/>
        <w:bottom w:val="none" w:sz="0" w:space="0" w:color="auto"/>
        <w:right w:val="none" w:sz="0" w:space="0" w:color="auto"/>
      </w:divBdr>
    </w:div>
    <w:div w:id="1686856536">
      <w:bodyDiv w:val="1"/>
      <w:marLeft w:val="0"/>
      <w:marRight w:val="0"/>
      <w:marTop w:val="0"/>
      <w:marBottom w:val="0"/>
      <w:divBdr>
        <w:top w:val="none" w:sz="0" w:space="0" w:color="auto"/>
        <w:left w:val="none" w:sz="0" w:space="0" w:color="auto"/>
        <w:bottom w:val="none" w:sz="0" w:space="0" w:color="auto"/>
        <w:right w:val="none" w:sz="0" w:space="0" w:color="auto"/>
      </w:divBdr>
    </w:div>
    <w:div w:id="1689020189">
      <w:bodyDiv w:val="1"/>
      <w:marLeft w:val="0"/>
      <w:marRight w:val="0"/>
      <w:marTop w:val="0"/>
      <w:marBottom w:val="0"/>
      <w:divBdr>
        <w:top w:val="none" w:sz="0" w:space="0" w:color="auto"/>
        <w:left w:val="none" w:sz="0" w:space="0" w:color="auto"/>
        <w:bottom w:val="none" w:sz="0" w:space="0" w:color="auto"/>
        <w:right w:val="none" w:sz="0" w:space="0" w:color="auto"/>
      </w:divBdr>
    </w:div>
    <w:div w:id="1691830968">
      <w:bodyDiv w:val="1"/>
      <w:marLeft w:val="0"/>
      <w:marRight w:val="0"/>
      <w:marTop w:val="0"/>
      <w:marBottom w:val="0"/>
      <w:divBdr>
        <w:top w:val="none" w:sz="0" w:space="0" w:color="auto"/>
        <w:left w:val="none" w:sz="0" w:space="0" w:color="auto"/>
        <w:bottom w:val="none" w:sz="0" w:space="0" w:color="auto"/>
        <w:right w:val="none" w:sz="0" w:space="0" w:color="auto"/>
      </w:divBdr>
    </w:div>
    <w:div w:id="1694502374">
      <w:bodyDiv w:val="1"/>
      <w:marLeft w:val="0"/>
      <w:marRight w:val="0"/>
      <w:marTop w:val="0"/>
      <w:marBottom w:val="0"/>
      <w:divBdr>
        <w:top w:val="none" w:sz="0" w:space="0" w:color="auto"/>
        <w:left w:val="none" w:sz="0" w:space="0" w:color="auto"/>
        <w:bottom w:val="none" w:sz="0" w:space="0" w:color="auto"/>
        <w:right w:val="none" w:sz="0" w:space="0" w:color="auto"/>
      </w:divBdr>
    </w:div>
    <w:div w:id="1716813699">
      <w:bodyDiv w:val="1"/>
      <w:marLeft w:val="0"/>
      <w:marRight w:val="0"/>
      <w:marTop w:val="0"/>
      <w:marBottom w:val="0"/>
      <w:divBdr>
        <w:top w:val="none" w:sz="0" w:space="0" w:color="auto"/>
        <w:left w:val="none" w:sz="0" w:space="0" w:color="auto"/>
        <w:bottom w:val="none" w:sz="0" w:space="0" w:color="auto"/>
        <w:right w:val="none" w:sz="0" w:space="0" w:color="auto"/>
      </w:divBdr>
    </w:div>
    <w:div w:id="1724711496">
      <w:bodyDiv w:val="1"/>
      <w:marLeft w:val="0"/>
      <w:marRight w:val="0"/>
      <w:marTop w:val="0"/>
      <w:marBottom w:val="0"/>
      <w:divBdr>
        <w:top w:val="none" w:sz="0" w:space="0" w:color="auto"/>
        <w:left w:val="none" w:sz="0" w:space="0" w:color="auto"/>
        <w:bottom w:val="none" w:sz="0" w:space="0" w:color="auto"/>
        <w:right w:val="none" w:sz="0" w:space="0" w:color="auto"/>
      </w:divBdr>
    </w:div>
    <w:div w:id="1730641570">
      <w:bodyDiv w:val="1"/>
      <w:marLeft w:val="0"/>
      <w:marRight w:val="0"/>
      <w:marTop w:val="0"/>
      <w:marBottom w:val="0"/>
      <w:divBdr>
        <w:top w:val="none" w:sz="0" w:space="0" w:color="auto"/>
        <w:left w:val="none" w:sz="0" w:space="0" w:color="auto"/>
        <w:bottom w:val="none" w:sz="0" w:space="0" w:color="auto"/>
        <w:right w:val="none" w:sz="0" w:space="0" w:color="auto"/>
      </w:divBdr>
    </w:div>
    <w:div w:id="1736077933">
      <w:bodyDiv w:val="1"/>
      <w:marLeft w:val="0"/>
      <w:marRight w:val="0"/>
      <w:marTop w:val="0"/>
      <w:marBottom w:val="0"/>
      <w:divBdr>
        <w:top w:val="none" w:sz="0" w:space="0" w:color="auto"/>
        <w:left w:val="none" w:sz="0" w:space="0" w:color="auto"/>
        <w:bottom w:val="none" w:sz="0" w:space="0" w:color="auto"/>
        <w:right w:val="none" w:sz="0" w:space="0" w:color="auto"/>
      </w:divBdr>
    </w:div>
    <w:div w:id="1736854600">
      <w:bodyDiv w:val="1"/>
      <w:marLeft w:val="0"/>
      <w:marRight w:val="0"/>
      <w:marTop w:val="0"/>
      <w:marBottom w:val="0"/>
      <w:divBdr>
        <w:top w:val="none" w:sz="0" w:space="0" w:color="auto"/>
        <w:left w:val="none" w:sz="0" w:space="0" w:color="auto"/>
        <w:bottom w:val="none" w:sz="0" w:space="0" w:color="auto"/>
        <w:right w:val="none" w:sz="0" w:space="0" w:color="auto"/>
      </w:divBdr>
    </w:div>
    <w:div w:id="1737362515">
      <w:bodyDiv w:val="1"/>
      <w:marLeft w:val="0"/>
      <w:marRight w:val="0"/>
      <w:marTop w:val="0"/>
      <w:marBottom w:val="0"/>
      <w:divBdr>
        <w:top w:val="none" w:sz="0" w:space="0" w:color="auto"/>
        <w:left w:val="none" w:sz="0" w:space="0" w:color="auto"/>
        <w:bottom w:val="none" w:sz="0" w:space="0" w:color="auto"/>
        <w:right w:val="none" w:sz="0" w:space="0" w:color="auto"/>
      </w:divBdr>
    </w:div>
    <w:div w:id="1741252045">
      <w:bodyDiv w:val="1"/>
      <w:marLeft w:val="0"/>
      <w:marRight w:val="0"/>
      <w:marTop w:val="0"/>
      <w:marBottom w:val="0"/>
      <w:divBdr>
        <w:top w:val="none" w:sz="0" w:space="0" w:color="auto"/>
        <w:left w:val="none" w:sz="0" w:space="0" w:color="auto"/>
        <w:bottom w:val="none" w:sz="0" w:space="0" w:color="auto"/>
        <w:right w:val="none" w:sz="0" w:space="0" w:color="auto"/>
      </w:divBdr>
    </w:div>
    <w:div w:id="1741294007">
      <w:bodyDiv w:val="1"/>
      <w:marLeft w:val="0"/>
      <w:marRight w:val="0"/>
      <w:marTop w:val="0"/>
      <w:marBottom w:val="0"/>
      <w:divBdr>
        <w:top w:val="none" w:sz="0" w:space="0" w:color="auto"/>
        <w:left w:val="none" w:sz="0" w:space="0" w:color="auto"/>
        <w:bottom w:val="none" w:sz="0" w:space="0" w:color="auto"/>
        <w:right w:val="none" w:sz="0" w:space="0" w:color="auto"/>
      </w:divBdr>
    </w:div>
    <w:div w:id="1743719351">
      <w:bodyDiv w:val="1"/>
      <w:marLeft w:val="0"/>
      <w:marRight w:val="0"/>
      <w:marTop w:val="0"/>
      <w:marBottom w:val="0"/>
      <w:divBdr>
        <w:top w:val="none" w:sz="0" w:space="0" w:color="auto"/>
        <w:left w:val="none" w:sz="0" w:space="0" w:color="auto"/>
        <w:bottom w:val="none" w:sz="0" w:space="0" w:color="auto"/>
        <w:right w:val="none" w:sz="0" w:space="0" w:color="auto"/>
      </w:divBdr>
    </w:div>
    <w:div w:id="1761438902">
      <w:bodyDiv w:val="1"/>
      <w:marLeft w:val="0"/>
      <w:marRight w:val="0"/>
      <w:marTop w:val="0"/>
      <w:marBottom w:val="0"/>
      <w:divBdr>
        <w:top w:val="none" w:sz="0" w:space="0" w:color="auto"/>
        <w:left w:val="none" w:sz="0" w:space="0" w:color="auto"/>
        <w:bottom w:val="none" w:sz="0" w:space="0" w:color="auto"/>
        <w:right w:val="none" w:sz="0" w:space="0" w:color="auto"/>
      </w:divBdr>
    </w:div>
    <w:div w:id="1770008887">
      <w:bodyDiv w:val="1"/>
      <w:marLeft w:val="0"/>
      <w:marRight w:val="0"/>
      <w:marTop w:val="0"/>
      <w:marBottom w:val="0"/>
      <w:divBdr>
        <w:top w:val="none" w:sz="0" w:space="0" w:color="auto"/>
        <w:left w:val="none" w:sz="0" w:space="0" w:color="auto"/>
        <w:bottom w:val="none" w:sz="0" w:space="0" w:color="auto"/>
        <w:right w:val="none" w:sz="0" w:space="0" w:color="auto"/>
      </w:divBdr>
    </w:div>
    <w:div w:id="1770464688">
      <w:bodyDiv w:val="1"/>
      <w:marLeft w:val="0"/>
      <w:marRight w:val="0"/>
      <w:marTop w:val="0"/>
      <w:marBottom w:val="0"/>
      <w:divBdr>
        <w:top w:val="none" w:sz="0" w:space="0" w:color="auto"/>
        <w:left w:val="none" w:sz="0" w:space="0" w:color="auto"/>
        <w:bottom w:val="none" w:sz="0" w:space="0" w:color="auto"/>
        <w:right w:val="none" w:sz="0" w:space="0" w:color="auto"/>
      </w:divBdr>
    </w:div>
    <w:div w:id="1773235990">
      <w:bodyDiv w:val="1"/>
      <w:marLeft w:val="0"/>
      <w:marRight w:val="0"/>
      <w:marTop w:val="0"/>
      <w:marBottom w:val="0"/>
      <w:divBdr>
        <w:top w:val="none" w:sz="0" w:space="0" w:color="auto"/>
        <w:left w:val="none" w:sz="0" w:space="0" w:color="auto"/>
        <w:bottom w:val="none" w:sz="0" w:space="0" w:color="auto"/>
        <w:right w:val="none" w:sz="0" w:space="0" w:color="auto"/>
      </w:divBdr>
    </w:div>
    <w:div w:id="1778864555">
      <w:bodyDiv w:val="1"/>
      <w:marLeft w:val="0"/>
      <w:marRight w:val="0"/>
      <w:marTop w:val="0"/>
      <w:marBottom w:val="0"/>
      <w:divBdr>
        <w:top w:val="none" w:sz="0" w:space="0" w:color="auto"/>
        <w:left w:val="none" w:sz="0" w:space="0" w:color="auto"/>
        <w:bottom w:val="none" w:sz="0" w:space="0" w:color="auto"/>
        <w:right w:val="none" w:sz="0" w:space="0" w:color="auto"/>
      </w:divBdr>
    </w:div>
    <w:div w:id="1782916609">
      <w:bodyDiv w:val="1"/>
      <w:marLeft w:val="0"/>
      <w:marRight w:val="0"/>
      <w:marTop w:val="0"/>
      <w:marBottom w:val="0"/>
      <w:divBdr>
        <w:top w:val="none" w:sz="0" w:space="0" w:color="auto"/>
        <w:left w:val="none" w:sz="0" w:space="0" w:color="auto"/>
        <w:bottom w:val="none" w:sz="0" w:space="0" w:color="auto"/>
        <w:right w:val="none" w:sz="0" w:space="0" w:color="auto"/>
      </w:divBdr>
    </w:div>
    <w:div w:id="1790590603">
      <w:bodyDiv w:val="1"/>
      <w:marLeft w:val="0"/>
      <w:marRight w:val="0"/>
      <w:marTop w:val="0"/>
      <w:marBottom w:val="0"/>
      <w:divBdr>
        <w:top w:val="none" w:sz="0" w:space="0" w:color="auto"/>
        <w:left w:val="none" w:sz="0" w:space="0" w:color="auto"/>
        <w:bottom w:val="none" w:sz="0" w:space="0" w:color="auto"/>
        <w:right w:val="none" w:sz="0" w:space="0" w:color="auto"/>
      </w:divBdr>
    </w:div>
    <w:div w:id="1793402911">
      <w:bodyDiv w:val="1"/>
      <w:marLeft w:val="0"/>
      <w:marRight w:val="0"/>
      <w:marTop w:val="0"/>
      <w:marBottom w:val="0"/>
      <w:divBdr>
        <w:top w:val="none" w:sz="0" w:space="0" w:color="auto"/>
        <w:left w:val="none" w:sz="0" w:space="0" w:color="auto"/>
        <w:bottom w:val="none" w:sz="0" w:space="0" w:color="auto"/>
        <w:right w:val="none" w:sz="0" w:space="0" w:color="auto"/>
      </w:divBdr>
    </w:div>
    <w:div w:id="1793549658">
      <w:bodyDiv w:val="1"/>
      <w:marLeft w:val="0"/>
      <w:marRight w:val="0"/>
      <w:marTop w:val="0"/>
      <w:marBottom w:val="0"/>
      <w:divBdr>
        <w:top w:val="none" w:sz="0" w:space="0" w:color="auto"/>
        <w:left w:val="none" w:sz="0" w:space="0" w:color="auto"/>
        <w:bottom w:val="none" w:sz="0" w:space="0" w:color="auto"/>
        <w:right w:val="none" w:sz="0" w:space="0" w:color="auto"/>
      </w:divBdr>
    </w:div>
    <w:div w:id="1794446465">
      <w:bodyDiv w:val="1"/>
      <w:marLeft w:val="0"/>
      <w:marRight w:val="0"/>
      <w:marTop w:val="0"/>
      <w:marBottom w:val="0"/>
      <w:divBdr>
        <w:top w:val="none" w:sz="0" w:space="0" w:color="auto"/>
        <w:left w:val="none" w:sz="0" w:space="0" w:color="auto"/>
        <w:bottom w:val="none" w:sz="0" w:space="0" w:color="auto"/>
        <w:right w:val="none" w:sz="0" w:space="0" w:color="auto"/>
      </w:divBdr>
    </w:div>
    <w:div w:id="1806973282">
      <w:bodyDiv w:val="1"/>
      <w:marLeft w:val="0"/>
      <w:marRight w:val="0"/>
      <w:marTop w:val="0"/>
      <w:marBottom w:val="0"/>
      <w:divBdr>
        <w:top w:val="none" w:sz="0" w:space="0" w:color="auto"/>
        <w:left w:val="none" w:sz="0" w:space="0" w:color="auto"/>
        <w:bottom w:val="none" w:sz="0" w:space="0" w:color="auto"/>
        <w:right w:val="none" w:sz="0" w:space="0" w:color="auto"/>
      </w:divBdr>
    </w:div>
    <w:div w:id="1840268471">
      <w:bodyDiv w:val="1"/>
      <w:marLeft w:val="0"/>
      <w:marRight w:val="0"/>
      <w:marTop w:val="0"/>
      <w:marBottom w:val="0"/>
      <w:divBdr>
        <w:top w:val="none" w:sz="0" w:space="0" w:color="auto"/>
        <w:left w:val="none" w:sz="0" w:space="0" w:color="auto"/>
        <w:bottom w:val="none" w:sz="0" w:space="0" w:color="auto"/>
        <w:right w:val="none" w:sz="0" w:space="0" w:color="auto"/>
      </w:divBdr>
    </w:div>
    <w:div w:id="1843466423">
      <w:bodyDiv w:val="1"/>
      <w:marLeft w:val="0"/>
      <w:marRight w:val="0"/>
      <w:marTop w:val="0"/>
      <w:marBottom w:val="0"/>
      <w:divBdr>
        <w:top w:val="none" w:sz="0" w:space="0" w:color="auto"/>
        <w:left w:val="none" w:sz="0" w:space="0" w:color="auto"/>
        <w:bottom w:val="none" w:sz="0" w:space="0" w:color="auto"/>
        <w:right w:val="none" w:sz="0" w:space="0" w:color="auto"/>
      </w:divBdr>
    </w:div>
    <w:div w:id="1847671551">
      <w:bodyDiv w:val="1"/>
      <w:marLeft w:val="0"/>
      <w:marRight w:val="0"/>
      <w:marTop w:val="0"/>
      <w:marBottom w:val="0"/>
      <w:divBdr>
        <w:top w:val="none" w:sz="0" w:space="0" w:color="auto"/>
        <w:left w:val="none" w:sz="0" w:space="0" w:color="auto"/>
        <w:bottom w:val="none" w:sz="0" w:space="0" w:color="auto"/>
        <w:right w:val="none" w:sz="0" w:space="0" w:color="auto"/>
      </w:divBdr>
    </w:div>
    <w:div w:id="1858155323">
      <w:bodyDiv w:val="1"/>
      <w:marLeft w:val="0"/>
      <w:marRight w:val="0"/>
      <w:marTop w:val="0"/>
      <w:marBottom w:val="0"/>
      <w:divBdr>
        <w:top w:val="none" w:sz="0" w:space="0" w:color="auto"/>
        <w:left w:val="none" w:sz="0" w:space="0" w:color="auto"/>
        <w:bottom w:val="none" w:sz="0" w:space="0" w:color="auto"/>
        <w:right w:val="none" w:sz="0" w:space="0" w:color="auto"/>
      </w:divBdr>
    </w:div>
    <w:div w:id="1858419898">
      <w:bodyDiv w:val="1"/>
      <w:marLeft w:val="0"/>
      <w:marRight w:val="0"/>
      <w:marTop w:val="0"/>
      <w:marBottom w:val="0"/>
      <w:divBdr>
        <w:top w:val="none" w:sz="0" w:space="0" w:color="auto"/>
        <w:left w:val="none" w:sz="0" w:space="0" w:color="auto"/>
        <w:bottom w:val="none" w:sz="0" w:space="0" w:color="auto"/>
        <w:right w:val="none" w:sz="0" w:space="0" w:color="auto"/>
      </w:divBdr>
    </w:div>
    <w:div w:id="1871839841">
      <w:bodyDiv w:val="1"/>
      <w:marLeft w:val="0"/>
      <w:marRight w:val="0"/>
      <w:marTop w:val="0"/>
      <w:marBottom w:val="0"/>
      <w:divBdr>
        <w:top w:val="none" w:sz="0" w:space="0" w:color="auto"/>
        <w:left w:val="none" w:sz="0" w:space="0" w:color="auto"/>
        <w:bottom w:val="none" w:sz="0" w:space="0" w:color="auto"/>
        <w:right w:val="none" w:sz="0" w:space="0" w:color="auto"/>
      </w:divBdr>
    </w:div>
    <w:div w:id="1883395866">
      <w:bodyDiv w:val="1"/>
      <w:marLeft w:val="0"/>
      <w:marRight w:val="0"/>
      <w:marTop w:val="0"/>
      <w:marBottom w:val="0"/>
      <w:divBdr>
        <w:top w:val="none" w:sz="0" w:space="0" w:color="auto"/>
        <w:left w:val="none" w:sz="0" w:space="0" w:color="auto"/>
        <w:bottom w:val="none" w:sz="0" w:space="0" w:color="auto"/>
        <w:right w:val="none" w:sz="0" w:space="0" w:color="auto"/>
      </w:divBdr>
    </w:div>
    <w:div w:id="1886213413">
      <w:bodyDiv w:val="1"/>
      <w:marLeft w:val="0"/>
      <w:marRight w:val="0"/>
      <w:marTop w:val="0"/>
      <w:marBottom w:val="0"/>
      <w:divBdr>
        <w:top w:val="none" w:sz="0" w:space="0" w:color="auto"/>
        <w:left w:val="none" w:sz="0" w:space="0" w:color="auto"/>
        <w:bottom w:val="none" w:sz="0" w:space="0" w:color="auto"/>
        <w:right w:val="none" w:sz="0" w:space="0" w:color="auto"/>
      </w:divBdr>
    </w:div>
    <w:div w:id="1886674660">
      <w:bodyDiv w:val="1"/>
      <w:marLeft w:val="0"/>
      <w:marRight w:val="0"/>
      <w:marTop w:val="0"/>
      <w:marBottom w:val="0"/>
      <w:divBdr>
        <w:top w:val="none" w:sz="0" w:space="0" w:color="auto"/>
        <w:left w:val="none" w:sz="0" w:space="0" w:color="auto"/>
        <w:bottom w:val="none" w:sz="0" w:space="0" w:color="auto"/>
        <w:right w:val="none" w:sz="0" w:space="0" w:color="auto"/>
      </w:divBdr>
    </w:div>
    <w:div w:id="1895463638">
      <w:bodyDiv w:val="1"/>
      <w:marLeft w:val="0"/>
      <w:marRight w:val="0"/>
      <w:marTop w:val="0"/>
      <w:marBottom w:val="0"/>
      <w:divBdr>
        <w:top w:val="none" w:sz="0" w:space="0" w:color="auto"/>
        <w:left w:val="none" w:sz="0" w:space="0" w:color="auto"/>
        <w:bottom w:val="none" w:sz="0" w:space="0" w:color="auto"/>
        <w:right w:val="none" w:sz="0" w:space="0" w:color="auto"/>
      </w:divBdr>
    </w:div>
    <w:div w:id="1904488837">
      <w:bodyDiv w:val="1"/>
      <w:marLeft w:val="0"/>
      <w:marRight w:val="0"/>
      <w:marTop w:val="0"/>
      <w:marBottom w:val="0"/>
      <w:divBdr>
        <w:top w:val="none" w:sz="0" w:space="0" w:color="auto"/>
        <w:left w:val="none" w:sz="0" w:space="0" w:color="auto"/>
        <w:bottom w:val="none" w:sz="0" w:space="0" w:color="auto"/>
        <w:right w:val="none" w:sz="0" w:space="0" w:color="auto"/>
      </w:divBdr>
    </w:div>
    <w:div w:id="1906839173">
      <w:bodyDiv w:val="1"/>
      <w:marLeft w:val="0"/>
      <w:marRight w:val="0"/>
      <w:marTop w:val="0"/>
      <w:marBottom w:val="0"/>
      <w:divBdr>
        <w:top w:val="none" w:sz="0" w:space="0" w:color="auto"/>
        <w:left w:val="none" w:sz="0" w:space="0" w:color="auto"/>
        <w:bottom w:val="none" w:sz="0" w:space="0" w:color="auto"/>
        <w:right w:val="none" w:sz="0" w:space="0" w:color="auto"/>
      </w:divBdr>
    </w:div>
    <w:div w:id="1925528395">
      <w:bodyDiv w:val="1"/>
      <w:marLeft w:val="0"/>
      <w:marRight w:val="0"/>
      <w:marTop w:val="0"/>
      <w:marBottom w:val="0"/>
      <w:divBdr>
        <w:top w:val="none" w:sz="0" w:space="0" w:color="auto"/>
        <w:left w:val="none" w:sz="0" w:space="0" w:color="auto"/>
        <w:bottom w:val="none" w:sz="0" w:space="0" w:color="auto"/>
        <w:right w:val="none" w:sz="0" w:space="0" w:color="auto"/>
      </w:divBdr>
    </w:div>
    <w:div w:id="1940524677">
      <w:bodyDiv w:val="1"/>
      <w:marLeft w:val="0"/>
      <w:marRight w:val="0"/>
      <w:marTop w:val="0"/>
      <w:marBottom w:val="0"/>
      <w:divBdr>
        <w:top w:val="none" w:sz="0" w:space="0" w:color="auto"/>
        <w:left w:val="none" w:sz="0" w:space="0" w:color="auto"/>
        <w:bottom w:val="none" w:sz="0" w:space="0" w:color="auto"/>
        <w:right w:val="none" w:sz="0" w:space="0" w:color="auto"/>
      </w:divBdr>
    </w:div>
    <w:div w:id="1947038990">
      <w:bodyDiv w:val="1"/>
      <w:marLeft w:val="0"/>
      <w:marRight w:val="0"/>
      <w:marTop w:val="0"/>
      <w:marBottom w:val="0"/>
      <w:divBdr>
        <w:top w:val="none" w:sz="0" w:space="0" w:color="auto"/>
        <w:left w:val="none" w:sz="0" w:space="0" w:color="auto"/>
        <w:bottom w:val="none" w:sz="0" w:space="0" w:color="auto"/>
        <w:right w:val="none" w:sz="0" w:space="0" w:color="auto"/>
      </w:divBdr>
    </w:div>
    <w:div w:id="1958875682">
      <w:bodyDiv w:val="1"/>
      <w:marLeft w:val="0"/>
      <w:marRight w:val="0"/>
      <w:marTop w:val="0"/>
      <w:marBottom w:val="0"/>
      <w:divBdr>
        <w:top w:val="none" w:sz="0" w:space="0" w:color="auto"/>
        <w:left w:val="none" w:sz="0" w:space="0" w:color="auto"/>
        <w:bottom w:val="none" w:sz="0" w:space="0" w:color="auto"/>
        <w:right w:val="none" w:sz="0" w:space="0" w:color="auto"/>
      </w:divBdr>
    </w:div>
    <w:div w:id="1977950817">
      <w:bodyDiv w:val="1"/>
      <w:marLeft w:val="0"/>
      <w:marRight w:val="0"/>
      <w:marTop w:val="0"/>
      <w:marBottom w:val="0"/>
      <w:divBdr>
        <w:top w:val="none" w:sz="0" w:space="0" w:color="auto"/>
        <w:left w:val="none" w:sz="0" w:space="0" w:color="auto"/>
        <w:bottom w:val="none" w:sz="0" w:space="0" w:color="auto"/>
        <w:right w:val="none" w:sz="0" w:space="0" w:color="auto"/>
      </w:divBdr>
    </w:div>
    <w:div w:id="1978758307">
      <w:bodyDiv w:val="1"/>
      <w:marLeft w:val="0"/>
      <w:marRight w:val="0"/>
      <w:marTop w:val="0"/>
      <w:marBottom w:val="0"/>
      <w:divBdr>
        <w:top w:val="none" w:sz="0" w:space="0" w:color="auto"/>
        <w:left w:val="none" w:sz="0" w:space="0" w:color="auto"/>
        <w:bottom w:val="none" w:sz="0" w:space="0" w:color="auto"/>
        <w:right w:val="none" w:sz="0" w:space="0" w:color="auto"/>
      </w:divBdr>
    </w:div>
    <w:div w:id="1985156348">
      <w:bodyDiv w:val="1"/>
      <w:marLeft w:val="0"/>
      <w:marRight w:val="0"/>
      <w:marTop w:val="0"/>
      <w:marBottom w:val="0"/>
      <w:divBdr>
        <w:top w:val="none" w:sz="0" w:space="0" w:color="auto"/>
        <w:left w:val="none" w:sz="0" w:space="0" w:color="auto"/>
        <w:bottom w:val="none" w:sz="0" w:space="0" w:color="auto"/>
        <w:right w:val="none" w:sz="0" w:space="0" w:color="auto"/>
      </w:divBdr>
    </w:div>
    <w:div w:id="1988513248">
      <w:bodyDiv w:val="1"/>
      <w:marLeft w:val="0"/>
      <w:marRight w:val="0"/>
      <w:marTop w:val="0"/>
      <w:marBottom w:val="0"/>
      <w:divBdr>
        <w:top w:val="none" w:sz="0" w:space="0" w:color="auto"/>
        <w:left w:val="none" w:sz="0" w:space="0" w:color="auto"/>
        <w:bottom w:val="none" w:sz="0" w:space="0" w:color="auto"/>
        <w:right w:val="none" w:sz="0" w:space="0" w:color="auto"/>
      </w:divBdr>
    </w:div>
    <w:div w:id="2000384624">
      <w:bodyDiv w:val="1"/>
      <w:marLeft w:val="0"/>
      <w:marRight w:val="0"/>
      <w:marTop w:val="0"/>
      <w:marBottom w:val="0"/>
      <w:divBdr>
        <w:top w:val="none" w:sz="0" w:space="0" w:color="auto"/>
        <w:left w:val="none" w:sz="0" w:space="0" w:color="auto"/>
        <w:bottom w:val="none" w:sz="0" w:space="0" w:color="auto"/>
        <w:right w:val="none" w:sz="0" w:space="0" w:color="auto"/>
      </w:divBdr>
    </w:div>
    <w:div w:id="2001273341">
      <w:bodyDiv w:val="1"/>
      <w:marLeft w:val="0"/>
      <w:marRight w:val="0"/>
      <w:marTop w:val="0"/>
      <w:marBottom w:val="0"/>
      <w:divBdr>
        <w:top w:val="none" w:sz="0" w:space="0" w:color="auto"/>
        <w:left w:val="none" w:sz="0" w:space="0" w:color="auto"/>
        <w:bottom w:val="none" w:sz="0" w:space="0" w:color="auto"/>
        <w:right w:val="none" w:sz="0" w:space="0" w:color="auto"/>
      </w:divBdr>
    </w:div>
    <w:div w:id="2009597312">
      <w:bodyDiv w:val="1"/>
      <w:marLeft w:val="0"/>
      <w:marRight w:val="0"/>
      <w:marTop w:val="0"/>
      <w:marBottom w:val="0"/>
      <w:divBdr>
        <w:top w:val="none" w:sz="0" w:space="0" w:color="auto"/>
        <w:left w:val="none" w:sz="0" w:space="0" w:color="auto"/>
        <w:bottom w:val="none" w:sz="0" w:space="0" w:color="auto"/>
        <w:right w:val="none" w:sz="0" w:space="0" w:color="auto"/>
      </w:divBdr>
    </w:div>
    <w:div w:id="2011591640">
      <w:bodyDiv w:val="1"/>
      <w:marLeft w:val="0"/>
      <w:marRight w:val="0"/>
      <w:marTop w:val="0"/>
      <w:marBottom w:val="0"/>
      <w:divBdr>
        <w:top w:val="none" w:sz="0" w:space="0" w:color="auto"/>
        <w:left w:val="none" w:sz="0" w:space="0" w:color="auto"/>
        <w:bottom w:val="none" w:sz="0" w:space="0" w:color="auto"/>
        <w:right w:val="none" w:sz="0" w:space="0" w:color="auto"/>
      </w:divBdr>
    </w:div>
    <w:div w:id="2015373772">
      <w:bodyDiv w:val="1"/>
      <w:marLeft w:val="0"/>
      <w:marRight w:val="0"/>
      <w:marTop w:val="0"/>
      <w:marBottom w:val="0"/>
      <w:divBdr>
        <w:top w:val="none" w:sz="0" w:space="0" w:color="auto"/>
        <w:left w:val="none" w:sz="0" w:space="0" w:color="auto"/>
        <w:bottom w:val="none" w:sz="0" w:space="0" w:color="auto"/>
        <w:right w:val="none" w:sz="0" w:space="0" w:color="auto"/>
      </w:divBdr>
    </w:div>
    <w:div w:id="2021658054">
      <w:bodyDiv w:val="1"/>
      <w:marLeft w:val="0"/>
      <w:marRight w:val="0"/>
      <w:marTop w:val="0"/>
      <w:marBottom w:val="0"/>
      <w:divBdr>
        <w:top w:val="none" w:sz="0" w:space="0" w:color="auto"/>
        <w:left w:val="none" w:sz="0" w:space="0" w:color="auto"/>
        <w:bottom w:val="none" w:sz="0" w:space="0" w:color="auto"/>
        <w:right w:val="none" w:sz="0" w:space="0" w:color="auto"/>
      </w:divBdr>
    </w:div>
    <w:div w:id="2024428809">
      <w:bodyDiv w:val="1"/>
      <w:marLeft w:val="0"/>
      <w:marRight w:val="0"/>
      <w:marTop w:val="0"/>
      <w:marBottom w:val="0"/>
      <w:divBdr>
        <w:top w:val="none" w:sz="0" w:space="0" w:color="auto"/>
        <w:left w:val="none" w:sz="0" w:space="0" w:color="auto"/>
        <w:bottom w:val="none" w:sz="0" w:space="0" w:color="auto"/>
        <w:right w:val="none" w:sz="0" w:space="0" w:color="auto"/>
      </w:divBdr>
    </w:div>
    <w:div w:id="2035882544">
      <w:bodyDiv w:val="1"/>
      <w:marLeft w:val="0"/>
      <w:marRight w:val="0"/>
      <w:marTop w:val="0"/>
      <w:marBottom w:val="0"/>
      <w:divBdr>
        <w:top w:val="none" w:sz="0" w:space="0" w:color="auto"/>
        <w:left w:val="none" w:sz="0" w:space="0" w:color="auto"/>
        <w:bottom w:val="none" w:sz="0" w:space="0" w:color="auto"/>
        <w:right w:val="none" w:sz="0" w:space="0" w:color="auto"/>
      </w:divBdr>
    </w:div>
    <w:div w:id="2042170971">
      <w:bodyDiv w:val="1"/>
      <w:marLeft w:val="0"/>
      <w:marRight w:val="0"/>
      <w:marTop w:val="0"/>
      <w:marBottom w:val="0"/>
      <w:divBdr>
        <w:top w:val="none" w:sz="0" w:space="0" w:color="auto"/>
        <w:left w:val="none" w:sz="0" w:space="0" w:color="auto"/>
        <w:bottom w:val="none" w:sz="0" w:space="0" w:color="auto"/>
        <w:right w:val="none" w:sz="0" w:space="0" w:color="auto"/>
      </w:divBdr>
    </w:div>
    <w:div w:id="2049599335">
      <w:bodyDiv w:val="1"/>
      <w:marLeft w:val="0"/>
      <w:marRight w:val="0"/>
      <w:marTop w:val="0"/>
      <w:marBottom w:val="0"/>
      <w:divBdr>
        <w:top w:val="none" w:sz="0" w:space="0" w:color="auto"/>
        <w:left w:val="none" w:sz="0" w:space="0" w:color="auto"/>
        <w:bottom w:val="none" w:sz="0" w:space="0" w:color="auto"/>
        <w:right w:val="none" w:sz="0" w:space="0" w:color="auto"/>
      </w:divBdr>
    </w:div>
    <w:div w:id="2056199729">
      <w:bodyDiv w:val="1"/>
      <w:marLeft w:val="0"/>
      <w:marRight w:val="0"/>
      <w:marTop w:val="0"/>
      <w:marBottom w:val="0"/>
      <w:divBdr>
        <w:top w:val="none" w:sz="0" w:space="0" w:color="auto"/>
        <w:left w:val="none" w:sz="0" w:space="0" w:color="auto"/>
        <w:bottom w:val="none" w:sz="0" w:space="0" w:color="auto"/>
        <w:right w:val="none" w:sz="0" w:space="0" w:color="auto"/>
      </w:divBdr>
    </w:div>
    <w:div w:id="2056616235">
      <w:bodyDiv w:val="1"/>
      <w:marLeft w:val="0"/>
      <w:marRight w:val="0"/>
      <w:marTop w:val="0"/>
      <w:marBottom w:val="0"/>
      <w:divBdr>
        <w:top w:val="none" w:sz="0" w:space="0" w:color="auto"/>
        <w:left w:val="none" w:sz="0" w:space="0" w:color="auto"/>
        <w:bottom w:val="none" w:sz="0" w:space="0" w:color="auto"/>
        <w:right w:val="none" w:sz="0" w:space="0" w:color="auto"/>
      </w:divBdr>
    </w:div>
    <w:div w:id="2057001985">
      <w:bodyDiv w:val="1"/>
      <w:marLeft w:val="0"/>
      <w:marRight w:val="0"/>
      <w:marTop w:val="0"/>
      <w:marBottom w:val="0"/>
      <w:divBdr>
        <w:top w:val="none" w:sz="0" w:space="0" w:color="auto"/>
        <w:left w:val="none" w:sz="0" w:space="0" w:color="auto"/>
        <w:bottom w:val="none" w:sz="0" w:space="0" w:color="auto"/>
        <w:right w:val="none" w:sz="0" w:space="0" w:color="auto"/>
      </w:divBdr>
    </w:div>
    <w:div w:id="2059429050">
      <w:bodyDiv w:val="1"/>
      <w:marLeft w:val="0"/>
      <w:marRight w:val="0"/>
      <w:marTop w:val="0"/>
      <w:marBottom w:val="0"/>
      <w:divBdr>
        <w:top w:val="none" w:sz="0" w:space="0" w:color="auto"/>
        <w:left w:val="none" w:sz="0" w:space="0" w:color="auto"/>
        <w:bottom w:val="none" w:sz="0" w:space="0" w:color="auto"/>
        <w:right w:val="none" w:sz="0" w:space="0" w:color="auto"/>
      </w:divBdr>
    </w:div>
    <w:div w:id="2061198480">
      <w:bodyDiv w:val="1"/>
      <w:marLeft w:val="0"/>
      <w:marRight w:val="0"/>
      <w:marTop w:val="0"/>
      <w:marBottom w:val="0"/>
      <w:divBdr>
        <w:top w:val="none" w:sz="0" w:space="0" w:color="auto"/>
        <w:left w:val="none" w:sz="0" w:space="0" w:color="auto"/>
        <w:bottom w:val="none" w:sz="0" w:space="0" w:color="auto"/>
        <w:right w:val="none" w:sz="0" w:space="0" w:color="auto"/>
      </w:divBdr>
    </w:div>
    <w:div w:id="2062945469">
      <w:bodyDiv w:val="1"/>
      <w:marLeft w:val="0"/>
      <w:marRight w:val="0"/>
      <w:marTop w:val="0"/>
      <w:marBottom w:val="0"/>
      <w:divBdr>
        <w:top w:val="none" w:sz="0" w:space="0" w:color="auto"/>
        <w:left w:val="none" w:sz="0" w:space="0" w:color="auto"/>
        <w:bottom w:val="none" w:sz="0" w:space="0" w:color="auto"/>
        <w:right w:val="none" w:sz="0" w:space="0" w:color="auto"/>
      </w:divBdr>
    </w:div>
    <w:div w:id="2070953038">
      <w:bodyDiv w:val="1"/>
      <w:marLeft w:val="0"/>
      <w:marRight w:val="0"/>
      <w:marTop w:val="0"/>
      <w:marBottom w:val="0"/>
      <w:divBdr>
        <w:top w:val="none" w:sz="0" w:space="0" w:color="auto"/>
        <w:left w:val="none" w:sz="0" w:space="0" w:color="auto"/>
        <w:bottom w:val="none" w:sz="0" w:space="0" w:color="auto"/>
        <w:right w:val="none" w:sz="0" w:space="0" w:color="auto"/>
      </w:divBdr>
    </w:div>
    <w:div w:id="2080593548">
      <w:bodyDiv w:val="1"/>
      <w:marLeft w:val="0"/>
      <w:marRight w:val="0"/>
      <w:marTop w:val="0"/>
      <w:marBottom w:val="0"/>
      <w:divBdr>
        <w:top w:val="none" w:sz="0" w:space="0" w:color="auto"/>
        <w:left w:val="none" w:sz="0" w:space="0" w:color="auto"/>
        <w:bottom w:val="none" w:sz="0" w:space="0" w:color="auto"/>
        <w:right w:val="none" w:sz="0" w:space="0" w:color="auto"/>
      </w:divBdr>
    </w:div>
    <w:div w:id="2080707638">
      <w:bodyDiv w:val="1"/>
      <w:marLeft w:val="0"/>
      <w:marRight w:val="0"/>
      <w:marTop w:val="0"/>
      <w:marBottom w:val="0"/>
      <w:divBdr>
        <w:top w:val="none" w:sz="0" w:space="0" w:color="auto"/>
        <w:left w:val="none" w:sz="0" w:space="0" w:color="auto"/>
        <w:bottom w:val="none" w:sz="0" w:space="0" w:color="auto"/>
        <w:right w:val="none" w:sz="0" w:space="0" w:color="auto"/>
      </w:divBdr>
    </w:div>
    <w:div w:id="2085226793">
      <w:bodyDiv w:val="1"/>
      <w:marLeft w:val="0"/>
      <w:marRight w:val="0"/>
      <w:marTop w:val="0"/>
      <w:marBottom w:val="0"/>
      <w:divBdr>
        <w:top w:val="none" w:sz="0" w:space="0" w:color="auto"/>
        <w:left w:val="none" w:sz="0" w:space="0" w:color="auto"/>
        <w:bottom w:val="none" w:sz="0" w:space="0" w:color="auto"/>
        <w:right w:val="none" w:sz="0" w:space="0" w:color="auto"/>
      </w:divBdr>
    </w:div>
    <w:div w:id="2085759039">
      <w:bodyDiv w:val="1"/>
      <w:marLeft w:val="0"/>
      <w:marRight w:val="0"/>
      <w:marTop w:val="0"/>
      <w:marBottom w:val="0"/>
      <w:divBdr>
        <w:top w:val="none" w:sz="0" w:space="0" w:color="auto"/>
        <w:left w:val="none" w:sz="0" w:space="0" w:color="auto"/>
        <w:bottom w:val="none" w:sz="0" w:space="0" w:color="auto"/>
        <w:right w:val="none" w:sz="0" w:space="0" w:color="auto"/>
      </w:divBdr>
    </w:div>
    <w:div w:id="2091006117">
      <w:bodyDiv w:val="1"/>
      <w:marLeft w:val="0"/>
      <w:marRight w:val="0"/>
      <w:marTop w:val="0"/>
      <w:marBottom w:val="0"/>
      <w:divBdr>
        <w:top w:val="none" w:sz="0" w:space="0" w:color="auto"/>
        <w:left w:val="none" w:sz="0" w:space="0" w:color="auto"/>
        <w:bottom w:val="none" w:sz="0" w:space="0" w:color="auto"/>
        <w:right w:val="none" w:sz="0" w:space="0" w:color="auto"/>
      </w:divBdr>
    </w:div>
    <w:div w:id="2097483061">
      <w:bodyDiv w:val="1"/>
      <w:marLeft w:val="0"/>
      <w:marRight w:val="0"/>
      <w:marTop w:val="0"/>
      <w:marBottom w:val="0"/>
      <w:divBdr>
        <w:top w:val="none" w:sz="0" w:space="0" w:color="auto"/>
        <w:left w:val="none" w:sz="0" w:space="0" w:color="auto"/>
        <w:bottom w:val="none" w:sz="0" w:space="0" w:color="auto"/>
        <w:right w:val="none" w:sz="0" w:space="0" w:color="auto"/>
      </w:divBdr>
    </w:div>
    <w:div w:id="2097628928">
      <w:bodyDiv w:val="1"/>
      <w:marLeft w:val="0"/>
      <w:marRight w:val="0"/>
      <w:marTop w:val="0"/>
      <w:marBottom w:val="0"/>
      <w:divBdr>
        <w:top w:val="none" w:sz="0" w:space="0" w:color="auto"/>
        <w:left w:val="none" w:sz="0" w:space="0" w:color="auto"/>
        <w:bottom w:val="none" w:sz="0" w:space="0" w:color="auto"/>
        <w:right w:val="none" w:sz="0" w:space="0" w:color="auto"/>
      </w:divBdr>
    </w:div>
    <w:div w:id="2102025804">
      <w:bodyDiv w:val="1"/>
      <w:marLeft w:val="0"/>
      <w:marRight w:val="0"/>
      <w:marTop w:val="0"/>
      <w:marBottom w:val="0"/>
      <w:divBdr>
        <w:top w:val="none" w:sz="0" w:space="0" w:color="auto"/>
        <w:left w:val="none" w:sz="0" w:space="0" w:color="auto"/>
        <w:bottom w:val="none" w:sz="0" w:space="0" w:color="auto"/>
        <w:right w:val="none" w:sz="0" w:space="0" w:color="auto"/>
      </w:divBdr>
    </w:div>
    <w:div w:id="2104064903">
      <w:bodyDiv w:val="1"/>
      <w:marLeft w:val="0"/>
      <w:marRight w:val="0"/>
      <w:marTop w:val="0"/>
      <w:marBottom w:val="0"/>
      <w:divBdr>
        <w:top w:val="none" w:sz="0" w:space="0" w:color="auto"/>
        <w:left w:val="none" w:sz="0" w:space="0" w:color="auto"/>
        <w:bottom w:val="none" w:sz="0" w:space="0" w:color="auto"/>
        <w:right w:val="none" w:sz="0" w:space="0" w:color="auto"/>
      </w:divBdr>
    </w:div>
    <w:div w:id="2110814625">
      <w:bodyDiv w:val="1"/>
      <w:marLeft w:val="0"/>
      <w:marRight w:val="0"/>
      <w:marTop w:val="0"/>
      <w:marBottom w:val="0"/>
      <w:divBdr>
        <w:top w:val="none" w:sz="0" w:space="0" w:color="auto"/>
        <w:left w:val="none" w:sz="0" w:space="0" w:color="auto"/>
        <w:bottom w:val="none" w:sz="0" w:space="0" w:color="auto"/>
        <w:right w:val="none" w:sz="0" w:space="0" w:color="auto"/>
      </w:divBdr>
    </w:div>
    <w:div w:id="2111853788">
      <w:bodyDiv w:val="1"/>
      <w:marLeft w:val="0"/>
      <w:marRight w:val="0"/>
      <w:marTop w:val="0"/>
      <w:marBottom w:val="0"/>
      <w:divBdr>
        <w:top w:val="none" w:sz="0" w:space="0" w:color="auto"/>
        <w:left w:val="none" w:sz="0" w:space="0" w:color="auto"/>
        <w:bottom w:val="none" w:sz="0" w:space="0" w:color="auto"/>
        <w:right w:val="none" w:sz="0" w:space="0" w:color="auto"/>
      </w:divBdr>
    </w:div>
    <w:div w:id="2137021430">
      <w:bodyDiv w:val="1"/>
      <w:marLeft w:val="0"/>
      <w:marRight w:val="0"/>
      <w:marTop w:val="0"/>
      <w:marBottom w:val="0"/>
      <w:divBdr>
        <w:top w:val="none" w:sz="0" w:space="0" w:color="auto"/>
        <w:left w:val="none" w:sz="0" w:space="0" w:color="auto"/>
        <w:bottom w:val="none" w:sz="0" w:space="0" w:color="auto"/>
        <w:right w:val="none" w:sz="0" w:space="0" w:color="auto"/>
      </w:divBdr>
    </w:div>
    <w:div w:id="2138065504">
      <w:bodyDiv w:val="1"/>
      <w:marLeft w:val="0"/>
      <w:marRight w:val="0"/>
      <w:marTop w:val="0"/>
      <w:marBottom w:val="0"/>
      <w:divBdr>
        <w:top w:val="none" w:sz="0" w:space="0" w:color="auto"/>
        <w:left w:val="none" w:sz="0" w:space="0" w:color="auto"/>
        <w:bottom w:val="none" w:sz="0" w:space="0" w:color="auto"/>
        <w:right w:val="none" w:sz="0" w:space="0" w:color="auto"/>
      </w:divBdr>
    </w:div>
    <w:div w:id="2144688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1" Type="http://schemas.openxmlformats.org/officeDocument/2006/relationships/oleObject" Target="file:///\\soliscom.uu.nl\uu\Data\GEO\IMEW\Sectie%20ER\Chem_NWS_CatchBio\Report%20and%20Articles\Preliminary%20assessment%20method%20article%20-%20June%202011\New%20mod\Butadiene%20case.xls"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soliscom.uu.nl\uu\Data\GEO\IMEW\Sectie%20ER\Chem_NWS_CatchBio\Report%20and%20Articles\Preliminary%20assessment%20method%20article%20-%20June%202011\New%20mod\Butadiene%20case.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soliscom.uu.nl\uu\data\GEO\IMEW\Sectie%20ER\Chem_NWS_CatchBio\Report%20and%20Articles\Preliminary%20assessment%20method%20article%20-%20June%202011\New%20mod\Butadiene%20case.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soliscom.uu.nl\uu\data\GEO\IMEW\Sectie%20ER\Chem_NWS_CatchBio\Report%20and%20Articles\Preliminary%20assessment%20method%20article%20-%20June%202011\New%20mod\Butadiene%20case.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soliscom.uu.nl\uu\data\GEO\IMEW\Sectie%20ER\Chem_NWS_CatchBio\Report%20and%20Articles\Preliminary%20assessment%20method%20article%20-%20June%202011\New%20mod\Butadiene%20case.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soliscom.uu.nl\uu\data\GEO\IMEW\Sectie%20ER\Chem_NWS_CatchBio\Report%20and%20Articles\Preliminary%20assessment%20method%20article%20-%20June%202011\New%20mod\Butadiene%20case.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soliscom.uu.nl\uu\data\GEO\IMEW\Sectie%20ER\Chem_NWS_CatchBio\Report%20and%20Articles\Preliminary%20assessment%20method%20article%20-%20June%202011\EES%20journal\Final\New%20mod\Graph.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soliscom.uu.nl\uu\data\GEO\IMEW\Sectie%20ER\Chem_NWS_CatchBio\Report%20and%20Articles\Preliminary%20assessment%20method%20article%20-%20June%202011\New%20mod\Process%20comparison-realistic%20range%20weights1000.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'Approach B- Starch to Butadiene'!$A$328</c:f>
              <c:strCache>
                <c:ptCount val="1"/>
                <c:pt idx="0">
                  <c:v>Economic constraint</c:v>
                </c:pt>
              </c:strCache>
            </c:strRef>
          </c:tx>
          <c:spPr>
            <a:pattFill prst="openDmnd">
              <a:fgClr>
                <a:schemeClr val="accent1"/>
              </a:fgClr>
              <a:bgClr>
                <a:schemeClr val="bg1"/>
              </a:bgClr>
            </a:pattFill>
            <a:ln>
              <a:solidFill>
                <a:schemeClr val="tx1"/>
              </a:solidFill>
            </a:ln>
          </c:spPr>
          <c:invertIfNegative val="0"/>
          <c:cat>
            <c:strRef>
              <c:f>'Approach B- Starch to Butadiene'!$B$327:$C$327</c:f>
              <c:strCache>
                <c:ptCount val="2"/>
                <c:pt idx="0">
                  <c:v>Bioethanol-based</c:v>
                </c:pt>
                <c:pt idx="1">
                  <c:v>Naphtha-based</c:v>
                </c:pt>
              </c:strCache>
            </c:strRef>
          </c:cat>
          <c:val>
            <c:numRef>
              <c:f>'Approach B- Starch to Butadiene'!$B$328:$C$328</c:f>
              <c:numCache>
                <c:formatCode>0.00</c:formatCode>
                <c:ptCount val="2"/>
                <c:pt idx="0">
                  <c:v>0.99734461193516166</c:v>
                </c:pt>
                <c:pt idx="1">
                  <c:v>0.82892982247458868</c:v>
                </c:pt>
              </c:numCache>
            </c:numRef>
          </c:val>
        </c:ser>
        <c:dLbls>
          <c:showLegendKey val="0"/>
          <c:showVal val="0"/>
          <c:showCatName val="0"/>
          <c:showSerName val="0"/>
          <c:showPercent val="0"/>
          <c:showBubbleSize val="0"/>
        </c:dLbls>
        <c:gapWidth val="150"/>
        <c:overlap val="100"/>
        <c:axId val="362022896"/>
        <c:axId val="362023288"/>
      </c:barChart>
      <c:catAx>
        <c:axId val="362022896"/>
        <c:scaling>
          <c:orientation val="minMax"/>
        </c:scaling>
        <c:delete val="0"/>
        <c:axPos val="b"/>
        <c:numFmt formatCode="General" sourceLinked="1"/>
        <c:majorTickMark val="out"/>
        <c:minorTickMark val="none"/>
        <c:tickLblPos val="nextTo"/>
        <c:txPr>
          <a:bodyPr rot="0" vert="horz"/>
          <a:lstStyle/>
          <a:p>
            <a:pPr>
              <a:defRPr/>
            </a:pPr>
            <a:endParaRPr lang="en-US"/>
          </a:p>
        </c:txPr>
        <c:crossAx val="362023288"/>
        <c:crosses val="autoZero"/>
        <c:auto val="1"/>
        <c:lblAlgn val="ctr"/>
        <c:lblOffset val="100"/>
        <c:noMultiLvlLbl val="0"/>
      </c:catAx>
      <c:valAx>
        <c:axId val="362023288"/>
        <c:scaling>
          <c:orientation val="minMax"/>
        </c:scaling>
        <c:delete val="0"/>
        <c:axPos val="l"/>
        <c:majorGridlines/>
        <c:title>
          <c:tx>
            <c:rich>
              <a:bodyPr rot="-5400000" vert="horz"/>
              <a:lstStyle/>
              <a:p>
                <a:pPr>
                  <a:defRPr/>
                </a:pPr>
                <a:r>
                  <a:rPr lang="nl-NL"/>
                  <a:t>Economic constraint</a:t>
                </a:r>
              </a:p>
            </c:rich>
          </c:tx>
          <c:overlay val="0"/>
        </c:title>
        <c:numFmt formatCode="0.0" sourceLinked="0"/>
        <c:majorTickMark val="out"/>
        <c:minorTickMark val="none"/>
        <c:tickLblPos val="nextTo"/>
        <c:txPr>
          <a:bodyPr rot="0" vert="horz"/>
          <a:lstStyle/>
          <a:p>
            <a:pPr>
              <a:defRPr/>
            </a:pPr>
            <a:endParaRPr lang="en-US"/>
          </a:p>
        </c:txPr>
        <c:crossAx val="362022896"/>
        <c:crosses val="autoZero"/>
        <c:crossBetween val="between"/>
      </c:valAx>
    </c:plotArea>
    <c:plotVisOnly val="1"/>
    <c:dispBlanksAs val="gap"/>
    <c:showDLblsOverMax val="0"/>
  </c:chart>
  <c:txPr>
    <a:bodyPr/>
    <a:lstStyle/>
    <a:p>
      <a:pPr>
        <a:defRPr sz="1100" b="0" i="0" u="none" strike="noStrike" baseline="0">
          <a:solidFill>
            <a:srgbClr val="000000"/>
          </a:solidFill>
          <a:latin typeface="Times New Roman" pitchFamily="18" charset="0"/>
          <a:ea typeface="Calibri"/>
          <a:cs typeface="Times New Roman" pitchFamily="18"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968285214348222"/>
          <c:y val="5.1400554097404495E-2"/>
          <c:w val="0.47608027121610491"/>
          <c:h val="0.7945446923301398"/>
        </c:manualLayout>
      </c:layout>
      <c:barChart>
        <c:barDir val="col"/>
        <c:grouping val="stacked"/>
        <c:varyColors val="0"/>
        <c:ser>
          <c:idx val="0"/>
          <c:order val="0"/>
          <c:tx>
            <c:strRef>
              <c:f>'Approach B- Starch to Butadiene'!$A$354</c:f>
              <c:strCache>
                <c:ptCount val="1"/>
                <c:pt idx="0">
                  <c:v>CED</c:v>
                </c:pt>
              </c:strCache>
            </c:strRef>
          </c:tx>
          <c:spPr>
            <a:pattFill prst="dkDnDiag">
              <a:fgClr>
                <a:schemeClr val="accent1"/>
              </a:fgClr>
              <a:bgClr>
                <a:schemeClr val="bg1"/>
              </a:bgClr>
            </a:pattFill>
            <a:ln>
              <a:solidFill>
                <a:schemeClr val="tx1"/>
              </a:solidFill>
            </a:ln>
          </c:spPr>
          <c:invertIfNegative val="0"/>
          <c:cat>
            <c:numRef>
              <c:f>'Approach B- Starch to Butadiene'!$B$353:$E$353</c:f>
              <c:numCache>
                <c:formatCode>General</c:formatCode>
                <c:ptCount val="4"/>
              </c:numCache>
            </c:numRef>
          </c:cat>
          <c:val>
            <c:numRef>
              <c:f>'Approach B- Starch to Butadiene'!$B$354:$E$354</c:f>
              <c:numCache>
                <c:formatCode>General</c:formatCode>
                <c:ptCount val="4"/>
                <c:pt idx="0" formatCode="0.00">
                  <c:v>118.96053617664238</c:v>
                </c:pt>
                <c:pt idx="2" formatCode="0.00">
                  <c:v>61.174021060578902</c:v>
                </c:pt>
              </c:numCache>
            </c:numRef>
          </c:val>
        </c:ser>
        <c:dLbls>
          <c:showLegendKey val="0"/>
          <c:showVal val="0"/>
          <c:showCatName val="0"/>
          <c:showSerName val="0"/>
          <c:showPercent val="0"/>
          <c:showBubbleSize val="0"/>
        </c:dLbls>
        <c:gapWidth val="150"/>
        <c:overlap val="100"/>
        <c:axId val="362019760"/>
        <c:axId val="362018976"/>
      </c:barChart>
      <c:barChart>
        <c:barDir val="col"/>
        <c:grouping val="stacked"/>
        <c:varyColors val="0"/>
        <c:ser>
          <c:idx val="1"/>
          <c:order val="1"/>
          <c:tx>
            <c:strRef>
              <c:f>'Approach B- Starch to Butadiene'!$A$355</c:f>
              <c:strCache>
                <c:ptCount val="1"/>
                <c:pt idx="0">
                  <c:v>GHG emissions</c:v>
                </c:pt>
              </c:strCache>
            </c:strRef>
          </c:tx>
          <c:spPr>
            <a:pattFill prst="dkUpDiag">
              <a:fgClr>
                <a:srgbClr val="C00000"/>
              </a:fgClr>
              <a:bgClr>
                <a:schemeClr val="bg1"/>
              </a:bgClr>
            </a:pattFill>
            <a:ln>
              <a:solidFill>
                <a:schemeClr val="tx1"/>
              </a:solidFill>
            </a:ln>
          </c:spPr>
          <c:invertIfNegative val="0"/>
          <c:cat>
            <c:numRef>
              <c:f>'Approach B- Starch to Butadiene'!$B$353:$E$353</c:f>
              <c:numCache>
                <c:formatCode>General</c:formatCode>
                <c:ptCount val="4"/>
              </c:numCache>
            </c:numRef>
          </c:cat>
          <c:val>
            <c:numRef>
              <c:f>'Approach B- Starch to Butadiene'!$B$355:$E$355</c:f>
              <c:numCache>
                <c:formatCode>0.00</c:formatCode>
                <c:ptCount val="4"/>
                <c:pt idx="1">
                  <c:v>2.4474906040067093</c:v>
                </c:pt>
                <c:pt idx="3">
                  <c:v>3.9839676762719693</c:v>
                </c:pt>
              </c:numCache>
            </c:numRef>
          </c:val>
        </c:ser>
        <c:dLbls>
          <c:showLegendKey val="0"/>
          <c:showVal val="0"/>
          <c:showCatName val="0"/>
          <c:showSerName val="0"/>
          <c:showPercent val="0"/>
          <c:showBubbleSize val="0"/>
        </c:dLbls>
        <c:gapWidth val="150"/>
        <c:overlap val="100"/>
        <c:axId val="362020936"/>
        <c:axId val="362020152"/>
      </c:barChart>
      <c:catAx>
        <c:axId val="362019760"/>
        <c:scaling>
          <c:orientation val="minMax"/>
        </c:scaling>
        <c:delete val="0"/>
        <c:axPos val="b"/>
        <c:numFmt formatCode="General" sourceLinked="1"/>
        <c:majorTickMark val="out"/>
        <c:minorTickMark val="none"/>
        <c:tickLblPos val="nextTo"/>
        <c:crossAx val="362018976"/>
        <c:crosses val="autoZero"/>
        <c:auto val="1"/>
        <c:lblAlgn val="ctr"/>
        <c:lblOffset val="100"/>
        <c:noMultiLvlLbl val="0"/>
      </c:catAx>
      <c:valAx>
        <c:axId val="362018976"/>
        <c:scaling>
          <c:orientation val="minMax"/>
        </c:scaling>
        <c:delete val="0"/>
        <c:axPos val="l"/>
        <c:title>
          <c:tx>
            <c:rich>
              <a:bodyPr rot="-5400000" vert="horz"/>
              <a:lstStyle/>
              <a:p>
                <a:pPr>
                  <a:defRPr b="0"/>
                </a:pPr>
                <a:r>
                  <a:rPr lang="nl-NL" b="0"/>
                  <a:t>MJ/kg but-1,3-diene</a:t>
                </a:r>
              </a:p>
            </c:rich>
          </c:tx>
          <c:overlay val="0"/>
        </c:title>
        <c:numFmt formatCode="0" sourceLinked="0"/>
        <c:majorTickMark val="out"/>
        <c:minorTickMark val="none"/>
        <c:tickLblPos val="nextTo"/>
        <c:crossAx val="362019760"/>
        <c:crosses val="autoZero"/>
        <c:crossBetween val="between"/>
      </c:valAx>
      <c:valAx>
        <c:axId val="362020152"/>
        <c:scaling>
          <c:orientation val="minMax"/>
        </c:scaling>
        <c:delete val="0"/>
        <c:axPos val="r"/>
        <c:title>
          <c:tx>
            <c:rich>
              <a:bodyPr rot="-5400000" vert="horz"/>
              <a:lstStyle/>
              <a:p>
                <a:pPr>
                  <a:defRPr b="0"/>
                </a:pPr>
                <a:r>
                  <a:rPr lang="nl-NL" b="0"/>
                  <a:t>(kg CO</a:t>
                </a:r>
                <a:r>
                  <a:rPr lang="nl-NL" b="0" baseline="-25000"/>
                  <a:t>2 </a:t>
                </a:r>
                <a:r>
                  <a:rPr lang="nl-NL" b="0"/>
                  <a:t>eq./kg but-1,3-diene)</a:t>
                </a:r>
              </a:p>
            </c:rich>
          </c:tx>
          <c:overlay val="0"/>
        </c:title>
        <c:numFmt formatCode="#,##0.0" sourceLinked="0"/>
        <c:majorTickMark val="out"/>
        <c:minorTickMark val="none"/>
        <c:tickLblPos val="nextTo"/>
        <c:crossAx val="362020936"/>
        <c:crosses val="max"/>
        <c:crossBetween val="between"/>
      </c:valAx>
      <c:catAx>
        <c:axId val="362020936"/>
        <c:scaling>
          <c:orientation val="minMax"/>
        </c:scaling>
        <c:delete val="1"/>
        <c:axPos val="b"/>
        <c:numFmt formatCode="General" sourceLinked="1"/>
        <c:majorTickMark val="out"/>
        <c:minorTickMark val="none"/>
        <c:tickLblPos val="none"/>
        <c:crossAx val="362020152"/>
        <c:crosses val="autoZero"/>
        <c:auto val="1"/>
        <c:lblAlgn val="ctr"/>
        <c:lblOffset val="100"/>
        <c:noMultiLvlLbl val="0"/>
      </c:catAx>
    </c:plotArea>
    <c:legend>
      <c:legendPos val="r"/>
      <c:overlay val="0"/>
    </c:legend>
    <c:plotVisOnly val="1"/>
    <c:dispBlanksAs val="gap"/>
    <c:showDLblsOverMax val="0"/>
  </c:chart>
  <c:txPr>
    <a:bodyPr/>
    <a:lstStyle/>
    <a:p>
      <a:pPr>
        <a:defRPr sz="1100">
          <a:latin typeface="Times New Roman" pitchFamily="18" charset="0"/>
          <a:cs typeface="Times New Roman" pitchFamily="18" charset="0"/>
        </a:defRPr>
      </a:pPr>
      <a:endParaRPr lang="en-US"/>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7083333333334114E-2"/>
          <c:y val="4.8611111111111119E-2"/>
          <c:w val="0.56875000000000164"/>
          <c:h val="0.82986111111111205"/>
        </c:manualLayout>
      </c:layout>
      <c:barChart>
        <c:barDir val="col"/>
        <c:grouping val="stacked"/>
        <c:varyColors val="0"/>
        <c:ser>
          <c:idx val="0"/>
          <c:order val="0"/>
          <c:tx>
            <c:strRef>
              <c:f>'Approach B- Starch to Butadiene'!$A$289</c:f>
              <c:strCache>
                <c:ptCount val="1"/>
                <c:pt idx="0">
                  <c:v>Presence of water</c:v>
                </c:pt>
              </c:strCache>
            </c:strRef>
          </c:tx>
          <c:spPr>
            <a:pattFill prst="pct25">
              <a:fgClr>
                <a:schemeClr val="accent1">
                  <a:lumMod val="75000"/>
                </a:schemeClr>
              </a:fgClr>
              <a:bgClr>
                <a:schemeClr val="bg1"/>
              </a:bgClr>
            </a:pattFill>
            <a:ln>
              <a:solidFill>
                <a:schemeClr val="tx1"/>
              </a:solidFill>
            </a:ln>
          </c:spPr>
          <c:invertIfNegative val="0"/>
          <c:cat>
            <c:strRef>
              <c:f>'Approach B- Starch to Butadiene'!$B$288:$C$288</c:f>
              <c:strCache>
                <c:ptCount val="2"/>
                <c:pt idx="0">
                  <c:v>Bioethanol-based</c:v>
                </c:pt>
                <c:pt idx="1">
                  <c:v>Naphtha-based</c:v>
                </c:pt>
              </c:strCache>
            </c:strRef>
          </c:cat>
          <c:val>
            <c:numRef>
              <c:f>'Approach B- Starch to Butadiene'!$B$289:$C$289</c:f>
              <c:numCache>
                <c:formatCode>General</c:formatCode>
                <c:ptCount val="2"/>
                <c:pt idx="0">
                  <c:v>1</c:v>
                </c:pt>
                <c:pt idx="1">
                  <c:v>0</c:v>
                </c:pt>
              </c:numCache>
            </c:numRef>
          </c:val>
        </c:ser>
        <c:ser>
          <c:idx val="1"/>
          <c:order val="1"/>
          <c:tx>
            <c:strRef>
              <c:f>'Approach B- Starch to Butadiene'!$A$290</c:f>
              <c:strCache>
                <c:ptCount val="1"/>
                <c:pt idx="0">
                  <c:v>Product concentration</c:v>
                </c:pt>
              </c:strCache>
            </c:strRef>
          </c:tx>
          <c:spPr>
            <a:pattFill prst="dkVert">
              <a:fgClr>
                <a:srgbClr val="C00000"/>
              </a:fgClr>
              <a:bgClr>
                <a:schemeClr val="bg1"/>
              </a:bgClr>
            </a:pattFill>
            <a:ln>
              <a:solidFill>
                <a:schemeClr val="tx1"/>
              </a:solidFill>
            </a:ln>
          </c:spPr>
          <c:invertIfNegative val="0"/>
          <c:cat>
            <c:strRef>
              <c:f>'Approach B- Starch to Butadiene'!$B$288:$C$288</c:f>
              <c:strCache>
                <c:ptCount val="2"/>
                <c:pt idx="0">
                  <c:v>Bioethanol-based</c:v>
                </c:pt>
                <c:pt idx="1">
                  <c:v>Naphtha-based</c:v>
                </c:pt>
              </c:strCache>
            </c:strRef>
          </c:cat>
          <c:val>
            <c:numRef>
              <c:f>'Approach B- Starch to Butadiene'!$B$290:$C$290</c:f>
              <c:numCache>
                <c:formatCode>0.00</c:formatCode>
                <c:ptCount val="2"/>
                <c:pt idx="0" formatCode="General">
                  <c:v>4.7142694418801694E-2</c:v>
                </c:pt>
                <c:pt idx="1">
                  <c:v>0.5983688155171395</c:v>
                </c:pt>
              </c:numCache>
            </c:numRef>
          </c:val>
        </c:ser>
        <c:ser>
          <c:idx val="2"/>
          <c:order val="2"/>
          <c:tx>
            <c:strRef>
              <c:f>'Approach B- Starch to Butadiene'!$A$291</c:f>
              <c:strCache>
                <c:ptCount val="1"/>
                <c:pt idx="0">
                  <c:v>Boiling point</c:v>
                </c:pt>
              </c:strCache>
            </c:strRef>
          </c:tx>
          <c:spPr>
            <a:pattFill prst="smGrid">
              <a:fgClr>
                <a:srgbClr val="00B050"/>
              </a:fgClr>
              <a:bgClr>
                <a:schemeClr val="bg1"/>
              </a:bgClr>
            </a:pattFill>
            <a:ln>
              <a:solidFill>
                <a:schemeClr val="tx1"/>
              </a:solidFill>
            </a:ln>
          </c:spPr>
          <c:invertIfNegative val="0"/>
          <c:cat>
            <c:strRef>
              <c:f>'Approach B- Starch to Butadiene'!$B$288:$C$288</c:f>
              <c:strCache>
                <c:ptCount val="2"/>
                <c:pt idx="0">
                  <c:v>Bioethanol-based</c:v>
                </c:pt>
                <c:pt idx="1">
                  <c:v>Naphtha-based</c:v>
                </c:pt>
              </c:strCache>
            </c:strRef>
          </c:cat>
          <c:val>
            <c:numRef>
              <c:f>'Approach B- Starch to Butadiene'!$B$291:$C$291</c:f>
              <c:numCache>
                <c:formatCode>General</c:formatCode>
                <c:ptCount val="2"/>
                <c:pt idx="0">
                  <c:v>0</c:v>
                </c:pt>
                <c:pt idx="1">
                  <c:v>1</c:v>
                </c:pt>
              </c:numCache>
            </c:numRef>
          </c:val>
        </c:ser>
        <c:ser>
          <c:idx val="3"/>
          <c:order val="3"/>
          <c:tx>
            <c:strRef>
              <c:f>'Approach B- Starch to Butadiene'!$A$292</c:f>
              <c:strCache>
                <c:ptCount val="1"/>
                <c:pt idx="0">
                  <c:v>Inherent reaction mass loss</c:v>
                </c:pt>
              </c:strCache>
            </c:strRef>
          </c:tx>
          <c:spPr>
            <a:pattFill prst="ltUpDiag">
              <a:fgClr>
                <a:srgbClr val="7030A0"/>
              </a:fgClr>
              <a:bgClr>
                <a:schemeClr val="bg1"/>
              </a:bgClr>
            </a:pattFill>
            <a:ln>
              <a:solidFill>
                <a:schemeClr val="tx1"/>
              </a:solidFill>
            </a:ln>
          </c:spPr>
          <c:invertIfNegative val="0"/>
          <c:cat>
            <c:strRef>
              <c:f>'Approach B- Starch to Butadiene'!$B$288:$C$288</c:f>
              <c:strCache>
                <c:ptCount val="2"/>
                <c:pt idx="0">
                  <c:v>Bioethanol-based</c:v>
                </c:pt>
                <c:pt idx="1">
                  <c:v>Naphtha-based</c:v>
                </c:pt>
              </c:strCache>
            </c:strRef>
          </c:cat>
          <c:val>
            <c:numRef>
              <c:f>'Approach B- Starch to Butadiene'!$B$292:$C$292</c:f>
              <c:numCache>
                <c:formatCode>General</c:formatCode>
                <c:ptCount val="2"/>
                <c:pt idx="0">
                  <c:v>0.38021968922521493</c:v>
                </c:pt>
                <c:pt idx="1">
                  <c:v>0</c:v>
                </c:pt>
              </c:numCache>
            </c:numRef>
          </c:val>
        </c:ser>
        <c:ser>
          <c:idx val="4"/>
          <c:order val="4"/>
          <c:tx>
            <c:strRef>
              <c:f>'Approach B- Starch to Butadiene'!$A$293</c:f>
              <c:strCache>
                <c:ptCount val="1"/>
                <c:pt idx="0">
                  <c:v>Reaction energy</c:v>
                </c:pt>
              </c:strCache>
            </c:strRef>
          </c:tx>
          <c:spPr>
            <a:pattFill prst="narHorz">
              <a:fgClr>
                <a:srgbClr val="FFC000"/>
              </a:fgClr>
              <a:bgClr>
                <a:schemeClr val="bg1"/>
              </a:bgClr>
            </a:pattFill>
            <a:ln>
              <a:solidFill>
                <a:schemeClr val="tx1"/>
              </a:solidFill>
            </a:ln>
          </c:spPr>
          <c:invertIfNegative val="0"/>
          <c:cat>
            <c:strRef>
              <c:f>'Approach B- Starch to Butadiene'!$B$288:$C$288</c:f>
              <c:strCache>
                <c:ptCount val="2"/>
                <c:pt idx="0">
                  <c:v>Bioethanol-based</c:v>
                </c:pt>
                <c:pt idx="1">
                  <c:v>Naphtha-based</c:v>
                </c:pt>
              </c:strCache>
            </c:strRef>
          </c:cat>
          <c:val>
            <c:numRef>
              <c:f>'Approach B- Starch to Butadiene'!$B$293:$C$293</c:f>
              <c:numCache>
                <c:formatCode>General</c:formatCode>
                <c:ptCount val="2"/>
                <c:pt idx="0">
                  <c:v>0</c:v>
                </c:pt>
                <c:pt idx="1">
                  <c:v>1</c:v>
                </c:pt>
              </c:numCache>
            </c:numRef>
          </c:val>
        </c:ser>
        <c:ser>
          <c:idx val="5"/>
          <c:order val="5"/>
          <c:tx>
            <c:strRef>
              <c:f>'Approach B- Starch to Butadiene'!$A$294</c:f>
              <c:strCache>
                <c:ptCount val="1"/>
                <c:pt idx="0">
                  <c:v>No. of co-products</c:v>
                </c:pt>
              </c:strCache>
            </c:strRef>
          </c:tx>
          <c:spPr>
            <a:pattFill prst="dkDnDiag">
              <a:fgClr>
                <a:schemeClr val="accent6">
                  <a:lumMod val="75000"/>
                </a:schemeClr>
              </a:fgClr>
              <a:bgClr>
                <a:schemeClr val="bg1"/>
              </a:bgClr>
            </a:pattFill>
            <a:ln>
              <a:solidFill>
                <a:schemeClr val="tx1"/>
              </a:solidFill>
            </a:ln>
          </c:spPr>
          <c:invertIfNegative val="0"/>
          <c:cat>
            <c:strRef>
              <c:f>'Approach B- Starch to Butadiene'!$B$288:$C$288</c:f>
              <c:strCache>
                <c:ptCount val="2"/>
                <c:pt idx="0">
                  <c:v>Bioethanol-based</c:v>
                </c:pt>
                <c:pt idx="1">
                  <c:v>Naphtha-based</c:v>
                </c:pt>
              </c:strCache>
            </c:strRef>
          </c:cat>
          <c:val>
            <c:numRef>
              <c:f>'Approach B- Starch to Butadiene'!$B$294:$C$294</c:f>
              <c:numCache>
                <c:formatCode>General</c:formatCode>
                <c:ptCount val="2"/>
                <c:pt idx="0">
                  <c:v>0.5</c:v>
                </c:pt>
                <c:pt idx="1">
                  <c:v>1</c:v>
                </c:pt>
              </c:numCache>
            </c:numRef>
          </c:val>
        </c:ser>
        <c:ser>
          <c:idx val="6"/>
          <c:order val="6"/>
          <c:tx>
            <c:strRef>
              <c:f>'Approach B- Starch to Butadiene'!$A$295</c:f>
              <c:strCache>
                <c:ptCount val="1"/>
                <c:pt idx="0">
                  <c:v>Pre-treatment</c:v>
                </c:pt>
              </c:strCache>
            </c:strRef>
          </c:tx>
          <c:spPr>
            <a:ln>
              <a:solidFill>
                <a:schemeClr val="tx1"/>
              </a:solidFill>
            </a:ln>
          </c:spPr>
          <c:invertIfNegative val="0"/>
          <c:cat>
            <c:strRef>
              <c:f>'Approach B- Starch to Butadiene'!$B$288:$C$288</c:f>
              <c:strCache>
                <c:ptCount val="2"/>
                <c:pt idx="0">
                  <c:v>Bioethanol-based</c:v>
                </c:pt>
                <c:pt idx="1">
                  <c:v>Naphtha-based</c:v>
                </c:pt>
              </c:strCache>
            </c:strRef>
          </c:cat>
          <c:val>
            <c:numRef>
              <c:f>'Approach B- Starch to Butadiene'!$B$295:$C$295</c:f>
              <c:numCache>
                <c:formatCode>General</c:formatCode>
                <c:ptCount val="2"/>
                <c:pt idx="0">
                  <c:v>0</c:v>
                </c:pt>
                <c:pt idx="1">
                  <c:v>0</c:v>
                </c:pt>
              </c:numCache>
            </c:numRef>
          </c:val>
        </c:ser>
        <c:dLbls>
          <c:showLegendKey val="0"/>
          <c:showVal val="0"/>
          <c:showCatName val="0"/>
          <c:showSerName val="0"/>
          <c:showPercent val="0"/>
          <c:showBubbleSize val="0"/>
        </c:dLbls>
        <c:gapWidth val="150"/>
        <c:overlap val="100"/>
        <c:serLines>
          <c:spPr>
            <a:ln w="12700">
              <a:solidFill>
                <a:schemeClr val="tx1"/>
              </a:solidFill>
              <a:prstDash val="sysDot"/>
            </a:ln>
          </c:spPr>
        </c:serLines>
        <c:axId val="362018192"/>
        <c:axId val="361606480"/>
      </c:barChart>
      <c:catAx>
        <c:axId val="362018192"/>
        <c:scaling>
          <c:orientation val="minMax"/>
        </c:scaling>
        <c:delete val="0"/>
        <c:axPos val="b"/>
        <c:numFmt formatCode="General" sourceLinked="1"/>
        <c:majorTickMark val="out"/>
        <c:minorTickMark val="none"/>
        <c:tickLblPos val="nextTo"/>
        <c:txPr>
          <a:bodyPr rot="0" vert="horz"/>
          <a:lstStyle/>
          <a:p>
            <a:pPr>
              <a:defRPr/>
            </a:pPr>
            <a:endParaRPr lang="en-US"/>
          </a:p>
        </c:txPr>
        <c:crossAx val="361606480"/>
        <c:crosses val="autoZero"/>
        <c:auto val="1"/>
        <c:lblAlgn val="ctr"/>
        <c:lblOffset val="100"/>
        <c:noMultiLvlLbl val="0"/>
      </c:catAx>
      <c:valAx>
        <c:axId val="361606480"/>
        <c:scaling>
          <c:orientation val="minMax"/>
        </c:scaling>
        <c:delete val="0"/>
        <c:axPos val="l"/>
        <c:majorGridlines/>
        <c:numFmt formatCode="#,##0.0" sourceLinked="0"/>
        <c:majorTickMark val="out"/>
        <c:minorTickMark val="none"/>
        <c:tickLblPos val="nextTo"/>
        <c:txPr>
          <a:bodyPr rot="0" vert="horz"/>
          <a:lstStyle/>
          <a:p>
            <a:pPr>
              <a:defRPr/>
            </a:pPr>
            <a:endParaRPr lang="en-US"/>
          </a:p>
        </c:txPr>
        <c:crossAx val="362018192"/>
        <c:crosses val="autoZero"/>
        <c:crossBetween val="between"/>
      </c:valAx>
    </c:plotArea>
    <c:legend>
      <c:legendPos val="r"/>
      <c:overlay val="0"/>
    </c:legend>
    <c:plotVisOnly val="1"/>
    <c:dispBlanksAs val="gap"/>
    <c:showDLblsOverMax val="0"/>
  </c:chart>
  <c:txPr>
    <a:bodyPr/>
    <a:lstStyle/>
    <a:p>
      <a:pPr>
        <a:defRPr sz="1100" b="0" i="0" u="none" strike="noStrike" baseline="0">
          <a:solidFill>
            <a:srgbClr val="000000"/>
          </a:solidFill>
          <a:latin typeface="Times New Roman" pitchFamily="18" charset="0"/>
          <a:ea typeface="Calibri"/>
          <a:cs typeface="Times New Roman" pitchFamily="18" charset="0"/>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'Approach B- Starch to Butadiene'!$A$306</c:f>
              <c:strCache>
                <c:ptCount val="1"/>
                <c:pt idx="0">
                  <c:v>Hazard index</c:v>
                </c:pt>
              </c:strCache>
            </c:strRef>
          </c:tx>
          <c:spPr>
            <a:pattFill prst="pct60">
              <a:fgClr>
                <a:schemeClr val="accent4">
                  <a:lumMod val="75000"/>
                </a:schemeClr>
              </a:fgClr>
              <a:bgClr>
                <a:schemeClr val="bg1"/>
              </a:bgClr>
            </a:pattFill>
            <a:ln>
              <a:solidFill>
                <a:schemeClr val="tx1"/>
              </a:solidFill>
            </a:ln>
          </c:spPr>
          <c:invertIfNegative val="0"/>
          <c:cat>
            <c:strRef>
              <c:f>'Approach B- Starch to Butadiene'!$B$305:$C$305</c:f>
              <c:strCache>
                <c:ptCount val="2"/>
                <c:pt idx="0">
                  <c:v>Bioethanol-based</c:v>
                </c:pt>
                <c:pt idx="1">
                  <c:v>Naphtha-based</c:v>
                </c:pt>
              </c:strCache>
            </c:strRef>
          </c:cat>
          <c:val>
            <c:numRef>
              <c:f>'Approach B- Starch to Butadiene'!$B$306:$C$306</c:f>
              <c:numCache>
                <c:formatCode>0.00</c:formatCode>
                <c:ptCount val="2"/>
                <c:pt idx="0">
                  <c:v>1.9532045959026219</c:v>
                </c:pt>
                <c:pt idx="1">
                  <c:v>2.6721327786622879</c:v>
                </c:pt>
              </c:numCache>
            </c:numRef>
          </c:val>
        </c:ser>
        <c:dLbls>
          <c:showLegendKey val="0"/>
          <c:showVal val="0"/>
          <c:showCatName val="0"/>
          <c:showSerName val="0"/>
          <c:showPercent val="0"/>
          <c:showBubbleSize val="0"/>
        </c:dLbls>
        <c:gapWidth val="150"/>
        <c:overlap val="100"/>
        <c:axId val="361610008"/>
        <c:axId val="361610400"/>
      </c:barChart>
      <c:catAx>
        <c:axId val="361610008"/>
        <c:scaling>
          <c:orientation val="minMax"/>
        </c:scaling>
        <c:delete val="0"/>
        <c:axPos val="b"/>
        <c:numFmt formatCode="General" sourceLinked="1"/>
        <c:majorTickMark val="out"/>
        <c:minorTickMark val="none"/>
        <c:tickLblPos val="nextTo"/>
        <c:txPr>
          <a:bodyPr rot="0" vert="horz"/>
          <a:lstStyle/>
          <a:p>
            <a:pPr>
              <a:defRPr/>
            </a:pPr>
            <a:endParaRPr lang="en-US"/>
          </a:p>
        </c:txPr>
        <c:crossAx val="361610400"/>
        <c:crosses val="autoZero"/>
        <c:auto val="1"/>
        <c:lblAlgn val="ctr"/>
        <c:lblOffset val="100"/>
        <c:noMultiLvlLbl val="0"/>
      </c:catAx>
      <c:valAx>
        <c:axId val="361610400"/>
        <c:scaling>
          <c:orientation val="minMax"/>
        </c:scaling>
        <c:delete val="0"/>
        <c:axPos val="l"/>
        <c:majorGridlines/>
        <c:title>
          <c:tx>
            <c:rich>
              <a:bodyPr rot="-5400000" vert="horz"/>
              <a:lstStyle/>
              <a:p>
                <a:pPr>
                  <a:defRPr/>
                </a:pPr>
                <a:r>
                  <a:rPr lang="nl-NL"/>
                  <a:t>Hazard</a:t>
                </a:r>
                <a:r>
                  <a:rPr lang="nl-NL" baseline="0"/>
                  <a:t> index</a:t>
                </a:r>
                <a:endParaRPr lang="nl-NL"/>
              </a:p>
            </c:rich>
          </c:tx>
          <c:overlay val="0"/>
        </c:title>
        <c:numFmt formatCode="0.0" sourceLinked="0"/>
        <c:majorTickMark val="out"/>
        <c:minorTickMark val="none"/>
        <c:tickLblPos val="nextTo"/>
        <c:txPr>
          <a:bodyPr rot="0" vert="horz"/>
          <a:lstStyle/>
          <a:p>
            <a:pPr>
              <a:defRPr/>
            </a:pPr>
            <a:endParaRPr lang="en-US"/>
          </a:p>
        </c:txPr>
        <c:crossAx val="361610008"/>
        <c:crosses val="autoZero"/>
        <c:crossBetween val="between"/>
      </c:valAx>
    </c:plotArea>
    <c:plotVisOnly val="1"/>
    <c:dispBlanksAs val="gap"/>
    <c:showDLblsOverMax val="0"/>
  </c:chart>
  <c:txPr>
    <a:bodyPr/>
    <a:lstStyle/>
    <a:p>
      <a:pPr>
        <a:defRPr sz="1100" b="0" i="0" u="none" strike="noStrike" baseline="0">
          <a:solidFill>
            <a:srgbClr val="000000"/>
          </a:solidFill>
          <a:latin typeface="Times New Roman" pitchFamily="18" charset="0"/>
          <a:ea typeface="Calibri"/>
          <a:cs typeface="Times New Roman" pitchFamily="18" charset="0"/>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1666666666668228E-2"/>
          <c:y val="4.8611111111111119E-2"/>
          <c:w val="0.52291666666666659"/>
          <c:h val="0.82986111111111205"/>
        </c:manualLayout>
      </c:layout>
      <c:barChart>
        <c:barDir val="col"/>
        <c:grouping val="stacked"/>
        <c:varyColors val="0"/>
        <c:ser>
          <c:idx val="0"/>
          <c:order val="0"/>
          <c:tx>
            <c:strRef>
              <c:f>'Approach B- Starch to Butadiene'!$A$387</c:f>
              <c:strCache>
                <c:ptCount val="1"/>
                <c:pt idx="0">
                  <c:v>Feedstock supply risk</c:v>
                </c:pt>
              </c:strCache>
            </c:strRef>
          </c:tx>
          <c:spPr>
            <a:pattFill prst="narVert">
              <a:fgClr>
                <a:schemeClr val="accent6">
                  <a:lumMod val="75000"/>
                </a:schemeClr>
              </a:fgClr>
              <a:bgClr>
                <a:schemeClr val="bg1"/>
              </a:bgClr>
            </a:pattFill>
            <a:ln>
              <a:solidFill>
                <a:schemeClr val="tx1"/>
              </a:solidFill>
            </a:ln>
          </c:spPr>
          <c:invertIfNegative val="0"/>
          <c:cat>
            <c:strRef>
              <c:f>'Approach B- Starch to Butadiene'!$B$386:$C$386</c:f>
              <c:strCache>
                <c:ptCount val="2"/>
                <c:pt idx="0">
                  <c:v>Bioethanol-based</c:v>
                </c:pt>
                <c:pt idx="1">
                  <c:v>Naphtha-based</c:v>
                </c:pt>
              </c:strCache>
            </c:strRef>
          </c:cat>
          <c:val>
            <c:numRef>
              <c:f>'Approach B- Starch to Butadiene'!$B$387:$C$387</c:f>
              <c:numCache>
                <c:formatCode>General</c:formatCode>
                <c:ptCount val="2"/>
                <c:pt idx="0">
                  <c:v>0</c:v>
                </c:pt>
                <c:pt idx="1">
                  <c:v>0</c:v>
                </c:pt>
              </c:numCache>
            </c:numRef>
          </c:val>
        </c:ser>
        <c:ser>
          <c:idx val="1"/>
          <c:order val="1"/>
          <c:tx>
            <c:strRef>
              <c:f>'Approach B- Starch to Butadiene'!$A$388</c:f>
              <c:strCache>
                <c:ptCount val="1"/>
                <c:pt idx="0">
                  <c:v>Market risk</c:v>
                </c:pt>
              </c:strCache>
            </c:strRef>
          </c:tx>
          <c:spPr>
            <a:pattFill prst="zigZag">
              <a:fgClr>
                <a:schemeClr val="accent2">
                  <a:lumMod val="75000"/>
                </a:schemeClr>
              </a:fgClr>
              <a:bgClr>
                <a:schemeClr val="bg1"/>
              </a:bgClr>
            </a:pattFill>
            <a:ln>
              <a:solidFill>
                <a:schemeClr val="tx1"/>
              </a:solidFill>
            </a:ln>
          </c:spPr>
          <c:invertIfNegative val="0"/>
          <c:cat>
            <c:strRef>
              <c:f>'Approach B- Starch to Butadiene'!$B$386:$C$386</c:f>
              <c:strCache>
                <c:ptCount val="2"/>
                <c:pt idx="0">
                  <c:v>Bioethanol-based</c:v>
                </c:pt>
                <c:pt idx="1">
                  <c:v>Naphtha-based</c:v>
                </c:pt>
              </c:strCache>
            </c:strRef>
          </c:cat>
          <c:val>
            <c:numRef>
              <c:f>'Approach B- Starch to Butadiene'!$B$388:$C$388</c:f>
              <c:numCache>
                <c:formatCode>General</c:formatCode>
                <c:ptCount val="2"/>
                <c:pt idx="0">
                  <c:v>0</c:v>
                </c:pt>
                <c:pt idx="1">
                  <c:v>0</c:v>
                </c:pt>
              </c:numCache>
            </c:numRef>
          </c:val>
        </c:ser>
        <c:ser>
          <c:idx val="2"/>
          <c:order val="2"/>
          <c:tx>
            <c:strRef>
              <c:f>'Approach B- Starch to Butadiene'!$A$389</c:f>
              <c:strCache>
                <c:ptCount val="1"/>
                <c:pt idx="0">
                  <c:v>Infrastructure (availability) risk</c:v>
                </c:pt>
              </c:strCache>
            </c:strRef>
          </c:tx>
          <c:spPr>
            <a:pattFill prst="dkUpDiag">
              <a:fgClr>
                <a:srgbClr val="92D050"/>
              </a:fgClr>
              <a:bgClr>
                <a:schemeClr val="bg1"/>
              </a:bgClr>
            </a:pattFill>
            <a:ln>
              <a:solidFill>
                <a:schemeClr val="tx1"/>
              </a:solidFill>
            </a:ln>
          </c:spPr>
          <c:invertIfNegative val="0"/>
          <c:cat>
            <c:strRef>
              <c:f>'Approach B- Starch to Butadiene'!$B$386:$C$386</c:f>
              <c:strCache>
                <c:ptCount val="2"/>
                <c:pt idx="0">
                  <c:v>Bioethanol-based</c:v>
                </c:pt>
                <c:pt idx="1">
                  <c:v>Naphtha-based</c:v>
                </c:pt>
              </c:strCache>
            </c:strRef>
          </c:cat>
          <c:val>
            <c:numRef>
              <c:f>'Approach B- Starch to Butadiene'!$B$389:$C$389</c:f>
              <c:numCache>
                <c:formatCode>General</c:formatCode>
                <c:ptCount val="2"/>
                <c:pt idx="0">
                  <c:v>6.6000000000000003E-2</c:v>
                </c:pt>
                <c:pt idx="1">
                  <c:v>0</c:v>
                </c:pt>
              </c:numCache>
            </c:numRef>
          </c:val>
        </c:ser>
        <c:ser>
          <c:idx val="3"/>
          <c:order val="3"/>
          <c:tx>
            <c:strRef>
              <c:f>'Approach B- Starch to Butadiene'!$A$390</c:f>
              <c:strCache>
                <c:ptCount val="1"/>
                <c:pt idx="0">
                  <c:v>Regional feedstock availability</c:v>
                </c:pt>
              </c:strCache>
            </c:strRef>
          </c:tx>
          <c:spPr>
            <a:pattFill prst="narHorz">
              <a:fgClr>
                <a:schemeClr val="accent4">
                  <a:lumMod val="75000"/>
                </a:schemeClr>
              </a:fgClr>
              <a:bgClr>
                <a:schemeClr val="bg1"/>
              </a:bgClr>
            </a:pattFill>
            <a:ln>
              <a:solidFill>
                <a:schemeClr val="tx1"/>
              </a:solidFill>
            </a:ln>
          </c:spPr>
          <c:invertIfNegative val="0"/>
          <c:cat>
            <c:strRef>
              <c:f>'Approach B- Starch to Butadiene'!$B$386:$C$386</c:f>
              <c:strCache>
                <c:ptCount val="2"/>
                <c:pt idx="0">
                  <c:v>Bioethanol-based</c:v>
                </c:pt>
                <c:pt idx="1">
                  <c:v>Naphtha-based</c:v>
                </c:pt>
              </c:strCache>
            </c:strRef>
          </c:cat>
          <c:val>
            <c:numRef>
              <c:f>'Approach B- Starch to Butadiene'!$B$390:$C$390</c:f>
              <c:numCache>
                <c:formatCode>General</c:formatCode>
                <c:ptCount val="2"/>
                <c:pt idx="0">
                  <c:v>0</c:v>
                </c:pt>
                <c:pt idx="1">
                  <c:v>7.5000000000000011E-2</c:v>
                </c:pt>
              </c:numCache>
            </c:numRef>
          </c:val>
        </c:ser>
        <c:ser>
          <c:idx val="4"/>
          <c:order val="4"/>
          <c:tx>
            <c:strRef>
              <c:f>'Approach B- Starch to Butadiene'!$A$391</c:f>
              <c:strCache>
                <c:ptCount val="1"/>
                <c:pt idx="0">
                  <c:v>Application-technical aspects (chemicals)</c:v>
                </c:pt>
              </c:strCache>
            </c:strRef>
          </c:tx>
          <c:spPr>
            <a:pattFill prst="pct10">
              <a:fgClr>
                <a:schemeClr val="accent1">
                  <a:lumMod val="75000"/>
                </a:schemeClr>
              </a:fgClr>
              <a:bgClr>
                <a:schemeClr val="bg1"/>
              </a:bgClr>
            </a:pattFill>
            <a:ln>
              <a:solidFill>
                <a:schemeClr val="tx1"/>
              </a:solidFill>
            </a:ln>
          </c:spPr>
          <c:invertIfNegative val="0"/>
          <c:cat>
            <c:strRef>
              <c:f>'Approach B- Starch to Butadiene'!$B$386:$C$386</c:f>
              <c:strCache>
                <c:ptCount val="2"/>
                <c:pt idx="0">
                  <c:v>Bioethanol-based</c:v>
                </c:pt>
                <c:pt idx="1">
                  <c:v>Naphtha-based</c:v>
                </c:pt>
              </c:strCache>
            </c:strRef>
          </c:cat>
          <c:val>
            <c:numRef>
              <c:f>'Approach B- Starch to Butadiene'!$B$391:$C$391</c:f>
              <c:numCache>
                <c:formatCode>General</c:formatCode>
                <c:ptCount val="2"/>
                <c:pt idx="0">
                  <c:v>7.5000000000000011E-2</c:v>
                </c:pt>
                <c:pt idx="1">
                  <c:v>7.5000000000000011E-2</c:v>
                </c:pt>
              </c:numCache>
            </c:numRef>
          </c:val>
        </c:ser>
        <c:dLbls>
          <c:showLegendKey val="0"/>
          <c:showVal val="0"/>
          <c:showCatName val="0"/>
          <c:showSerName val="0"/>
          <c:showPercent val="0"/>
          <c:showBubbleSize val="0"/>
        </c:dLbls>
        <c:gapWidth val="150"/>
        <c:overlap val="100"/>
        <c:axId val="361613928"/>
        <c:axId val="361613536"/>
      </c:barChart>
      <c:catAx>
        <c:axId val="361613928"/>
        <c:scaling>
          <c:orientation val="minMax"/>
        </c:scaling>
        <c:delete val="0"/>
        <c:axPos val="b"/>
        <c:numFmt formatCode="General" sourceLinked="1"/>
        <c:majorTickMark val="out"/>
        <c:minorTickMark val="none"/>
        <c:tickLblPos val="nextTo"/>
        <c:txPr>
          <a:bodyPr rot="0" vert="horz"/>
          <a:lstStyle/>
          <a:p>
            <a:pPr>
              <a:defRPr/>
            </a:pPr>
            <a:endParaRPr lang="en-US"/>
          </a:p>
        </c:txPr>
        <c:crossAx val="361613536"/>
        <c:crosses val="autoZero"/>
        <c:auto val="1"/>
        <c:lblAlgn val="ctr"/>
        <c:lblOffset val="100"/>
        <c:noMultiLvlLbl val="0"/>
      </c:catAx>
      <c:valAx>
        <c:axId val="361613536"/>
        <c:scaling>
          <c:orientation val="minMax"/>
        </c:scaling>
        <c:delete val="0"/>
        <c:axPos val="l"/>
        <c:majorGridlines/>
        <c:numFmt formatCode="General" sourceLinked="1"/>
        <c:majorTickMark val="out"/>
        <c:minorTickMark val="none"/>
        <c:tickLblPos val="nextTo"/>
        <c:txPr>
          <a:bodyPr rot="0" vert="horz"/>
          <a:lstStyle/>
          <a:p>
            <a:pPr>
              <a:defRPr/>
            </a:pPr>
            <a:endParaRPr lang="en-US"/>
          </a:p>
        </c:txPr>
        <c:crossAx val="361613928"/>
        <c:crosses val="autoZero"/>
        <c:crossBetween val="between"/>
      </c:valAx>
    </c:plotArea>
    <c:legend>
      <c:legendPos val="r"/>
      <c:overlay val="0"/>
    </c:legend>
    <c:plotVisOnly val="1"/>
    <c:dispBlanksAs val="gap"/>
    <c:showDLblsOverMax val="0"/>
  </c:chart>
  <c:txPr>
    <a:bodyPr/>
    <a:lstStyle/>
    <a:p>
      <a:pPr>
        <a:defRPr sz="1100" b="0" i="0" u="none" strike="noStrike" baseline="0">
          <a:solidFill>
            <a:srgbClr val="000000"/>
          </a:solidFill>
          <a:latin typeface="Times New Roman" pitchFamily="18" charset="0"/>
          <a:ea typeface="Calibri"/>
          <a:cs typeface="Times New Roman" pitchFamily="18" charset="0"/>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416666666666829"/>
          <c:y val="4.8611111111111119E-2"/>
          <c:w val="0.56041666666666656"/>
          <c:h val="0.79513888888888962"/>
        </c:manualLayout>
      </c:layout>
      <c:barChart>
        <c:barDir val="col"/>
        <c:grouping val="stacked"/>
        <c:varyColors val="0"/>
        <c:ser>
          <c:idx val="0"/>
          <c:order val="0"/>
          <c:tx>
            <c:strRef>
              <c:f>'Approach B- Starch to Butadiene'!$H$271</c:f>
              <c:strCache>
                <c:ptCount val="1"/>
                <c:pt idx="0">
                  <c:v>Economic constraint (0.3)</c:v>
                </c:pt>
              </c:strCache>
            </c:strRef>
          </c:tx>
          <c:spPr>
            <a:pattFill prst="openDmnd">
              <a:fgClr>
                <a:schemeClr val="accent1"/>
              </a:fgClr>
              <a:bgClr>
                <a:schemeClr val="bg1"/>
              </a:bgClr>
            </a:pattFill>
            <a:ln>
              <a:solidFill>
                <a:schemeClr val="tx1">
                  <a:shade val="95000"/>
                  <a:satMod val="105000"/>
                </a:schemeClr>
              </a:solidFill>
            </a:ln>
          </c:spPr>
          <c:invertIfNegative val="0"/>
          <c:cat>
            <c:strRef>
              <c:f>'Approach B- Starch to Butadiene'!$I$259:$J$259</c:f>
              <c:strCache>
                <c:ptCount val="2"/>
                <c:pt idx="0">
                  <c:v>Bioethanol-based</c:v>
                </c:pt>
                <c:pt idx="1">
                  <c:v>Naphtha-based</c:v>
                </c:pt>
              </c:strCache>
            </c:strRef>
          </c:cat>
          <c:val>
            <c:numRef>
              <c:f>'Approach B- Starch to Butadiene'!$I$271:$J$271</c:f>
              <c:numCache>
                <c:formatCode>0.00</c:formatCode>
                <c:ptCount val="2"/>
                <c:pt idx="0">
                  <c:v>0.30000000000000032</c:v>
                </c:pt>
                <c:pt idx="1">
                  <c:v>0.24934104397462042</c:v>
                </c:pt>
              </c:numCache>
            </c:numRef>
          </c:val>
        </c:ser>
        <c:ser>
          <c:idx val="1"/>
          <c:order val="1"/>
          <c:tx>
            <c:strRef>
              <c:f>'Approach B- Starch to Butadiene'!$H$272</c:f>
              <c:strCache>
                <c:ptCount val="1"/>
                <c:pt idx="0">
                  <c:v>Env. impact of raw materials (0.2)</c:v>
                </c:pt>
              </c:strCache>
            </c:strRef>
          </c:tx>
          <c:spPr>
            <a:pattFill prst="smCheck">
              <a:fgClr>
                <a:srgbClr val="C00000"/>
              </a:fgClr>
              <a:bgClr>
                <a:schemeClr val="bg1"/>
              </a:bgClr>
            </a:pattFill>
            <a:ln>
              <a:solidFill>
                <a:schemeClr val="tx1">
                  <a:shade val="95000"/>
                  <a:satMod val="105000"/>
                </a:schemeClr>
              </a:solidFill>
            </a:ln>
          </c:spPr>
          <c:invertIfNegative val="0"/>
          <c:cat>
            <c:strRef>
              <c:f>'Approach B- Starch to Butadiene'!$I$259:$J$259</c:f>
              <c:strCache>
                <c:ptCount val="2"/>
                <c:pt idx="0">
                  <c:v>Bioethanol-based</c:v>
                </c:pt>
                <c:pt idx="1">
                  <c:v>Naphtha-based</c:v>
                </c:pt>
              </c:strCache>
            </c:strRef>
          </c:cat>
          <c:val>
            <c:numRef>
              <c:f>'Approach B- Starch to Butadiene'!$I$272:$J$272</c:f>
              <c:numCache>
                <c:formatCode>0.00</c:formatCode>
                <c:ptCount val="2"/>
                <c:pt idx="0">
                  <c:v>0.16143349552215727</c:v>
                </c:pt>
                <c:pt idx="1">
                  <c:v>0.15142379399647554</c:v>
                </c:pt>
              </c:numCache>
            </c:numRef>
          </c:val>
        </c:ser>
        <c:ser>
          <c:idx val="2"/>
          <c:order val="2"/>
          <c:tx>
            <c:strRef>
              <c:f>'Approach B- Starch to Butadiene'!$H$273</c:f>
              <c:strCache>
                <c:ptCount val="1"/>
                <c:pt idx="0">
                  <c:v>Process costs and env. impacts (0.2)</c:v>
                </c:pt>
              </c:strCache>
            </c:strRef>
          </c:tx>
          <c:spPr>
            <a:pattFill prst="dkDnDiag">
              <a:fgClr>
                <a:srgbClr val="00B050"/>
              </a:fgClr>
              <a:bgClr>
                <a:schemeClr val="bg1"/>
              </a:bgClr>
            </a:pattFill>
            <a:ln>
              <a:solidFill>
                <a:schemeClr val="tx1">
                  <a:shade val="95000"/>
                  <a:satMod val="105000"/>
                </a:schemeClr>
              </a:solidFill>
            </a:ln>
          </c:spPr>
          <c:invertIfNegative val="0"/>
          <c:cat>
            <c:strRef>
              <c:f>'Approach B- Starch to Butadiene'!$I$259:$J$259</c:f>
              <c:strCache>
                <c:ptCount val="2"/>
                <c:pt idx="0">
                  <c:v>Bioethanol-based</c:v>
                </c:pt>
                <c:pt idx="1">
                  <c:v>Naphtha-based</c:v>
                </c:pt>
              </c:strCache>
            </c:strRef>
          </c:cat>
          <c:val>
            <c:numRef>
              <c:f>'Approach B- Starch to Butadiene'!$I$273:$J$273</c:f>
              <c:numCache>
                <c:formatCode>General</c:formatCode>
                <c:ptCount val="2"/>
                <c:pt idx="0" formatCode="0.00">
                  <c:v>0.10712422669586889</c:v>
                </c:pt>
                <c:pt idx="1">
                  <c:v>0.2</c:v>
                </c:pt>
              </c:numCache>
            </c:numRef>
          </c:val>
        </c:ser>
        <c:ser>
          <c:idx val="3"/>
          <c:order val="3"/>
          <c:tx>
            <c:strRef>
              <c:f>'Approach B- Starch to Butadiene'!$H$274</c:f>
              <c:strCache>
                <c:ptCount val="1"/>
                <c:pt idx="0">
                  <c:v>EHS hazard (0.2)</c:v>
                </c:pt>
              </c:strCache>
            </c:strRef>
          </c:tx>
          <c:spPr>
            <a:pattFill prst="pct70">
              <a:fgClr>
                <a:schemeClr val="accent4">
                  <a:lumMod val="75000"/>
                </a:schemeClr>
              </a:fgClr>
              <a:bgClr>
                <a:schemeClr val="bg1"/>
              </a:bgClr>
            </a:pattFill>
            <a:ln>
              <a:solidFill>
                <a:schemeClr val="tx1">
                  <a:shade val="95000"/>
                  <a:satMod val="105000"/>
                </a:schemeClr>
              </a:solidFill>
            </a:ln>
          </c:spPr>
          <c:invertIfNegative val="0"/>
          <c:cat>
            <c:strRef>
              <c:f>'Approach B- Starch to Butadiene'!$I$259:$J$259</c:f>
              <c:strCache>
                <c:ptCount val="2"/>
                <c:pt idx="0">
                  <c:v>Bioethanol-based</c:v>
                </c:pt>
                <c:pt idx="1">
                  <c:v>Naphtha-based</c:v>
                </c:pt>
              </c:strCache>
            </c:strRef>
          </c:cat>
          <c:val>
            <c:numRef>
              <c:f>'Approach B- Starch to Butadiene'!$I$274:$J$274</c:f>
              <c:numCache>
                <c:formatCode>0.00</c:formatCode>
                <c:ptCount val="2"/>
                <c:pt idx="0">
                  <c:v>0.14619068419799391</c:v>
                </c:pt>
                <c:pt idx="1">
                  <c:v>0.2</c:v>
                </c:pt>
              </c:numCache>
            </c:numRef>
          </c:val>
        </c:ser>
        <c:ser>
          <c:idx val="4"/>
          <c:order val="4"/>
          <c:tx>
            <c:strRef>
              <c:f>'Approach B- Starch to Butadiene'!$H$275</c:f>
              <c:strCache>
                <c:ptCount val="1"/>
                <c:pt idx="0">
                  <c:v>Risk aspects (0.1)</c:v>
                </c:pt>
              </c:strCache>
            </c:strRef>
          </c:tx>
          <c:spPr>
            <a:pattFill prst="ltVert">
              <a:fgClr>
                <a:srgbClr val="FF0000"/>
              </a:fgClr>
              <a:bgClr>
                <a:schemeClr val="bg1"/>
              </a:bgClr>
            </a:pattFill>
            <a:ln>
              <a:solidFill>
                <a:schemeClr val="tx1">
                  <a:shade val="95000"/>
                  <a:satMod val="105000"/>
                </a:schemeClr>
              </a:solidFill>
            </a:ln>
          </c:spPr>
          <c:invertIfNegative val="0"/>
          <c:cat>
            <c:strRef>
              <c:f>'Approach B- Starch to Butadiene'!$I$259:$J$259</c:f>
              <c:strCache>
                <c:ptCount val="2"/>
                <c:pt idx="0">
                  <c:v>Bioethanol-based</c:v>
                </c:pt>
                <c:pt idx="1">
                  <c:v>Naphtha-based</c:v>
                </c:pt>
              </c:strCache>
            </c:strRef>
          </c:cat>
          <c:val>
            <c:numRef>
              <c:f>'Approach B- Starch to Butadiene'!$I$275:$J$275</c:f>
              <c:numCache>
                <c:formatCode>0.00</c:formatCode>
                <c:ptCount val="2"/>
                <c:pt idx="0">
                  <c:v>9.4000000000000028E-2</c:v>
                </c:pt>
                <c:pt idx="1">
                  <c:v>0.1</c:v>
                </c:pt>
              </c:numCache>
            </c:numRef>
          </c:val>
        </c:ser>
        <c:dLbls>
          <c:showLegendKey val="0"/>
          <c:showVal val="0"/>
          <c:showCatName val="0"/>
          <c:showSerName val="0"/>
          <c:showPercent val="0"/>
          <c:showBubbleSize val="0"/>
        </c:dLbls>
        <c:gapWidth val="150"/>
        <c:overlap val="100"/>
        <c:serLines>
          <c:spPr>
            <a:ln w="19050">
              <a:prstDash val="sysDot"/>
            </a:ln>
          </c:spPr>
        </c:serLines>
        <c:axId val="361611576"/>
        <c:axId val="361613144"/>
      </c:barChart>
      <c:catAx>
        <c:axId val="361611576"/>
        <c:scaling>
          <c:orientation val="minMax"/>
        </c:scaling>
        <c:delete val="0"/>
        <c:axPos val="b"/>
        <c:numFmt formatCode="General" sourceLinked="1"/>
        <c:majorTickMark val="out"/>
        <c:minorTickMark val="none"/>
        <c:tickLblPos val="nextTo"/>
        <c:txPr>
          <a:bodyPr rot="0" vert="horz"/>
          <a:lstStyle/>
          <a:p>
            <a:pPr>
              <a:defRPr/>
            </a:pPr>
            <a:endParaRPr lang="en-US"/>
          </a:p>
        </c:txPr>
        <c:crossAx val="361613144"/>
        <c:crosses val="autoZero"/>
        <c:auto val="1"/>
        <c:lblAlgn val="ctr"/>
        <c:lblOffset val="100"/>
        <c:noMultiLvlLbl val="0"/>
      </c:catAx>
      <c:valAx>
        <c:axId val="361613144"/>
        <c:scaling>
          <c:orientation val="minMax"/>
        </c:scaling>
        <c:delete val="0"/>
        <c:axPos val="l"/>
        <c:majorGridlines/>
        <c:title>
          <c:tx>
            <c:rich>
              <a:bodyPr rot="-5400000" vert="horz"/>
              <a:lstStyle/>
              <a:p>
                <a:pPr>
                  <a:defRPr/>
                </a:pPr>
                <a:r>
                  <a:rPr lang="nl-NL"/>
                  <a:t>Total</a:t>
                </a:r>
                <a:r>
                  <a:rPr lang="nl-NL" baseline="0"/>
                  <a:t> score</a:t>
                </a:r>
                <a:endParaRPr lang="nl-NL"/>
              </a:p>
            </c:rich>
          </c:tx>
          <c:overlay val="0"/>
        </c:title>
        <c:numFmt formatCode="0.0" sourceLinked="0"/>
        <c:majorTickMark val="out"/>
        <c:minorTickMark val="none"/>
        <c:tickLblPos val="nextTo"/>
        <c:txPr>
          <a:bodyPr rot="0" vert="horz"/>
          <a:lstStyle/>
          <a:p>
            <a:pPr>
              <a:defRPr/>
            </a:pPr>
            <a:endParaRPr lang="en-US"/>
          </a:p>
        </c:txPr>
        <c:crossAx val="361611576"/>
        <c:crosses val="autoZero"/>
        <c:crossBetween val="between"/>
      </c:valAx>
    </c:plotArea>
    <c:legend>
      <c:legendPos val="r"/>
      <c:layout>
        <c:manualLayout>
          <c:xMode val="edge"/>
          <c:yMode val="edge"/>
          <c:x val="0.70607720909886362"/>
          <c:y val="9.3956692913389026E-2"/>
          <c:w val="0.27725612423447132"/>
          <c:h val="0.73801254009915396"/>
        </c:manualLayout>
      </c:layout>
      <c:overlay val="0"/>
    </c:legend>
    <c:plotVisOnly val="1"/>
    <c:dispBlanksAs val="gap"/>
    <c:showDLblsOverMax val="0"/>
  </c:chart>
  <c:txPr>
    <a:bodyPr/>
    <a:lstStyle/>
    <a:p>
      <a:pPr>
        <a:defRPr sz="1100" b="0" i="0" u="none" strike="noStrike" baseline="0">
          <a:solidFill>
            <a:srgbClr val="000000"/>
          </a:solidFill>
          <a:latin typeface="Times New Roman" pitchFamily="18" charset="0"/>
          <a:ea typeface="Calibri"/>
          <a:cs typeface="Times New Roman" pitchFamily="18" charset="0"/>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320" b="0" i="0" u="none" strike="noStrike" kern="1200" baseline="0">
                <a:solidFill>
                  <a:srgbClr val="000000"/>
                </a:solidFill>
                <a:latin typeface="Times New Roman" pitchFamily="18" charset="0"/>
                <a:ea typeface="Arial"/>
                <a:cs typeface="Times New Roman" pitchFamily="18" charset="0"/>
              </a:defRPr>
            </a:pPr>
            <a:r>
              <a:rPr lang="nl-NL" sz="1200"/>
              <a:t> </a:t>
            </a:r>
            <a:r>
              <a:rPr lang="en-US" sz="1200"/>
              <a:t>Index ratio distribution for bioethanol-naphtha comparison</a:t>
            </a:r>
            <a:endParaRPr lang="nl-NL" sz="1200"/>
          </a:p>
        </c:rich>
      </c:tx>
      <c:layout>
        <c:manualLayout>
          <c:xMode val="edge"/>
          <c:yMode val="edge"/>
          <c:x val="0.15443243719399763"/>
          <c:y val="2.8317134718764011E-2"/>
        </c:manualLayout>
      </c:layout>
      <c:overlay val="0"/>
      <c:spPr>
        <a:noFill/>
        <a:ln w="25400">
          <a:noFill/>
        </a:ln>
      </c:spPr>
    </c:title>
    <c:autoTitleDeleted val="0"/>
    <c:plotArea>
      <c:layout>
        <c:manualLayout>
          <c:layoutTarget val="inner"/>
          <c:xMode val="edge"/>
          <c:yMode val="edge"/>
          <c:x val="0.10810819727568546"/>
          <c:y val="0.16616611899890465"/>
          <c:w val="0.84290610063385885"/>
          <c:h val="0.69415945054112416"/>
        </c:manualLayout>
      </c:layout>
      <c:scatterChart>
        <c:scatterStyle val="lineMarker"/>
        <c:varyColors val="0"/>
        <c:ser>
          <c:idx val="0"/>
          <c:order val="0"/>
          <c:tx>
            <c:v>Default1</c:v>
          </c:tx>
          <c:spPr>
            <a:ln w="28575">
              <a:noFill/>
            </a:ln>
          </c:spPr>
          <c:marker>
            <c:symbol val="none"/>
          </c:marker>
          <c:yVal>
            <c:numRef>
              <c:f>Sheet1!$A$1</c:f>
              <c:numCache>
                <c:formatCode>General</c:formatCode>
                <c:ptCount val="1"/>
                <c:pt idx="0">
                  <c:v>0</c:v>
                </c:pt>
              </c:numCache>
            </c:numRef>
          </c:yVal>
          <c:smooth val="0"/>
        </c:ser>
        <c:ser>
          <c:idx val="1"/>
          <c:order val="1"/>
          <c:tx>
            <c:v>Default2</c:v>
          </c:tx>
          <c:spPr>
            <a:ln w="28575">
              <a:noFill/>
            </a:ln>
          </c:spPr>
          <c:marker>
            <c:symbol val="none"/>
          </c:marker>
          <c:yVal>
            <c:numRef>
              <c:f>Sheet1!$B$1</c:f>
              <c:numCache>
                <c:formatCode>General</c:formatCode>
                <c:ptCount val="1"/>
              </c:numCache>
            </c:numRef>
          </c:yVal>
          <c:smooth val="0"/>
        </c:ser>
        <c:ser>
          <c:idx val="2"/>
          <c:order val="2"/>
          <c:spPr>
            <a:ln w="25400" cap="flat" cmpd="sng" algn="ctr">
              <a:solidFill>
                <a:schemeClr val="accent6"/>
              </a:solidFill>
              <a:prstDash val="solid"/>
            </a:ln>
            <a:effectLst/>
          </c:spPr>
          <c:marker>
            <c:symbol val="none"/>
          </c:marker>
          <c:xVal>
            <c:numRef>
              <c:f>Sheet1!$A$600:$A$3678</c:f>
              <c:numCache>
                <c:formatCode>General</c:formatCode>
                <c:ptCount val="3079"/>
                <c:pt idx="0">
                  <c:v>0.60202223062515303</c:v>
                </c:pt>
                <c:pt idx="1">
                  <c:v>0.60202223062515303</c:v>
                </c:pt>
                <c:pt idx="2">
                  <c:v>0.60259342396259341</c:v>
                </c:pt>
                <c:pt idx="3">
                  <c:v>0.60259342396259341</c:v>
                </c:pt>
                <c:pt idx="4">
                  <c:v>0.60316461730003401</c:v>
                </c:pt>
                <c:pt idx="5">
                  <c:v>0.60316461730003401</c:v>
                </c:pt>
                <c:pt idx="6">
                  <c:v>0.60373581063747495</c:v>
                </c:pt>
                <c:pt idx="7">
                  <c:v>0.60373581063747495</c:v>
                </c:pt>
                <c:pt idx="8">
                  <c:v>0.60430700397491455</c:v>
                </c:pt>
                <c:pt idx="9">
                  <c:v>0.60430700397491455</c:v>
                </c:pt>
                <c:pt idx="10">
                  <c:v>0.60487819731235504</c:v>
                </c:pt>
                <c:pt idx="11">
                  <c:v>0.60487819731235504</c:v>
                </c:pt>
                <c:pt idx="12">
                  <c:v>0.60544939064979608</c:v>
                </c:pt>
                <c:pt idx="13">
                  <c:v>0.60544939064979608</c:v>
                </c:pt>
                <c:pt idx="14">
                  <c:v>0.60602058398723568</c:v>
                </c:pt>
                <c:pt idx="15">
                  <c:v>0.60602058398723568</c:v>
                </c:pt>
                <c:pt idx="16">
                  <c:v>0.60659177732467695</c:v>
                </c:pt>
                <c:pt idx="17">
                  <c:v>0.60659177732467695</c:v>
                </c:pt>
                <c:pt idx="18">
                  <c:v>0.607162970662117</c:v>
                </c:pt>
                <c:pt idx="19">
                  <c:v>0.607162970662117</c:v>
                </c:pt>
                <c:pt idx="20">
                  <c:v>0.6077341639995576</c:v>
                </c:pt>
                <c:pt idx="21">
                  <c:v>0.6077341639995576</c:v>
                </c:pt>
                <c:pt idx="22">
                  <c:v>0.60830535733699831</c:v>
                </c:pt>
                <c:pt idx="23">
                  <c:v>0.60830535733699831</c:v>
                </c:pt>
                <c:pt idx="24">
                  <c:v>0.60887655067443891</c:v>
                </c:pt>
                <c:pt idx="25">
                  <c:v>0.60887655067443891</c:v>
                </c:pt>
                <c:pt idx="26">
                  <c:v>0.60944774401187929</c:v>
                </c:pt>
                <c:pt idx="27">
                  <c:v>0.60944774401187929</c:v>
                </c:pt>
                <c:pt idx="28">
                  <c:v>0.61001893734931989</c:v>
                </c:pt>
                <c:pt idx="29">
                  <c:v>0.61001893734931989</c:v>
                </c:pt>
                <c:pt idx="30">
                  <c:v>0.61059013068675994</c:v>
                </c:pt>
                <c:pt idx="31">
                  <c:v>0.61059013068675994</c:v>
                </c:pt>
                <c:pt idx="32">
                  <c:v>0.61116132402420043</c:v>
                </c:pt>
                <c:pt idx="33">
                  <c:v>0.61116132402420043</c:v>
                </c:pt>
                <c:pt idx="34">
                  <c:v>0.61173251736164092</c:v>
                </c:pt>
                <c:pt idx="35">
                  <c:v>0.61173251736164092</c:v>
                </c:pt>
                <c:pt idx="36">
                  <c:v>0.61230371069908185</c:v>
                </c:pt>
                <c:pt idx="37">
                  <c:v>0.61230371069908185</c:v>
                </c:pt>
                <c:pt idx="38">
                  <c:v>0.61287490403652223</c:v>
                </c:pt>
                <c:pt idx="39">
                  <c:v>0.61287490403652223</c:v>
                </c:pt>
                <c:pt idx="40">
                  <c:v>0.61344609737396261</c:v>
                </c:pt>
                <c:pt idx="41">
                  <c:v>0.61344609737396261</c:v>
                </c:pt>
                <c:pt idx="42">
                  <c:v>0.61401729071140287</c:v>
                </c:pt>
                <c:pt idx="43">
                  <c:v>0.61401729071140287</c:v>
                </c:pt>
                <c:pt idx="44">
                  <c:v>0.6145884840488437</c:v>
                </c:pt>
                <c:pt idx="45">
                  <c:v>0.6145884840488437</c:v>
                </c:pt>
                <c:pt idx="46">
                  <c:v>0.61515967738628441</c:v>
                </c:pt>
                <c:pt idx="47">
                  <c:v>0.61515967738628441</c:v>
                </c:pt>
                <c:pt idx="48">
                  <c:v>0.61573087072372479</c:v>
                </c:pt>
                <c:pt idx="49">
                  <c:v>0.61573087072372479</c:v>
                </c:pt>
                <c:pt idx="50">
                  <c:v>0.6163020640611645</c:v>
                </c:pt>
                <c:pt idx="51">
                  <c:v>0.6163020640611645</c:v>
                </c:pt>
                <c:pt idx="52">
                  <c:v>0.61687325739860599</c:v>
                </c:pt>
                <c:pt idx="53">
                  <c:v>0.61687325739860599</c:v>
                </c:pt>
                <c:pt idx="54">
                  <c:v>0.61744445073604581</c:v>
                </c:pt>
                <c:pt idx="55">
                  <c:v>0.61744445073604581</c:v>
                </c:pt>
                <c:pt idx="56">
                  <c:v>0.61801564407348686</c:v>
                </c:pt>
                <c:pt idx="57">
                  <c:v>0.61801564407348686</c:v>
                </c:pt>
                <c:pt idx="58">
                  <c:v>0.61858683741092679</c:v>
                </c:pt>
                <c:pt idx="59">
                  <c:v>0.61858683741092679</c:v>
                </c:pt>
                <c:pt idx="60">
                  <c:v>0.61915803074836762</c:v>
                </c:pt>
                <c:pt idx="61">
                  <c:v>0.61915803074836762</c:v>
                </c:pt>
                <c:pt idx="62">
                  <c:v>0.61972922408580844</c:v>
                </c:pt>
                <c:pt idx="63">
                  <c:v>0.61972922408580844</c:v>
                </c:pt>
                <c:pt idx="64">
                  <c:v>0.62030041742324882</c:v>
                </c:pt>
                <c:pt idx="65">
                  <c:v>0.62030041742324882</c:v>
                </c:pt>
                <c:pt idx="66">
                  <c:v>0.62087161076068931</c:v>
                </c:pt>
                <c:pt idx="67">
                  <c:v>0.62087161076068931</c:v>
                </c:pt>
                <c:pt idx="68">
                  <c:v>0.62144280409812969</c:v>
                </c:pt>
                <c:pt idx="69">
                  <c:v>0.62144280409812969</c:v>
                </c:pt>
                <c:pt idx="70">
                  <c:v>0.62201399743556973</c:v>
                </c:pt>
                <c:pt idx="71">
                  <c:v>0.62201399743556973</c:v>
                </c:pt>
                <c:pt idx="72">
                  <c:v>0.62258519077301022</c:v>
                </c:pt>
                <c:pt idx="73">
                  <c:v>0.62258519077301022</c:v>
                </c:pt>
                <c:pt idx="74">
                  <c:v>0.62315638411045049</c:v>
                </c:pt>
                <c:pt idx="75">
                  <c:v>0.62315638411045049</c:v>
                </c:pt>
                <c:pt idx="76">
                  <c:v>0.62372757744789176</c:v>
                </c:pt>
                <c:pt idx="77">
                  <c:v>0.62372757744789176</c:v>
                </c:pt>
                <c:pt idx="78">
                  <c:v>0.62429877078533169</c:v>
                </c:pt>
                <c:pt idx="79">
                  <c:v>0.62429877078533169</c:v>
                </c:pt>
                <c:pt idx="80">
                  <c:v>0.62486996412277251</c:v>
                </c:pt>
                <c:pt idx="81">
                  <c:v>0.62486996412277251</c:v>
                </c:pt>
                <c:pt idx="82">
                  <c:v>0.625441157460213</c:v>
                </c:pt>
                <c:pt idx="83">
                  <c:v>0.625441157460213</c:v>
                </c:pt>
                <c:pt idx="84">
                  <c:v>0.62601235079765261</c:v>
                </c:pt>
                <c:pt idx="85">
                  <c:v>0.62601235079765261</c:v>
                </c:pt>
                <c:pt idx="86">
                  <c:v>0.62658354413509354</c:v>
                </c:pt>
                <c:pt idx="87">
                  <c:v>0.62658354413509354</c:v>
                </c:pt>
                <c:pt idx="88">
                  <c:v>0.62715473747253458</c:v>
                </c:pt>
                <c:pt idx="89">
                  <c:v>0.62715473747253458</c:v>
                </c:pt>
                <c:pt idx="90">
                  <c:v>0.62772593080997496</c:v>
                </c:pt>
                <c:pt idx="91">
                  <c:v>0.62772593080997496</c:v>
                </c:pt>
                <c:pt idx="92">
                  <c:v>0.62829712414741512</c:v>
                </c:pt>
                <c:pt idx="93">
                  <c:v>0.62829712414741512</c:v>
                </c:pt>
                <c:pt idx="94">
                  <c:v>0.62886831748485594</c:v>
                </c:pt>
                <c:pt idx="95">
                  <c:v>0.62886831748485594</c:v>
                </c:pt>
                <c:pt idx="96">
                  <c:v>0.6294395108222961</c:v>
                </c:pt>
                <c:pt idx="97">
                  <c:v>0.6294395108222961</c:v>
                </c:pt>
                <c:pt idx="98">
                  <c:v>0.6300107041597367</c:v>
                </c:pt>
                <c:pt idx="99">
                  <c:v>0.6300107041597367</c:v>
                </c:pt>
                <c:pt idx="100">
                  <c:v>0.63058189749717775</c:v>
                </c:pt>
                <c:pt idx="101">
                  <c:v>0.63058189749717775</c:v>
                </c:pt>
                <c:pt idx="102">
                  <c:v>0.63115309083461768</c:v>
                </c:pt>
                <c:pt idx="103">
                  <c:v>0.63115309083461768</c:v>
                </c:pt>
                <c:pt idx="104">
                  <c:v>0.63172428417205839</c:v>
                </c:pt>
                <c:pt idx="105">
                  <c:v>0.63172428417205839</c:v>
                </c:pt>
                <c:pt idx="106">
                  <c:v>0.63229547750949955</c:v>
                </c:pt>
                <c:pt idx="107">
                  <c:v>0.63229547750949955</c:v>
                </c:pt>
                <c:pt idx="108">
                  <c:v>0.63286667084693871</c:v>
                </c:pt>
                <c:pt idx="109">
                  <c:v>0.63286667084693871</c:v>
                </c:pt>
                <c:pt idx="110">
                  <c:v>0.63343786418437964</c:v>
                </c:pt>
                <c:pt idx="111">
                  <c:v>0.63343786418437964</c:v>
                </c:pt>
                <c:pt idx="112">
                  <c:v>0.6340090575218208</c:v>
                </c:pt>
                <c:pt idx="113">
                  <c:v>0.6340090575218208</c:v>
                </c:pt>
                <c:pt idx="114">
                  <c:v>0.63458025085926051</c:v>
                </c:pt>
                <c:pt idx="115">
                  <c:v>0.63458025085926051</c:v>
                </c:pt>
                <c:pt idx="116">
                  <c:v>0.63515144419670133</c:v>
                </c:pt>
                <c:pt idx="117">
                  <c:v>0.63515144419670133</c:v>
                </c:pt>
                <c:pt idx="118">
                  <c:v>0.63572263753414227</c:v>
                </c:pt>
                <c:pt idx="119">
                  <c:v>0.63572263753414227</c:v>
                </c:pt>
                <c:pt idx="120">
                  <c:v>0.63629383087158264</c:v>
                </c:pt>
                <c:pt idx="121">
                  <c:v>0.63629383087158264</c:v>
                </c:pt>
                <c:pt idx="122">
                  <c:v>0.63686502420902302</c:v>
                </c:pt>
                <c:pt idx="123">
                  <c:v>0.63686502420902302</c:v>
                </c:pt>
                <c:pt idx="124">
                  <c:v>0.63743621754646329</c:v>
                </c:pt>
                <c:pt idx="125">
                  <c:v>0.63743621754646329</c:v>
                </c:pt>
                <c:pt idx="126">
                  <c:v>0.638007410883904</c:v>
                </c:pt>
                <c:pt idx="127">
                  <c:v>0.638007410883904</c:v>
                </c:pt>
                <c:pt idx="128">
                  <c:v>0.63857860422134394</c:v>
                </c:pt>
                <c:pt idx="129">
                  <c:v>0.63857860422134394</c:v>
                </c:pt>
                <c:pt idx="130">
                  <c:v>0.63914979755878554</c:v>
                </c:pt>
                <c:pt idx="131">
                  <c:v>0.63914979755878554</c:v>
                </c:pt>
                <c:pt idx="132">
                  <c:v>0.63972099089622492</c:v>
                </c:pt>
                <c:pt idx="133">
                  <c:v>0.63972099089622492</c:v>
                </c:pt>
                <c:pt idx="134">
                  <c:v>0.64029218423366552</c:v>
                </c:pt>
                <c:pt idx="135">
                  <c:v>0.64029218423366552</c:v>
                </c:pt>
                <c:pt idx="136">
                  <c:v>0.64086337757110623</c:v>
                </c:pt>
                <c:pt idx="137">
                  <c:v>0.64086337757110623</c:v>
                </c:pt>
                <c:pt idx="138">
                  <c:v>0.64096723090518648</c:v>
                </c:pt>
                <c:pt idx="139">
                  <c:v>0.64096723090518648</c:v>
                </c:pt>
                <c:pt idx="140">
                  <c:v>0.64096723090518648</c:v>
                </c:pt>
                <c:pt idx="141">
                  <c:v>0.64096723090518648</c:v>
                </c:pt>
                <c:pt idx="142">
                  <c:v>0.64153842424262653</c:v>
                </c:pt>
                <c:pt idx="143">
                  <c:v>0.64153842424262653</c:v>
                </c:pt>
                <c:pt idx="144">
                  <c:v>0.64210961758006779</c:v>
                </c:pt>
                <c:pt idx="145">
                  <c:v>0.64210961758006779</c:v>
                </c:pt>
                <c:pt idx="146">
                  <c:v>0.64268081091750795</c:v>
                </c:pt>
                <c:pt idx="147">
                  <c:v>0.64268081091750795</c:v>
                </c:pt>
                <c:pt idx="148">
                  <c:v>0.643252004254948</c:v>
                </c:pt>
                <c:pt idx="149">
                  <c:v>0.643252004254948</c:v>
                </c:pt>
                <c:pt idx="150">
                  <c:v>0.64382319759238893</c:v>
                </c:pt>
                <c:pt idx="151">
                  <c:v>0.64382319759238893</c:v>
                </c:pt>
                <c:pt idx="152">
                  <c:v>0.64439439092982931</c:v>
                </c:pt>
                <c:pt idx="153">
                  <c:v>0.64439439092982931</c:v>
                </c:pt>
                <c:pt idx="154">
                  <c:v>0.64496558426726947</c:v>
                </c:pt>
                <c:pt idx="155">
                  <c:v>0.64496558426726947</c:v>
                </c:pt>
                <c:pt idx="156">
                  <c:v>0.64553677760470995</c:v>
                </c:pt>
                <c:pt idx="157">
                  <c:v>0.64553677760470995</c:v>
                </c:pt>
                <c:pt idx="158">
                  <c:v>0.64610797094215044</c:v>
                </c:pt>
                <c:pt idx="159">
                  <c:v>0.64610797094215044</c:v>
                </c:pt>
                <c:pt idx="160">
                  <c:v>0.64667916427959182</c:v>
                </c:pt>
                <c:pt idx="161">
                  <c:v>0.64667916427959182</c:v>
                </c:pt>
                <c:pt idx="162">
                  <c:v>0.64725035761703165</c:v>
                </c:pt>
                <c:pt idx="163">
                  <c:v>0.64725035761703165</c:v>
                </c:pt>
                <c:pt idx="164">
                  <c:v>0.64782155095447269</c:v>
                </c:pt>
                <c:pt idx="165">
                  <c:v>0.64782155095447269</c:v>
                </c:pt>
                <c:pt idx="166">
                  <c:v>0.6483927442919124</c:v>
                </c:pt>
                <c:pt idx="167">
                  <c:v>0.6483927442919124</c:v>
                </c:pt>
                <c:pt idx="168">
                  <c:v>0.64896393762935323</c:v>
                </c:pt>
                <c:pt idx="169">
                  <c:v>0.64896393762935323</c:v>
                </c:pt>
                <c:pt idx="170">
                  <c:v>0.64953513096679361</c:v>
                </c:pt>
                <c:pt idx="171">
                  <c:v>0.64953513096679361</c:v>
                </c:pt>
                <c:pt idx="172">
                  <c:v>0.65010632430423387</c:v>
                </c:pt>
                <c:pt idx="173">
                  <c:v>0.65010632430423387</c:v>
                </c:pt>
                <c:pt idx="174">
                  <c:v>0.65067751764167514</c:v>
                </c:pt>
                <c:pt idx="175">
                  <c:v>0.65067751764167514</c:v>
                </c:pt>
                <c:pt idx="176">
                  <c:v>0.65124871097911541</c:v>
                </c:pt>
                <c:pt idx="177">
                  <c:v>0.65124871097911541</c:v>
                </c:pt>
                <c:pt idx="178">
                  <c:v>0.65181990431655579</c:v>
                </c:pt>
                <c:pt idx="179">
                  <c:v>0.65181990431655579</c:v>
                </c:pt>
                <c:pt idx="180">
                  <c:v>0.65239109765399661</c:v>
                </c:pt>
                <c:pt idx="181">
                  <c:v>0.65239109765399661</c:v>
                </c:pt>
                <c:pt idx="182">
                  <c:v>0.65296229099143632</c:v>
                </c:pt>
                <c:pt idx="183">
                  <c:v>0.65296229099143632</c:v>
                </c:pt>
                <c:pt idx="184">
                  <c:v>0.65353348432887715</c:v>
                </c:pt>
                <c:pt idx="185">
                  <c:v>0.65353348432887715</c:v>
                </c:pt>
                <c:pt idx="186">
                  <c:v>0.65410467766631786</c:v>
                </c:pt>
                <c:pt idx="187">
                  <c:v>0.65410467766631786</c:v>
                </c:pt>
                <c:pt idx="188">
                  <c:v>0.65467587100375846</c:v>
                </c:pt>
                <c:pt idx="189">
                  <c:v>0.65467587100375846</c:v>
                </c:pt>
                <c:pt idx="190">
                  <c:v>0.65524706434119884</c:v>
                </c:pt>
                <c:pt idx="191">
                  <c:v>0.65524706434119884</c:v>
                </c:pt>
                <c:pt idx="192">
                  <c:v>0.65581825767863944</c:v>
                </c:pt>
                <c:pt idx="193">
                  <c:v>0.65581825767863944</c:v>
                </c:pt>
                <c:pt idx="194">
                  <c:v>0.65638945101607982</c:v>
                </c:pt>
                <c:pt idx="195">
                  <c:v>0.65638945101607982</c:v>
                </c:pt>
                <c:pt idx="196">
                  <c:v>0.65696064435352031</c:v>
                </c:pt>
                <c:pt idx="197">
                  <c:v>0.65696064435352031</c:v>
                </c:pt>
                <c:pt idx="198">
                  <c:v>0.65753183769096069</c:v>
                </c:pt>
                <c:pt idx="199">
                  <c:v>0.65753183769096069</c:v>
                </c:pt>
                <c:pt idx="200">
                  <c:v>0.65810303102840106</c:v>
                </c:pt>
                <c:pt idx="201">
                  <c:v>0.65810303102840106</c:v>
                </c:pt>
                <c:pt idx="202">
                  <c:v>0.65867422436584189</c:v>
                </c:pt>
                <c:pt idx="203">
                  <c:v>0.65867422436584189</c:v>
                </c:pt>
                <c:pt idx="204">
                  <c:v>0.65924541770328238</c:v>
                </c:pt>
                <c:pt idx="205">
                  <c:v>0.65924541770328238</c:v>
                </c:pt>
                <c:pt idx="206">
                  <c:v>0.65981661104072253</c:v>
                </c:pt>
                <c:pt idx="207">
                  <c:v>0.65981661104072253</c:v>
                </c:pt>
                <c:pt idx="208">
                  <c:v>0.66038780437816302</c:v>
                </c:pt>
                <c:pt idx="209">
                  <c:v>0.66038780437816302</c:v>
                </c:pt>
                <c:pt idx="210">
                  <c:v>0.66095899771560351</c:v>
                </c:pt>
                <c:pt idx="211">
                  <c:v>0.66095899771560351</c:v>
                </c:pt>
                <c:pt idx="212">
                  <c:v>0.66153019105304367</c:v>
                </c:pt>
                <c:pt idx="213">
                  <c:v>0.66153019105304367</c:v>
                </c:pt>
                <c:pt idx="214">
                  <c:v>0.66210138439048472</c:v>
                </c:pt>
                <c:pt idx="215">
                  <c:v>0.66210138439048472</c:v>
                </c:pt>
                <c:pt idx="216">
                  <c:v>0.66267257772792454</c:v>
                </c:pt>
                <c:pt idx="217">
                  <c:v>0.66267257772792454</c:v>
                </c:pt>
                <c:pt idx="218">
                  <c:v>0.66324377106536514</c:v>
                </c:pt>
                <c:pt idx="219">
                  <c:v>0.66324377106536514</c:v>
                </c:pt>
                <c:pt idx="220">
                  <c:v>0.66381496440280563</c:v>
                </c:pt>
                <c:pt idx="221">
                  <c:v>0.66381496440280563</c:v>
                </c:pt>
                <c:pt idx="222">
                  <c:v>0.66438615774024579</c:v>
                </c:pt>
                <c:pt idx="223">
                  <c:v>0.66438615774024579</c:v>
                </c:pt>
                <c:pt idx="224">
                  <c:v>0.66495735107768661</c:v>
                </c:pt>
                <c:pt idx="225">
                  <c:v>0.66495735107768661</c:v>
                </c:pt>
                <c:pt idx="226">
                  <c:v>0.66552854441512743</c:v>
                </c:pt>
                <c:pt idx="227">
                  <c:v>0.66552854441512743</c:v>
                </c:pt>
                <c:pt idx="228">
                  <c:v>0.66609973775256803</c:v>
                </c:pt>
                <c:pt idx="229">
                  <c:v>0.66609973775256803</c:v>
                </c:pt>
                <c:pt idx="230">
                  <c:v>0.66667093109000874</c:v>
                </c:pt>
                <c:pt idx="231">
                  <c:v>0.66667093109000874</c:v>
                </c:pt>
                <c:pt idx="232">
                  <c:v>0.66724212442744868</c:v>
                </c:pt>
                <c:pt idx="233">
                  <c:v>0.66724212442744868</c:v>
                </c:pt>
                <c:pt idx="234">
                  <c:v>0.66781331776488972</c:v>
                </c:pt>
                <c:pt idx="235">
                  <c:v>0.66781331776488972</c:v>
                </c:pt>
                <c:pt idx="236">
                  <c:v>0.66838451110232955</c:v>
                </c:pt>
                <c:pt idx="237">
                  <c:v>0.66838451110232955</c:v>
                </c:pt>
                <c:pt idx="238">
                  <c:v>0.66895570443977093</c:v>
                </c:pt>
                <c:pt idx="239">
                  <c:v>0.66895570443977093</c:v>
                </c:pt>
                <c:pt idx="240">
                  <c:v>0.66952689777721053</c:v>
                </c:pt>
                <c:pt idx="241">
                  <c:v>0.66952689777721053</c:v>
                </c:pt>
                <c:pt idx="242">
                  <c:v>0.67009809111465135</c:v>
                </c:pt>
                <c:pt idx="243">
                  <c:v>0.67009809111465135</c:v>
                </c:pt>
                <c:pt idx="244">
                  <c:v>0.67066928445209195</c:v>
                </c:pt>
                <c:pt idx="245">
                  <c:v>0.67066928445209195</c:v>
                </c:pt>
                <c:pt idx="246">
                  <c:v>0.67124047778953266</c:v>
                </c:pt>
                <c:pt idx="247">
                  <c:v>0.67124047778953266</c:v>
                </c:pt>
                <c:pt idx="248">
                  <c:v>0.67181167112697293</c:v>
                </c:pt>
                <c:pt idx="249">
                  <c:v>0.67181167112697293</c:v>
                </c:pt>
                <c:pt idx="250">
                  <c:v>0.67238286446441331</c:v>
                </c:pt>
                <c:pt idx="251">
                  <c:v>0.67238286446441331</c:v>
                </c:pt>
                <c:pt idx="252">
                  <c:v>0.67295405780185391</c:v>
                </c:pt>
                <c:pt idx="253">
                  <c:v>0.67295405780185391</c:v>
                </c:pt>
                <c:pt idx="254">
                  <c:v>0.67352525113929462</c:v>
                </c:pt>
                <c:pt idx="255">
                  <c:v>0.67352525113929462</c:v>
                </c:pt>
                <c:pt idx="256">
                  <c:v>0.67409644447673489</c:v>
                </c:pt>
                <c:pt idx="257">
                  <c:v>0.67409644447673489</c:v>
                </c:pt>
                <c:pt idx="258">
                  <c:v>0.67466763781417582</c:v>
                </c:pt>
                <c:pt idx="259">
                  <c:v>0.67466763781417582</c:v>
                </c:pt>
                <c:pt idx="260">
                  <c:v>0.67523883115161565</c:v>
                </c:pt>
                <c:pt idx="261">
                  <c:v>0.67523883115161565</c:v>
                </c:pt>
                <c:pt idx="262">
                  <c:v>0.67581002448905625</c:v>
                </c:pt>
                <c:pt idx="263">
                  <c:v>0.67581002448905625</c:v>
                </c:pt>
                <c:pt idx="264">
                  <c:v>0.67638121782649696</c:v>
                </c:pt>
                <c:pt idx="265">
                  <c:v>0.67638121782649696</c:v>
                </c:pt>
                <c:pt idx="266">
                  <c:v>0.67695241116393723</c:v>
                </c:pt>
                <c:pt idx="267">
                  <c:v>0.67695241116393723</c:v>
                </c:pt>
                <c:pt idx="268">
                  <c:v>0.67752360450137794</c:v>
                </c:pt>
                <c:pt idx="269">
                  <c:v>0.67752360450137794</c:v>
                </c:pt>
                <c:pt idx="270">
                  <c:v>0.67809479783881854</c:v>
                </c:pt>
                <c:pt idx="271">
                  <c:v>0.67809479783881854</c:v>
                </c:pt>
                <c:pt idx="272">
                  <c:v>0.6786659911762587</c:v>
                </c:pt>
                <c:pt idx="273">
                  <c:v>0.6786659911762587</c:v>
                </c:pt>
                <c:pt idx="274">
                  <c:v>0.67923718451369919</c:v>
                </c:pt>
                <c:pt idx="275">
                  <c:v>0.67923718451369919</c:v>
                </c:pt>
                <c:pt idx="276">
                  <c:v>0.6798083778511399</c:v>
                </c:pt>
                <c:pt idx="277">
                  <c:v>0.6798083778511399</c:v>
                </c:pt>
                <c:pt idx="278">
                  <c:v>0.6799122311852196</c:v>
                </c:pt>
                <c:pt idx="279">
                  <c:v>0.6799122311852196</c:v>
                </c:pt>
                <c:pt idx="280">
                  <c:v>0.6799122311852196</c:v>
                </c:pt>
                <c:pt idx="281">
                  <c:v>0.6799122311852196</c:v>
                </c:pt>
                <c:pt idx="282">
                  <c:v>0.68048342452265953</c:v>
                </c:pt>
                <c:pt idx="283">
                  <c:v>0.68048342452265953</c:v>
                </c:pt>
                <c:pt idx="284">
                  <c:v>0.68105461786010091</c:v>
                </c:pt>
                <c:pt idx="285">
                  <c:v>0.68105461786010091</c:v>
                </c:pt>
                <c:pt idx="286">
                  <c:v>0.68162581119754151</c:v>
                </c:pt>
                <c:pt idx="287">
                  <c:v>0.68162581119754151</c:v>
                </c:pt>
                <c:pt idx="288">
                  <c:v>0.68219700453498178</c:v>
                </c:pt>
                <c:pt idx="289">
                  <c:v>0.68219700453498178</c:v>
                </c:pt>
                <c:pt idx="290">
                  <c:v>0.6827681978724216</c:v>
                </c:pt>
                <c:pt idx="291">
                  <c:v>0.6827681978724216</c:v>
                </c:pt>
                <c:pt idx="292">
                  <c:v>0.68333939120986242</c:v>
                </c:pt>
                <c:pt idx="293">
                  <c:v>0.68333939120986242</c:v>
                </c:pt>
                <c:pt idx="294">
                  <c:v>0.68391058454730258</c:v>
                </c:pt>
                <c:pt idx="295">
                  <c:v>0.68391058454730258</c:v>
                </c:pt>
                <c:pt idx="296">
                  <c:v>0.6844817778847434</c:v>
                </c:pt>
                <c:pt idx="297">
                  <c:v>0.6844817778847434</c:v>
                </c:pt>
                <c:pt idx="298">
                  <c:v>0.68505297122218389</c:v>
                </c:pt>
                <c:pt idx="299">
                  <c:v>0.68505297122218389</c:v>
                </c:pt>
                <c:pt idx="300">
                  <c:v>0.6856241645596246</c:v>
                </c:pt>
                <c:pt idx="301">
                  <c:v>0.6856241645596246</c:v>
                </c:pt>
                <c:pt idx="302">
                  <c:v>0.68619535789706487</c:v>
                </c:pt>
                <c:pt idx="303">
                  <c:v>0.68619535789706487</c:v>
                </c:pt>
                <c:pt idx="304">
                  <c:v>0.6867665512345057</c:v>
                </c:pt>
                <c:pt idx="305">
                  <c:v>0.6867665512345057</c:v>
                </c:pt>
                <c:pt idx="306">
                  <c:v>0.6873377445719453</c:v>
                </c:pt>
                <c:pt idx="307">
                  <c:v>0.6873377445719453</c:v>
                </c:pt>
                <c:pt idx="308">
                  <c:v>0.68790893790938679</c:v>
                </c:pt>
                <c:pt idx="309">
                  <c:v>0.68790893790938679</c:v>
                </c:pt>
                <c:pt idx="310">
                  <c:v>0.6884801312468265</c:v>
                </c:pt>
                <c:pt idx="311">
                  <c:v>0.6884801312468265</c:v>
                </c:pt>
                <c:pt idx="312">
                  <c:v>0.68905132458426732</c:v>
                </c:pt>
                <c:pt idx="313">
                  <c:v>0.68905132458426732</c:v>
                </c:pt>
                <c:pt idx="314">
                  <c:v>0.68962251792170781</c:v>
                </c:pt>
                <c:pt idx="315">
                  <c:v>0.68962251792170781</c:v>
                </c:pt>
                <c:pt idx="316">
                  <c:v>0.69019371125914863</c:v>
                </c:pt>
                <c:pt idx="317">
                  <c:v>0.69019371125914863</c:v>
                </c:pt>
                <c:pt idx="318">
                  <c:v>0.69076490459658912</c:v>
                </c:pt>
                <c:pt idx="319">
                  <c:v>0.69076490459658912</c:v>
                </c:pt>
                <c:pt idx="320">
                  <c:v>0.69133609793402928</c:v>
                </c:pt>
                <c:pt idx="321">
                  <c:v>0.69133609793402928</c:v>
                </c:pt>
                <c:pt idx="322">
                  <c:v>0.69190729127146977</c:v>
                </c:pt>
                <c:pt idx="323">
                  <c:v>0.69190729127146977</c:v>
                </c:pt>
                <c:pt idx="324">
                  <c:v>0.69247848460891059</c:v>
                </c:pt>
                <c:pt idx="325">
                  <c:v>0.69247848460891059</c:v>
                </c:pt>
                <c:pt idx="326">
                  <c:v>0.69304967794635075</c:v>
                </c:pt>
                <c:pt idx="327">
                  <c:v>0.69304967794635075</c:v>
                </c:pt>
                <c:pt idx="328">
                  <c:v>0.69362087128379202</c:v>
                </c:pt>
                <c:pt idx="329">
                  <c:v>0.69362087128379202</c:v>
                </c:pt>
                <c:pt idx="330">
                  <c:v>0.69419206462123151</c:v>
                </c:pt>
                <c:pt idx="331">
                  <c:v>0.69419206462123151</c:v>
                </c:pt>
                <c:pt idx="332">
                  <c:v>0.69476325795867255</c:v>
                </c:pt>
                <c:pt idx="333">
                  <c:v>0.69476325795867255</c:v>
                </c:pt>
                <c:pt idx="334">
                  <c:v>0.69533445129611271</c:v>
                </c:pt>
                <c:pt idx="335">
                  <c:v>0.69533445129611271</c:v>
                </c:pt>
                <c:pt idx="336">
                  <c:v>0.69590564463355375</c:v>
                </c:pt>
                <c:pt idx="337">
                  <c:v>0.69590564463355375</c:v>
                </c:pt>
                <c:pt idx="338">
                  <c:v>0.69647683797099369</c:v>
                </c:pt>
                <c:pt idx="339">
                  <c:v>0.69647683797099369</c:v>
                </c:pt>
                <c:pt idx="340">
                  <c:v>0.69704803130843473</c:v>
                </c:pt>
                <c:pt idx="341">
                  <c:v>0.69704803130843473</c:v>
                </c:pt>
                <c:pt idx="342">
                  <c:v>0.69761922464587534</c:v>
                </c:pt>
                <c:pt idx="343">
                  <c:v>0.69761922464587534</c:v>
                </c:pt>
                <c:pt idx="344">
                  <c:v>0.69819041798331571</c:v>
                </c:pt>
                <c:pt idx="345">
                  <c:v>0.69819041798331571</c:v>
                </c:pt>
                <c:pt idx="346">
                  <c:v>0.69876161132075565</c:v>
                </c:pt>
                <c:pt idx="347">
                  <c:v>0.69876161132075565</c:v>
                </c:pt>
                <c:pt idx="348">
                  <c:v>0.69933280465819658</c:v>
                </c:pt>
                <c:pt idx="349">
                  <c:v>0.69933280465819658</c:v>
                </c:pt>
                <c:pt idx="350">
                  <c:v>0.69990399799563652</c:v>
                </c:pt>
                <c:pt idx="351">
                  <c:v>0.69990399799563652</c:v>
                </c:pt>
                <c:pt idx="352">
                  <c:v>0.70047519133307745</c:v>
                </c:pt>
                <c:pt idx="353">
                  <c:v>0.70047519133307745</c:v>
                </c:pt>
                <c:pt idx="354">
                  <c:v>0.70104638467051761</c:v>
                </c:pt>
                <c:pt idx="355">
                  <c:v>0.70104638467051761</c:v>
                </c:pt>
                <c:pt idx="356">
                  <c:v>0.70161757800795777</c:v>
                </c:pt>
                <c:pt idx="357">
                  <c:v>0.70161757800795777</c:v>
                </c:pt>
                <c:pt idx="358">
                  <c:v>0.7021887713453987</c:v>
                </c:pt>
                <c:pt idx="359">
                  <c:v>0.7021887713453987</c:v>
                </c:pt>
                <c:pt idx="360">
                  <c:v>0.70275996468283941</c:v>
                </c:pt>
                <c:pt idx="361">
                  <c:v>0.70275996468283941</c:v>
                </c:pt>
                <c:pt idx="362">
                  <c:v>0.70333115802027968</c:v>
                </c:pt>
                <c:pt idx="363">
                  <c:v>0.70333115802027968</c:v>
                </c:pt>
                <c:pt idx="364">
                  <c:v>0.70390235135772006</c:v>
                </c:pt>
                <c:pt idx="365">
                  <c:v>0.70390235135772006</c:v>
                </c:pt>
                <c:pt idx="366">
                  <c:v>0.70447354469516055</c:v>
                </c:pt>
                <c:pt idx="367">
                  <c:v>0.70447354469516055</c:v>
                </c:pt>
                <c:pt idx="368">
                  <c:v>0.70504473803260104</c:v>
                </c:pt>
                <c:pt idx="369">
                  <c:v>0.70504473803260104</c:v>
                </c:pt>
                <c:pt idx="370">
                  <c:v>0.70561593137004164</c:v>
                </c:pt>
                <c:pt idx="371">
                  <c:v>0.70561593137004164</c:v>
                </c:pt>
                <c:pt idx="372">
                  <c:v>0.70618712470748168</c:v>
                </c:pt>
                <c:pt idx="373">
                  <c:v>0.70618712470748168</c:v>
                </c:pt>
                <c:pt idx="374">
                  <c:v>0.70675831804492262</c:v>
                </c:pt>
                <c:pt idx="375">
                  <c:v>0.70675831804492262</c:v>
                </c:pt>
                <c:pt idx="376">
                  <c:v>0.707329511382363</c:v>
                </c:pt>
                <c:pt idx="377">
                  <c:v>0.707329511382363</c:v>
                </c:pt>
                <c:pt idx="378">
                  <c:v>0.7079007047198036</c:v>
                </c:pt>
                <c:pt idx="379">
                  <c:v>0.7079007047198036</c:v>
                </c:pt>
                <c:pt idx="380">
                  <c:v>0.70847189805724398</c:v>
                </c:pt>
                <c:pt idx="381">
                  <c:v>0.70847189805724398</c:v>
                </c:pt>
                <c:pt idx="382">
                  <c:v>0.70904309139468491</c:v>
                </c:pt>
                <c:pt idx="383">
                  <c:v>0.70904309139468491</c:v>
                </c:pt>
                <c:pt idx="384">
                  <c:v>0.70961428473212496</c:v>
                </c:pt>
                <c:pt idx="385">
                  <c:v>0.70961428473212496</c:v>
                </c:pt>
                <c:pt idx="386">
                  <c:v>0.71018547806956589</c:v>
                </c:pt>
                <c:pt idx="387">
                  <c:v>0.71018547806956589</c:v>
                </c:pt>
                <c:pt idx="388">
                  <c:v>0.71075667140700594</c:v>
                </c:pt>
                <c:pt idx="389">
                  <c:v>0.71075667140700594</c:v>
                </c:pt>
                <c:pt idx="390">
                  <c:v>0.71132786474444643</c:v>
                </c:pt>
                <c:pt idx="391">
                  <c:v>0.71132786474444643</c:v>
                </c:pt>
                <c:pt idx="392">
                  <c:v>0.71189905808188769</c:v>
                </c:pt>
                <c:pt idx="393">
                  <c:v>0.71189905808188769</c:v>
                </c:pt>
                <c:pt idx="394">
                  <c:v>0.71247025141932763</c:v>
                </c:pt>
                <c:pt idx="395">
                  <c:v>0.71247025141932763</c:v>
                </c:pt>
                <c:pt idx="396">
                  <c:v>0.71304144475676789</c:v>
                </c:pt>
                <c:pt idx="397">
                  <c:v>0.71304144475676789</c:v>
                </c:pt>
                <c:pt idx="398">
                  <c:v>0.71361263809420861</c:v>
                </c:pt>
                <c:pt idx="399">
                  <c:v>0.71361263809420861</c:v>
                </c:pt>
                <c:pt idx="400">
                  <c:v>0.71418383143164887</c:v>
                </c:pt>
                <c:pt idx="401">
                  <c:v>0.71418383143164887</c:v>
                </c:pt>
                <c:pt idx="402">
                  <c:v>0.71475502476908992</c:v>
                </c:pt>
                <c:pt idx="403">
                  <c:v>0.71475502476908992</c:v>
                </c:pt>
                <c:pt idx="404">
                  <c:v>0.71532621810652985</c:v>
                </c:pt>
                <c:pt idx="405">
                  <c:v>0.71532621810652985</c:v>
                </c:pt>
                <c:pt idx="406">
                  <c:v>0.71589741144397123</c:v>
                </c:pt>
                <c:pt idx="407">
                  <c:v>0.71589741144397123</c:v>
                </c:pt>
                <c:pt idx="408">
                  <c:v>0.7164686047814105</c:v>
                </c:pt>
                <c:pt idx="409">
                  <c:v>0.7164686047814105</c:v>
                </c:pt>
                <c:pt idx="410">
                  <c:v>0.71703979811885177</c:v>
                </c:pt>
                <c:pt idx="411">
                  <c:v>0.71703979811885177</c:v>
                </c:pt>
                <c:pt idx="412">
                  <c:v>0.71761099145629181</c:v>
                </c:pt>
                <c:pt idx="413">
                  <c:v>0.71761099145629181</c:v>
                </c:pt>
                <c:pt idx="414">
                  <c:v>0.71818218479373208</c:v>
                </c:pt>
                <c:pt idx="415">
                  <c:v>0.71818218479373208</c:v>
                </c:pt>
                <c:pt idx="416">
                  <c:v>0.71875337813117313</c:v>
                </c:pt>
                <c:pt idx="417">
                  <c:v>0.71875337813117313</c:v>
                </c:pt>
                <c:pt idx="418">
                  <c:v>0.71885723146525293</c:v>
                </c:pt>
                <c:pt idx="419">
                  <c:v>0.71885723146525293</c:v>
                </c:pt>
                <c:pt idx="420">
                  <c:v>0.71885723146525293</c:v>
                </c:pt>
                <c:pt idx="421">
                  <c:v>0.71885723146525293</c:v>
                </c:pt>
                <c:pt idx="422">
                  <c:v>0.71942842480269342</c:v>
                </c:pt>
                <c:pt idx="423">
                  <c:v>0.71942842480269342</c:v>
                </c:pt>
                <c:pt idx="424">
                  <c:v>0.71999961814013469</c:v>
                </c:pt>
                <c:pt idx="425">
                  <c:v>0.71999961814013469</c:v>
                </c:pt>
                <c:pt idx="426">
                  <c:v>0.72057081147757485</c:v>
                </c:pt>
                <c:pt idx="427">
                  <c:v>0.72057081147757485</c:v>
                </c:pt>
                <c:pt idx="428">
                  <c:v>0.72114200481501489</c:v>
                </c:pt>
                <c:pt idx="429">
                  <c:v>0.72114200481501489</c:v>
                </c:pt>
                <c:pt idx="430">
                  <c:v>0.72171319815245538</c:v>
                </c:pt>
                <c:pt idx="431">
                  <c:v>0.72171319815245538</c:v>
                </c:pt>
                <c:pt idx="432">
                  <c:v>0.7222843914898962</c:v>
                </c:pt>
                <c:pt idx="433">
                  <c:v>0.7222843914898962</c:v>
                </c:pt>
                <c:pt idx="434">
                  <c:v>0.72285558482733636</c:v>
                </c:pt>
                <c:pt idx="435">
                  <c:v>0.72285558482733636</c:v>
                </c:pt>
                <c:pt idx="436">
                  <c:v>0.72342677816477685</c:v>
                </c:pt>
                <c:pt idx="437">
                  <c:v>0.72342677816477685</c:v>
                </c:pt>
                <c:pt idx="438">
                  <c:v>0.72399797150221734</c:v>
                </c:pt>
                <c:pt idx="439">
                  <c:v>0.72399797150221734</c:v>
                </c:pt>
                <c:pt idx="440">
                  <c:v>0.72456916483965728</c:v>
                </c:pt>
                <c:pt idx="441">
                  <c:v>0.72456916483965728</c:v>
                </c:pt>
                <c:pt idx="442">
                  <c:v>0.72514035817709865</c:v>
                </c:pt>
                <c:pt idx="443">
                  <c:v>0.72514035817709865</c:v>
                </c:pt>
                <c:pt idx="444">
                  <c:v>0.72571155151453914</c:v>
                </c:pt>
                <c:pt idx="445">
                  <c:v>0.72571155151453914</c:v>
                </c:pt>
                <c:pt idx="446">
                  <c:v>0.72628274485197897</c:v>
                </c:pt>
                <c:pt idx="447">
                  <c:v>0.72628274485197897</c:v>
                </c:pt>
                <c:pt idx="448">
                  <c:v>0.72685393818942012</c:v>
                </c:pt>
                <c:pt idx="449">
                  <c:v>0.72685393818942012</c:v>
                </c:pt>
                <c:pt idx="450">
                  <c:v>0.72742513152686061</c:v>
                </c:pt>
                <c:pt idx="451">
                  <c:v>0.72742513152686061</c:v>
                </c:pt>
                <c:pt idx="452">
                  <c:v>0.72799632486430077</c:v>
                </c:pt>
                <c:pt idx="453">
                  <c:v>0.72799632486430077</c:v>
                </c:pt>
                <c:pt idx="454">
                  <c:v>0.72856751820174126</c:v>
                </c:pt>
                <c:pt idx="455">
                  <c:v>0.72856751820174126</c:v>
                </c:pt>
                <c:pt idx="456">
                  <c:v>0.7291387115391823</c:v>
                </c:pt>
                <c:pt idx="457">
                  <c:v>0.7291387115391823</c:v>
                </c:pt>
                <c:pt idx="458">
                  <c:v>0.72970990487662224</c:v>
                </c:pt>
                <c:pt idx="459">
                  <c:v>0.72970990487662224</c:v>
                </c:pt>
                <c:pt idx="460">
                  <c:v>0.73028109821406273</c:v>
                </c:pt>
                <c:pt idx="461">
                  <c:v>0.73028109821406273</c:v>
                </c:pt>
                <c:pt idx="462">
                  <c:v>0.73085229155150355</c:v>
                </c:pt>
                <c:pt idx="463">
                  <c:v>0.73085229155150355</c:v>
                </c:pt>
                <c:pt idx="464">
                  <c:v>0.73142348488894349</c:v>
                </c:pt>
                <c:pt idx="465">
                  <c:v>0.73142348488894349</c:v>
                </c:pt>
                <c:pt idx="466">
                  <c:v>0.73199467822638475</c:v>
                </c:pt>
                <c:pt idx="467">
                  <c:v>0.73199467822638475</c:v>
                </c:pt>
                <c:pt idx="468">
                  <c:v>0.73256587156382502</c:v>
                </c:pt>
                <c:pt idx="469">
                  <c:v>0.73256587156382502</c:v>
                </c:pt>
                <c:pt idx="470">
                  <c:v>0.73313706490126485</c:v>
                </c:pt>
                <c:pt idx="471">
                  <c:v>0.73313706490126485</c:v>
                </c:pt>
                <c:pt idx="472">
                  <c:v>0.73370825823870633</c:v>
                </c:pt>
                <c:pt idx="473">
                  <c:v>0.73370825823870633</c:v>
                </c:pt>
                <c:pt idx="474">
                  <c:v>0.73427945157614671</c:v>
                </c:pt>
                <c:pt idx="475">
                  <c:v>0.73427945157614671</c:v>
                </c:pt>
                <c:pt idx="476">
                  <c:v>0.7348506449135872</c:v>
                </c:pt>
                <c:pt idx="477">
                  <c:v>0.7348506449135872</c:v>
                </c:pt>
                <c:pt idx="478">
                  <c:v>0.73542183825102758</c:v>
                </c:pt>
                <c:pt idx="479">
                  <c:v>0.73542183825102758</c:v>
                </c:pt>
                <c:pt idx="480">
                  <c:v>0.73599303158846796</c:v>
                </c:pt>
                <c:pt idx="481">
                  <c:v>0.73599303158846796</c:v>
                </c:pt>
                <c:pt idx="482">
                  <c:v>0.73656422492590778</c:v>
                </c:pt>
                <c:pt idx="483">
                  <c:v>0.73656422492590778</c:v>
                </c:pt>
                <c:pt idx="484">
                  <c:v>0.73713541826334894</c:v>
                </c:pt>
                <c:pt idx="485">
                  <c:v>0.73713541826334894</c:v>
                </c:pt>
                <c:pt idx="486">
                  <c:v>0.73770661160078976</c:v>
                </c:pt>
                <c:pt idx="487">
                  <c:v>0.73770661160078976</c:v>
                </c:pt>
                <c:pt idx="488">
                  <c:v>0.7382778049382297</c:v>
                </c:pt>
                <c:pt idx="489">
                  <c:v>0.7382778049382297</c:v>
                </c:pt>
                <c:pt idx="490">
                  <c:v>0.73884899827567074</c:v>
                </c:pt>
                <c:pt idx="491">
                  <c:v>0.73884899827567074</c:v>
                </c:pt>
                <c:pt idx="492">
                  <c:v>0.73942019161311101</c:v>
                </c:pt>
                <c:pt idx="493">
                  <c:v>0.73942019161311101</c:v>
                </c:pt>
                <c:pt idx="494">
                  <c:v>0.73999138495055139</c:v>
                </c:pt>
                <c:pt idx="495">
                  <c:v>0.73999138495055139</c:v>
                </c:pt>
                <c:pt idx="496">
                  <c:v>0.74056257828799121</c:v>
                </c:pt>
                <c:pt idx="497">
                  <c:v>0.74056257828799121</c:v>
                </c:pt>
                <c:pt idx="498">
                  <c:v>0.74113377162543204</c:v>
                </c:pt>
                <c:pt idx="499">
                  <c:v>0.74113377162543204</c:v>
                </c:pt>
                <c:pt idx="500">
                  <c:v>0.74170496496287264</c:v>
                </c:pt>
                <c:pt idx="501">
                  <c:v>0.74170496496287264</c:v>
                </c:pt>
                <c:pt idx="502">
                  <c:v>0.74227615830031302</c:v>
                </c:pt>
                <c:pt idx="503">
                  <c:v>0.74227615830031302</c:v>
                </c:pt>
                <c:pt idx="504">
                  <c:v>0.74284735163775362</c:v>
                </c:pt>
                <c:pt idx="505">
                  <c:v>0.74284735163775362</c:v>
                </c:pt>
                <c:pt idx="506">
                  <c:v>0.743418544975194</c:v>
                </c:pt>
                <c:pt idx="507">
                  <c:v>0.743418544975194</c:v>
                </c:pt>
                <c:pt idx="508">
                  <c:v>0.7439897383126346</c:v>
                </c:pt>
                <c:pt idx="509">
                  <c:v>0.7439897383126346</c:v>
                </c:pt>
                <c:pt idx="510">
                  <c:v>0.74456093165007531</c:v>
                </c:pt>
                <c:pt idx="511">
                  <c:v>0.74456093165007531</c:v>
                </c:pt>
                <c:pt idx="512">
                  <c:v>0.74513212498751547</c:v>
                </c:pt>
                <c:pt idx="513">
                  <c:v>0.74513212498751547</c:v>
                </c:pt>
                <c:pt idx="514">
                  <c:v>0.74570331832495595</c:v>
                </c:pt>
                <c:pt idx="515">
                  <c:v>0.74570331832495595</c:v>
                </c:pt>
                <c:pt idx="516">
                  <c:v>0.74627451166239689</c:v>
                </c:pt>
                <c:pt idx="517">
                  <c:v>0.74627451166239689</c:v>
                </c:pt>
                <c:pt idx="518">
                  <c:v>0.74684570499983738</c:v>
                </c:pt>
                <c:pt idx="519">
                  <c:v>0.74684570499983738</c:v>
                </c:pt>
                <c:pt idx="520">
                  <c:v>0.74741689833727742</c:v>
                </c:pt>
                <c:pt idx="521">
                  <c:v>0.74741689833727742</c:v>
                </c:pt>
                <c:pt idx="522">
                  <c:v>0.74798809167471825</c:v>
                </c:pt>
                <c:pt idx="523">
                  <c:v>0.74798809167471825</c:v>
                </c:pt>
                <c:pt idx="524">
                  <c:v>0.7485592850121584</c:v>
                </c:pt>
                <c:pt idx="525">
                  <c:v>0.7485592850121584</c:v>
                </c:pt>
                <c:pt idx="526">
                  <c:v>0.74913047834959956</c:v>
                </c:pt>
                <c:pt idx="527">
                  <c:v>0.74913047834959956</c:v>
                </c:pt>
                <c:pt idx="528">
                  <c:v>0.74970167168703983</c:v>
                </c:pt>
                <c:pt idx="529">
                  <c:v>0.74970167168703983</c:v>
                </c:pt>
                <c:pt idx="530">
                  <c:v>0.75027286502448021</c:v>
                </c:pt>
                <c:pt idx="531">
                  <c:v>0.75027286502448021</c:v>
                </c:pt>
                <c:pt idx="532">
                  <c:v>0.75084405836192092</c:v>
                </c:pt>
                <c:pt idx="533">
                  <c:v>0.75084405836192092</c:v>
                </c:pt>
                <c:pt idx="534">
                  <c:v>0.75141525169936085</c:v>
                </c:pt>
                <c:pt idx="535">
                  <c:v>0.75141525169936085</c:v>
                </c:pt>
                <c:pt idx="536">
                  <c:v>0.75198644503680134</c:v>
                </c:pt>
                <c:pt idx="537">
                  <c:v>0.75198644503680134</c:v>
                </c:pt>
                <c:pt idx="538">
                  <c:v>0.75255763837424183</c:v>
                </c:pt>
                <c:pt idx="539">
                  <c:v>0.75255763837424183</c:v>
                </c:pt>
                <c:pt idx="540">
                  <c:v>0.75312883171168277</c:v>
                </c:pt>
                <c:pt idx="541">
                  <c:v>0.75312883171168277</c:v>
                </c:pt>
                <c:pt idx="542">
                  <c:v>0.75370002504912315</c:v>
                </c:pt>
                <c:pt idx="543">
                  <c:v>0.75370002504912315</c:v>
                </c:pt>
                <c:pt idx="544">
                  <c:v>0.75427121838656386</c:v>
                </c:pt>
                <c:pt idx="545">
                  <c:v>0.75427121838656386</c:v>
                </c:pt>
                <c:pt idx="546">
                  <c:v>0.75484241172400413</c:v>
                </c:pt>
                <c:pt idx="547">
                  <c:v>0.75484241172400413</c:v>
                </c:pt>
                <c:pt idx="548">
                  <c:v>0.75541360506144439</c:v>
                </c:pt>
                <c:pt idx="549">
                  <c:v>0.75541360506144439</c:v>
                </c:pt>
                <c:pt idx="550">
                  <c:v>0.75598479839888544</c:v>
                </c:pt>
                <c:pt idx="551">
                  <c:v>0.75598479839888544</c:v>
                </c:pt>
                <c:pt idx="552">
                  <c:v>0.75655599173632537</c:v>
                </c:pt>
                <c:pt idx="553">
                  <c:v>0.75655599173632537</c:v>
                </c:pt>
                <c:pt idx="554">
                  <c:v>0.75712718507376553</c:v>
                </c:pt>
                <c:pt idx="555">
                  <c:v>0.75712718507376553</c:v>
                </c:pt>
                <c:pt idx="556">
                  <c:v>0.7576983784112068</c:v>
                </c:pt>
                <c:pt idx="557">
                  <c:v>0.7576983784112068</c:v>
                </c:pt>
                <c:pt idx="558">
                  <c:v>0.7578022317452866</c:v>
                </c:pt>
                <c:pt idx="559">
                  <c:v>0.7578022317452866</c:v>
                </c:pt>
                <c:pt idx="560">
                  <c:v>0.7578022317452866</c:v>
                </c:pt>
                <c:pt idx="561">
                  <c:v>0.7578022317452866</c:v>
                </c:pt>
                <c:pt idx="562">
                  <c:v>0.75837342508272687</c:v>
                </c:pt>
                <c:pt idx="563">
                  <c:v>0.75837342508272687</c:v>
                </c:pt>
                <c:pt idx="564">
                  <c:v>0.75894461842016814</c:v>
                </c:pt>
                <c:pt idx="565">
                  <c:v>0.75894461842016814</c:v>
                </c:pt>
                <c:pt idx="566">
                  <c:v>0.75951581175760752</c:v>
                </c:pt>
                <c:pt idx="567">
                  <c:v>0.75951581175760752</c:v>
                </c:pt>
                <c:pt idx="568">
                  <c:v>0.76008700509504834</c:v>
                </c:pt>
                <c:pt idx="569">
                  <c:v>0.76008700509504834</c:v>
                </c:pt>
                <c:pt idx="570">
                  <c:v>0.76065819843248916</c:v>
                </c:pt>
                <c:pt idx="571">
                  <c:v>0.76065819843248916</c:v>
                </c:pt>
                <c:pt idx="572">
                  <c:v>0.76122939176992932</c:v>
                </c:pt>
                <c:pt idx="573">
                  <c:v>0.76122939176992932</c:v>
                </c:pt>
                <c:pt idx="574">
                  <c:v>0.76180058510736959</c:v>
                </c:pt>
                <c:pt idx="575">
                  <c:v>0.76180058510736959</c:v>
                </c:pt>
                <c:pt idx="576">
                  <c:v>0.76237177844481085</c:v>
                </c:pt>
                <c:pt idx="577">
                  <c:v>0.76237177844481085</c:v>
                </c:pt>
                <c:pt idx="578">
                  <c:v>0.76294297178225057</c:v>
                </c:pt>
                <c:pt idx="579">
                  <c:v>0.76294297178225057</c:v>
                </c:pt>
                <c:pt idx="580">
                  <c:v>0.76351416511969128</c:v>
                </c:pt>
                <c:pt idx="581">
                  <c:v>0.76351416511969128</c:v>
                </c:pt>
                <c:pt idx="582">
                  <c:v>0.7640853584571321</c:v>
                </c:pt>
                <c:pt idx="583">
                  <c:v>0.7640853584571321</c:v>
                </c:pt>
                <c:pt idx="584">
                  <c:v>0.76465655179457281</c:v>
                </c:pt>
                <c:pt idx="585">
                  <c:v>0.76465655179457281</c:v>
                </c:pt>
                <c:pt idx="586">
                  <c:v>0.76522774513201253</c:v>
                </c:pt>
                <c:pt idx="587">
                  <c:v>0.76522774513201253</c:v>
                </c:pt>
                <c:pt idx="588">
                  <c:v>0.76579893846945402</c:v>
                </c:pt>
                <c:pt idx="589">
                  <c:v>0.76579893846945402</c:v>
                </c:pt>
                <c:pt idx="590">
                  <c:v>0.76637013180689373</c:v>
                </c:pt>
                <c:pt idx="591">
                  <c:v>0.76637013180689373</c:v>
                </c:pt>
                <c:pt idx="592">
                  <c:v>0.76694132514433455</c:v>
                </c:pt>
                <c:pt idx="593">
                  <c:v>0.76694132514433455</c:v>
                </c:pt>
                <c:pt idx="594">
                  <c:v>0.76751251848177471</c:v>
                </c:pt>
                <c:pt idx="595">
                  <c:v>0.76751251848177471</c:v>
                </c:pt>
                <c:pt idx="596">
                  <c:v>0.7680837118192152</c:v>
                </c:pt>
                <c:pt idx="597">
                  <c:v>0.7680837118192152</c:v>
                </c:pt>
                <c:pt idx="598">
                  <c:v>0.76865490515665569</c:v>
                </c:pt>
                <c:pt idx="599">
                  <c:v>0.76865490515665569</c:v>
                </c:pt>
                <c:pt idx="600">
                  <c:v>0.76922609849409673</c:v>
                </c:pt>
                <c:pt idx="601">
                  <c:v>0.76922609849409673</c:v>
                </c:pt>
                <c:pt idx="602">
                  <c:v>0.769797291831537</c:v>
                </c:pt>
                <c:pt idx="603">
                  <c:v>0.769797291831537</c:v>
                </c:pt>
                <c:pt idx="604">
                  <c:v>0.77036848516897749</c:v>
                </c:pt>
                <c:pt idx="605">
                  <c:v>0.77036848516897749</c:v>
                </c:pt>
                <c:pt idx="606">
                  <c:v>0.7709396785064182</c:v>
                </c:pt>
                <c:pt idx="607">
                  <c:v>0.7709396785064182</c:v>
                </c:pt>
                <c:pt idx="608">
                  <c:v>0.77151087184385814</c:v>
                </c:pt>
                <c:pt idx="609">
                  <c:v>0.77151087184385814</c:v>
                </c:pt>
                <c:pt idx="610">
                  <c:v>0.77208206518129852</c:v>
                </c:pt>
                <c:pt idx="611">
                  <c:v>0.77208206518129852</c:v>
                </c:pt>
                <c:pt idx="612">
                  <c:v>0.77265325851873989</c:v>
                </c:pt>
                <c:pt idx="613">
                  <c:v>0.77265325851873989</c:v>
                </c:pt>
                <c:pt idx="614">
                  <c:v>0.77322445185617994</c:v>
                </c:pt>
                <c:pt idx="615">
                  <c:v>0.77322445185617994</c:v>
                </c:pt>
                <c:pt idx="616">
                  <c:v>0.77379564519362076</c:v>
                </c:pt>
                <c:pt idx="617">
                  <c:v>0.77379564519362076</c:v>
                </c:pt>
                <c:pt idx="618">
                  <c:v>0.7743668385310607</c:v>
                </c:pt>
                <c:pt idx="619">
                  <c:v>0.7743668385310607</c:v>
                </c:pt>
                <c:pt idx="620">
                  <c:v>0.77493803186850174</c:v>
                </c:pt>
                <c:pt idx="621">
                  <c:v>0.77493803186850174</c:v>
                </c:pt>
                <c:pt idx="622">
                  <c:v>0.77550922520594168</c:v>
                </c:pt>
                <c:pt idx="623">
                  <c:v>0.77550922520594168</c:v>
                </c:pt>
                <c:pt idx="624">
                  <c:v>0.77608041854338294</c:v>
                </c:pt>
                <c:pt idx="625">
                  <c:v>0.77608041854338294</c:v>
                </c:pt>
                <c:pt idx="626">
                  <c:v>0.77665161188082321</c:v>
                </c:pt>
                <c:pt idx="627">
                  <c:v>0.77665161188082321</c:v>
                </c:pt>
                <c:pt idx="628">
                  <c:v>0.77722280521826304</c:v>
                </c:pt>
                <c:pt idx="629">
                  <c:v>0.77722280521826304</c:v>
                </c:pt>
                <c:pt idx="630">
                  <c:v>0.77779399855570408</c:v>
                </c:pt>
                <c:pt idx="631">
                  <c:v>0.77779399855570408</c:v>
                </c:pt>
                <c:pt idx="632">
                  <c:v>0.77836519189314402</c:v>
                </c:pt>
                <c:pt idx="633">
                  <c:v>0.77836519189314402</c:v>
                </c:pt>
                <c:pt idx="634">
                  <c:v>0.77893638523058462</c:v>
                </c:pt>
                <c:pt idx="635">
                  <c:v>0.77893638523058462</c:v>
                </c:pt>
                <c:pt idx="636">
                  <c:v>0.77950757856802533</c:v>
                </c:pt>
                <c:pt idx="637">
                  <c:v>0.77950757856802533</c:v>
                </c:pt>
                <c:pt idx="638">
                  <c:v>0.78007877190546548</c:v>
                </c:pt>
                <c:pt idx="639">
                  <c:v>0.78007877190546548</c:v>
                </c:pt>
                <c:pt idx="640">
                  <c:v>0.78064996524290597</c:v>
                </c:pt>
                <c:pt idx="641">
                  <c:v>0.78064996524290597</c:v>
                </c:pt>
                <c:pt idx="642">
                  <c:v>0.78122115858034669</c:v>
                </c:pt>
                <c:pt idx="643">
                  <c:v>0.78122115858034669</c:v>
                </c:pt>
                <c:pt idx="644">
                  <c:v>0.78179235191778662</c:v>
                </c:pt>
                <c:pt idx="645">
                  <c:v>0.78179235191778662</c:v>
                </c:pt>
                <c:pt idx="646">
                  <c:v>0.78236354525522678</c:v>
                </c:pt>
                <c:pt idx="647">
                  <c:v>0.78236354525522678</c:v>
                </c:pt>
                <c:pt idx="648">
                  <c:v>0.7829347385926676</c:v>
                </c:pt>
                <c:pt idx="649">
                  <c:v>0.7829347385926676</c:v>
                </c:pt>
                <c:pt idx="650">
                  <c:v>0.78350593193010842</c:v>
                </c:pt>
                <c:pt idx="651">
                  <c:v>0.78350593193010842</c:v>
                </c:pt>
                <c:pt idx="652">
                  <c:v>0.78407712526754858</c:v>
                </c:pt>
                <c:pt idx="653">
                  <c:v>0.78407712526754858</c:v>
                </c:pt>
                <c:pt idx="654">
                  <c:v>0.78464831860498985</c:v>
                </c:pt>
                <c:pt idx="655">
                  <c:v>0.78464831860498985</c:v>
                </c:pt>
                <c:pt idx="656">
                  <c:v>0.78521951194242956</c:v>
                </c:pt>
                <c:pt idx="657">
                  <c:v>0.78521951194242956</c:v>
                </c:pt>
                <c:pt idx="658">
                  <c:v>0.78579070527987083</c:v>
                </c:pt>
                <c:pt idx="659">
                  <c:v>0.78579070527987083</c:v>
                </c:pt>
                <c:pt idx="660">
                  <c:v>0.78636189861731087</c:v>
                </c:pt>
                <c:pt idx="661">
                  <c:v>0.78636189861731087</c:v>
                </c:pt>
                <c:pt idx="662">
                  <c:v>0.78693309195475136</c:v>
                </c:pt>
                <c:pt idx="663">
                  <c:v>0.78693309195475136</c:v>
                </c:pt>
                <c:pt idx="664">
                  <c:v>0.78750428529219152</c:v>
                </c:pt>
                <c:pt idx="665">
                  <c:v>0.78750428529219152</c:v>
                </c:pt>
                <c:pt idx="666">
                  <c:v>0.78807547862963279</c:v>
                </c:pt>
                <c:pt idx="667">
                  <c:v>0.78807547862963279</c:v>
                </c:pt>
                <c:pt idx="668">
                  <c:v>0.78864667196707283</c:v>
                </c:pt>
                <c:pt idx="669">
                  <c:v>0.78864667196707283</c:v>
                </c:pt>
                <c:pt idx="670">
                  <c:v>0.78921786530451332</c:v>
                </c:pt>
                <c:pt idx="671">
                  <c:v>0.78921786530451332</c:v>
                </c:pt>
                <c:pt idx="672">
                  <c:v>0.78978905864195381</c:v>
                </c:pt>
                <c:pt idx="673">
                  <c:v>0.78978905864195381</c:v>
                </c:pt>
                <c:pt idx="674">
                  <c:v>0.7903602519793943</c:v>
                </c:pt>
                <c:pt idx="675">
                  <c:v>0.7903602519793943</c:v>
                </c:pt>
                <c:pt idx="676">
                  <c:v>0.79093144531683479</c:v>
                </c:pt>
                <c:pt idx="677">
                  <c:v>0.79093144531683479</c:v>
                </c:pt>
                <c:pt idx="678">
                  <c:v>0.79150263865427561</c:v>
                </c:pt>
                <c:pt idx="679">
                  <c:v>0.79150263865427561</c:v>
                </c:pt>
                <c:pt idx="680">
                  <c:v>0.79207383199171577</c:v>
                </c:pt>
                <c:pt idx="681">
                  <c:v>0.79207383199171577</c:v>
                </c:pt>
                <c:pt idx="682">
                  <c:v>0.79264502532915693</c:v>
                </c:pt>
                <c:pt idx="683">
                  <c:v>0.79264502532915693</c:v>
                </c:pt>
                <c:pt idx="684">
                  <c:v>0.79321621866659675</c:v>
                </c:pt>
                <c:pt idx="685">
                  <c:v>0.79321621866659675</c:v>
                </c:pt>
                <c:pt idx="686">
                  <c:v>0.7937874120040378</c:v>
                </c:pt>
                <c:pt idx="687">
                  <c:v>0.7937874120040378</c:v>
                </c:pt>
                <c:pt idx="688">
                  <c:v>0.79435860534147773</c:v>
                </c:pt>
                <c:pt idx="689">
                  <c:v>0.79435860534147773</c:v>
                </c:pt>
                <c:pt idx="690">
                  <c:v>0.79492979867891866</c:v>
                </c:pt>
                <c:pt idx="691">
                  <c:v>0.79492979867891866</c:v>
                </c:pt>
                <c:pt idx="692">
                  <c:v>0.79550099201635849</c:v>
                </c:pt>
                <c:pt idx="693">
                  <c:v>0.79550099201635849</c:v>
                </c:pt>
                <c:pt idx="694">
                  <c:v>0.79607218535379931</c:v>
                </c:pt>
                <c:pt idx="695">
                  <c:v>0.79607218535379931</c:v>
                </c:pt>
                <c:pt idx="696">
                  <c:v>0.79664337869123969</c:v>
                </c:pt>
                <c:pt idx="697">
                  <c:v>0.79664337869123969</c:v>
                </c:pt>
                <c:pt idx="698">
                  <c:v>0.79674723202532016</c:v>
                </c:pt>
                <c:pt idx="699">
                  <c:v>0.79674723202532016</c:v>
                </c:pt>
                <c:pt idx="700">
                  <c:v>0.79674723202532016</c:v>
                </c:pt>
                <c:pt idx="701">
                  <c:v>0.79674723202532016</c:v>
                </c:pt>
                <c:pt idx="702">
                  <c:v>0.79731842536275999</c:v>
                </c:pt>
                <c:pt idx="703">
                  <c:v>0.79731842536275999</c:v>
                </c:pt>
                <c:pt idx="704">
                  <c:v>0.79788961870020081</c:v>
                </c:pt>
                <c:pt idx="705">
                  <c:v>0.79788961870020081</c:v>
                </c:pt>
                <c:pt idx="706">
                  <c:v>0.7984608120376413</c:v>
                </c:pt>
                <c:pt idx="707">
                  <c:v>0.7984608120376413</c:v>
                </c:pt>
                <c:pt idx="708">
                  <c:v>0.79903200537508179</c:v>
                </c:pt>
                <c:pt idx="709">
                  <c:v>0.79903200537508179</c:v>
                </c:pt>
                <c:pt idx="710">
                  <c:v>0.79960319871252228</c:v>
                </c:pt>
                <c:pt idx="711">
                  <c:v>0.79960319871252228</c:v>
                </c:pt>
                <c:pt idx="712">
                  <c:v>0.80017439204996277</c:v>
                </c:pt>
                <c:pt idx="713">
                  <c:v>0.80017439204996277</c:v>
                </c:pt>
                <c:pt idx="714">
                  <c:v>0.80074558538740359</c:v>
                </c:pt>
                <c:pt idx="715">
                  <c:v>0.80074558538740359</c:v>
                </c:pt>
                <c:pt idx="716">
                  <c:v>0.8013167787248433</c:v>
                </c:pt>
                <c:pt idx="717">
                  <c:v>0.8013167787248433</c:v>
                </c:pt>
                <c:pt idx="718">
                  <c:v>0.80188797206228424</c:v>
                </c:pt>
                <c:pt idx="719">
                  <c:v>0.80188797206228424</c:v>
                </c:pt>
                <c:pt idx="720">
                  <c:v>0.80245916539972451</c:v>
                </c:pt>
                <c:pt idx="721">
                  <c:v>0.80245916539972451</c:v>
                </c:pt>
                <c:pt idx="722">
                  <c:v>0.80303035873716488</c:v>
                </c:pt>
                <c:pt idx="723">
                  <c:v>0.80303035873716488</c:v>
                </c:pt>
                <c:pt idx="724">
                  <c:v>0.80360155207460604</c:v>
                </c:pt>
                <c:pt idx="725">
                  <c:v>0.80360155207460604</c:v>
                </c:pt>
                <c:pt idx="726">
                  <c:v>0.80417274541204586</c:v>
                </c:pt>
                <c:pt idx="727">
                  <c:v>0.80417274541204586</c:v>
                </c:pt>
                <c:pt idx="728">
                  <c:v>0.80474393874948702</c:v>
                </c:pt>
                <c:pt idx="729">
                  <c:v>0.80474393874948702</c:v>
                </c:pt>
                <c:pt idx="730">
                  <c:v>0.80531513208692718</c:v>
                </c:pt>
                <c:pt idx="731">
                  <c:v>0.80531513208692718</c:v>
                </c:pt>
                <c:pt idx="732">
                  <c:v>0.80588632542436756</c:v>
                </c:pt>
                <c:pt idx="733">
                  <c:v>0.80588632542436756</c:v>
                </c:pt>
                <c:pt idx="734">
                  <c:v>0.80645751876180816</c:v>
                </c:pt>
                <c:pt idx="735">
                  <c:v>0.80645751876180816</c:v>
                </c:pt>
                <c:pt idx="736">
                  <c:v>0.80702871209924865</c:v>
                </c:pt>
                <c:pt idx="737">
                  <c:v>0.80702871209924865</c:v>
                </c:pt>
                <c:pt idx="738">
                  <c:v>0.80759990543668914</c:v>
                </c:pt>
                <c:pt idx="739">
                  <c:v>0.80759990543668914</c:v>
                </c:pt>
                <c:pt idx="740">
                  <c:v>0.80817109877412963</c:v>
                </c:pt>
                <c:pt idx="741">
                  <c:v>0.80817109877412963</c:v>
                </c:pt>
                <c:pt idx="742">
                  <c:v>0.80874229211157089</c:v>
                </c:pt>
                <c:pt idx="743">
                  <c:v>0.80874229211157089</c:v>
                </c:pt>
                <c:pt idx="744">
                  <c:v>0.80931348544901049</c:v>
                </c:pt>
                <c:pt idx="745">
                  <c:v>0.80931348544901049</c:v>
                </c:pt>
                <c:pt idx="746">
                  <c:v>0.8098846787864511</c:v>
                </c:pt>
                <c:pt idx="747">
                  <c:v>0.8098846787864511</c:v>
                </c:pt>
                <c:pt idx="748">
                  <c:v>0.81045587212389236</c:v>
                </c:pt>
                <c:pt idx="749">
                  <c:v>0.81045587212389236</c:v>
                </c:pt>
                <c:pt idx="750">
                  <c:v>0.81102706546133208</c:v>
                </c:pt>
                <c:pt idx="751">
                  <c:v>0.81102706546133208</c:v>
                </c:pt>
                <c:pt idx="752">
                  <c:v>0.81159825879877301</c:v>
                </c:pt>
                <c:pt idx="753">
                  <c:v>0.81159825879877301</c:v>
                </c:pt>
                <c:pt idx="754">
                  <c:v>0.81216945213621305</c:v>
                </c:pt>
                <c:pt idx="755">
                  <c:v>0.81216945213621305</c:v>
                </c:pt>
                <c:pt idx="756">
                  <c:v>0.81274064547365388</c:v>
                </c:pt>
                <c:pt idx="757">
                  <c:v>0.81274064547365388</c:v>
                </c:pt>
                <c:pt idx="758">
                  <c:v>0.81331183881109403</c:v>
                </c:pt>
                <c:pt idx="759">
                  <c:v>0.81331183881109403</c:v>
                </c:pt>
                <c:pt idx="760">
                  <c:v>0.81388303214853508</c:v>
                </c:pt>
                <c:pt idx="761">
                  <c:v>0.81388303214853508</c:v>
                </c:pt>
                <c:pt idx="762">
                  <c:v>0.81445422548597501</c:v>
                </c:pt>
                <c:pt idx="763">
                  <c:v>0.81445422548597501</c:v>
                </c:pt>
                <c:pt idx="764">
                  <c:v>0.81502541882341595</c:v>
                </c:pt>
                <c:pt idx="765">
                  <c:v>0.81502541882341595</c:v>
                </c:pt>
                <c:pt idx="766">
                  <c:v>0.81559661216085633</c:v>
                </c:pt>
                <c:pt idx="767">
                  <c:v>0.81559661216085633</c:v>
                </c:pt>
                <c:pt idx="768">
                  <c:v>0.81616780549829671</c:v>
                </c:pt>
                <c:pt idx="769">
                  <c:v>0.81616780549829671</c:v>
                </c:pt>
                <c:pt idx="770">
                  <c:v>0.81673899883573697</c:v>
                </c:pt>
                <c:pt idx="771">
                  <c:v>0.81673899883573697</c:v>
                </c:pt>
                <c:pt idx="772">
                  <c:v>0.81731019217317791</c:v>
                </c:pt>
                <c:pt idx="773">
                  <c:v>0.81731019217317791</c:v>
                </c:pt>
                <c:pt idx="774">
                  <c:v>0.81788138551061762</c:v>
                </c:pt>
                <c:pt idx="775">
                  <c:v>0.81788138551061762</c:v>
                </c:pt>
                <c:pt idx="776">
                  <c:v>0.81845257884805811</c:v>
                </c:pt>
                <c:pt idx="777">
                  <c:v>0.81845257884805811</c:v>
                </c:pt>
                <c:pt idx="778">
                  <c:v>0.81902377218549927</c:v>
                </c:pt>
                <c:pt idx="779">
                  <c:v>0.81902377218549927</c:v>
                </c:pt>
                <c:pt idx="780">
                  <c:v>0.81959496552293909</c:v>
                </c:pt>
                <c:pt idx="781">
                  <c:v>0.81959496552293909</c:v>
                </c:pt>
                <c:pt idx="782">
                  <c:v>0.82016615886037958</c:v>
                </c:pt>
                <c:pt idx="783">
                  <c:v>0.82016615886037958</c:v>
                </c:pt>
                <c:pt idx="784">
                  <c:v>0.82073735219782062</c:v>
                </c:pt>
                <c:pt idx="785">
                  <c:v>0.82073735219782062</c:v>
                </c:pt>
                <c:pt idx="786">
                  <c:v>0.82130854553526056</c:v>
                </c:pt>
                <c:pt idx="787">
                  <c:v>0.82130854553526056</c:v>
                </c:pt>
                <c:pt idx="788">
                  <c:v>0.8218797388727016</c:v>
                </c:pt>
                <c:pt idx="789">
                  <c:v>0.8218797388727016</c:v>
                </c:pt>
                <c:pt idx="790">
                  <c:v>0.8224509322101422</c:v>
                </c:pt>
                <c:pt idx="791">
                  <c:v>0.8224509322101422</c:v>
                </c:pt>
                <c:pt idx="792">
                  <c:v>0.82302212554758269</c:v>
                </c:pt>
                <c:pt idx="793">
                  <c:v>0.82302212554758269</c:v>
                </c:pt>
                <c:pt idx="794">
                  <c:v>0.82359331888502252</c:v>
                </c:pt>
                <c:pt idx="795">
                  <c:v>0.82359331888502252</c:v>
                </c:pt>
                <c:pt idx="796">
                  <c:v>0.82416451222246334</c:v>
                </c:pt>
                <c:pt idx="797">
                  <c:v>0.82416451222246334</c:v>
                </c:pt>
                <c:pt idx="798">
                  <c:v>0.82473570555990383</c:v>
                </c:pt>
                <c:pt idx="799">
                  <c:v>0.82473570555990383</c:v>
                </c:pt>
                <c:pt idx="800">
                  <c:v>0.82530689889734399</c:v>
                </c:pt>
                <c:pt idx="801">
                  <c:v>0.82530689889734399</c:v>
                </c:pt>
                <c:pt idx="802">
                  <c:v>0.82587809223478548</c:v>
                </c:pt>
                <c:pt idx="803">
                  <c:v>0.82587809223478548</c:v>
                </c:pt>
                <c:pt idx="804">
                  <c:v>0.8264492855722253</c:v>
                </c:pt>
                <c:pt idx="805">
                  <c:v>0.8264492855722253</c:v>
                </c:pt>
                <c:pt idx="806">
                  <c:v>0.82702047890966579</c:v>
                </c:pt>
                <c:pt idx="807">
                  <c:v>0.82702047890966579</c:v>
                </c:pt>
                <c:pt idx="808">
                  <c:v>0.82759167224710684</c:v>
                </c:pt>
                <c:pt idx="809">
                  <c:v>0.82759167224710684</c:v>
                </c:pt>
                <c:pt idx="810">
                  <c:v>0.82816286558454677</c:v>
                </c:pt>
                <c:pt idx="811">
                  <c:v>0.82816286558454677</c:v>
                </c:pt>
                <c:pt idx="812">
                  <c:v>0.82873405892198759</c:v>
                </c:pt>
                <c:pt idx="813">
                  <c:v>0.82873405892198759</c:v>
                </c:pt>
                <c:pt idx="814">
                  <c:v>0.8293052522594283</c:v>
                </c:pt>
                <c:pt idx="815">
                  <c:v>0.8293052522594283</c:v>
                </c:pt>
                <c:pt idx="816">
                  <c:v>0.82987644559686824</c:v>
                </c:pt>
                <c:pt idx="817">
                  <c:v>0.82987644559686824</c:v>
                </c:pt>
                <c:pt idx="818">
                  <c:v>0.83044763893430873</c:v>
                </c:pt>
                <c:pt idx="819">
                  <c:v>0.83044763893430873</c:v>
                </c:pt>
                <c:pt idx="820">
                  <c:v>0.83101883227174966</c:v>
                </c:pt>
                <c:pt idx="821">
                  <c:v>0.83101883227174966</c:v>
                </c:pt>
                <c:pt idx="822">
                  <c:v>0.83159002560919004</c:v>
                </c:pt>
                <c:pt idx="823">
                  <c:v>0.83159002560919004</c:v>
                </c:pt>
                <c:pt idx="824">
                  <c:v>0.83216121894663031</c:v>
                </c:pt>
                <c:pt idx="825">
                  <c:v>0.83216121894663031</c:v>
                </c:pt>
                <c:pt idx="826">
                  <c:v>0.83273241228407135</c:v>
                </c:pt>
                <c:pt idx="827">
                  <c:v>0.83273241228407135</c:v>
                </c:pt>
                <c:pt idx="828">
                  <c:v>0.83330360562151162</c:v>
                </c:pt>
                <c:pt idx="829">
                  <c:v>0.83330360562151162</c:v>
                </c:pt>
                <c:pt idx="830">
                  <c:v>0.83387479895895167</c:v>
                </c:pt>
                <c:pt idx="831">
                  <c:v>0.83387479895895167</c:v>
                </c:pt>
                <c:pt idx="832">
                  <c:v>0.83444599229639282</c:v>
                </c:pt>
                <c:pt idx="833">
                  <c:v>0.83444599229639282</c:v>
                </c:pt>
                <c:pt idx="834">
                  <c:v>0.83501718563383254</c:v>
                </c:pt>
                <c:pt idx="835">
                  <c:v>0.83501718563383254</c:v>
                </c:pt>
                <c:pt idx="836">
                  <c:v>0.83558837897127292</c:v>
                </c:pt>
                <c:pt idx="837">
                  <c:v>0.83558837897127292</c:v>
                </c:pt>
                <c:pt idx="838">
                  <c:v>0.83569223230535383</c:v>
                </c:pt>
                <c:pt idx="839">
                  <c:v>0.83569223230535383</c:v>
                </c:pt>
                <c:pt idx="840">
                  <c:v>0.83569223230535383</c:v>
                </c:pt>
                <c:pt idx="841">
                  <c:v>0.83569223230535383</c:v>
                </c:pt>
                <c:pt idx="842">
                  <c:v>0.83626342564279388</c:v>
                </c:pt>
                <c:pt idx="843">
                  <c:v>0.83626342564279388</c:v>
                </c:pt>
                <c:pt idx="844">
                  <c:v>0.8368346189802347</c:v>
                </c:pt>
                <c:pt idx="845">
                  <c:v>0.8368346189802347</c:v>
                </c:pt>
                <c:pt idx="846">
                  <c:v>0.83740581231767552</c:v>
                </c:pt>
                <c:pt idx="847">
                  <c:v>0.83740581231767552</c:v>
                </c:pt>
                <c:pt idx="848">
                  <c:v>0.83797700565511579</c:v>
                </c:pt>
                <c:pt idx="849">
                  <c:v>0.83797700565511579</c:v>
                </c:pt>
                <c:pt idx="850">
                  <c:v>0.8385481989925555</c:v>
                </c:pt>
                <c:pt idx="851">
                  <c:v>0.8385481989925555</c:v>
                </c:pt>
                <c:pt idx="852">
                  <c:v>0.83911939232999666</c:v>
                </c:pt>
                <c:pt idx="853">
                  <c:v>0.83911939232999666</c:v>
                </c:pt>
                <c:pt idx="854">
                  <c:v>0.83969058566743682</c:v>
                </c:pt>
                <c:pt idx="855">
                  <c:v>0.83969058566743682</c:v>
                </c:pt>
                <c:pt idx="856">
                  <c:v>0.84026177900487764</c:v>
                </c:pt>
                <c:pt idx="857">
                  <c:v>0.84026177900487764</c:v>
                </c:pt>
                <c:pt idx="858">
                  <c:v>0.8408329723423178</c:v>
                </c:pt>
                <c:pt idx="859">
                  <c:v>0.8408329723423178</c:v>
                </c:pt>
                <c:pt idx="860">
                  <c:v>0.84140416567975829</c:v>
                </c:pt>
                <c:pt idx="861">
                  <c:v>0.84140416567975829</c:v>
                </c:pt>
                <c:pt idx="862">
                  <c:v>0.84197535901719911</c:v>
                </c:pt>
                <c:pt idx="863">
                  <c:v>0.84197535901719911</c:v>
                </c:pt>
                <c:pt idx="864">
                  <c:v>0.8425465523546396</c:v>
                </c:pt>
                <c:pt idx="865">
                  <c:v>0.8425465523546396</c:v>
                </c:pt>
                <c:pt idx="866">
                  <c:v>0.84311774569207976</c:v>
                </c:pt>
                <c:pt idx="867">
                  <c:v>0.84311774569207976</c:v>
                </c:pt>
                <c:pt idx="868">
                  <c:v>0.8436889390295208</c:v>
                </c:pt>
                <c:pt idx="869">
                  <c:v>0.8436889390295208</c:v>
                </c:pt>
                <c:pt idx="870">
                  <c:v>0.84426013236696051</c:v>
                </c:pt>
                <c:pt idx="871">
                  <c:v>0.84426013236696051</c:v>
                </c:pt>
                <c:pt idx="872">
                  <c:v>0.84483132570440123</c:v>
                </c:pt>
                <c:pt idx="873">
                  <c:v>0.84483132570440123</c:v>
                </c:pt>
                <c:pt idx="874">
                  <c:v>0.84540251904184149</c:v>
                </c:pt>
                <c:pt idx="875">
                  <c:v>0.84540251904184149</c:v>
                </c:pt>
                <c:pt idx="876">
                  <c:v>0.84597371237928276</c:v>
                </c:pt>
                <c:pt idx="877">
                  <c:v>0.84597371237928276</c:v>
                </c:pt>
                <c:pt idx="878">
                  <c:v>0.84654490571672258</c:v>
                </c:pt>
                <c:pt idx="879">
                  <c:v>0.84654490571672258</c:v>
                </c:pt>
                <c:pt idx="880">
                  <c:v>0.84711609905416319</c:v>
                </c:pt>
                <c:pt idx="881">
                  <c:v>0.84711609905416319</c:v>
                </c:pt>
                <c:pt idx="882">
                  <c:v>0.84768729239160401</c:v>
                </c:pt>
                <c:pt idx="883">
                  <c:v>0.84768729239160401</c:v>
                </c:pt>
                <c:pt idx="884">
                  <c:v>0.84825848572904416</c:v>
                </c:pt>
                <c:pt idx="885">
                  <c:v>0.84825848572904416</c:v>
                </c:pt>
                <c:pt idx="886">
                  <c:v>0.84882967906648521</c:v>
                </c:pt>
                <c:pt idx="887">
                  <c:v>0.84882967906648521</c:v>
                </c:pt>
                <c:pt idx="888">
                  <c:v>0.8494008724039257</c:v>
                </c:pt>
                <c:pt idx="889">
                  <c:v>0.8494008724039257</c:v>
                </c:pt>
                <c:pt idx="890">
                  <c:v>0.84997206574136519</c:v>
                </c:pt>
                <c:pt idx="891">
                  <c:v>0.84997206574136519</c:v>
                </c:pt>
                <c:pt idx="892">
                  <c:v>0.85054325907880646</c:v>
                </c:pt>
                <c:pt idx="893">
                  <c:v>0.85054325907880646</c:v>
                </c:pt>
                <c:pt idx="894">
                  <c:v>0.85111445241624661</c:v>
                </c:pt>
                <c:pt idx="895">
                  <c:v>0.85111445241624661</c:v>
                </c:pt>
                <c:pt idx="896">
                  <c:v>0.85168564575368744</c:v>
                </c:pt>
                <c:pt idx="897">
                  <c:v>0.85168564575368744</c:v>
                </c:pt>
                <c:pt idx="898">
                  <c:v>0.8522568390911277</c:v>
                </c:pt>
                <c:pt idx="899">
                  <c:v>0.8522568390911277</c:v>
                </c:pt>
                <c:pt idx="900">
                  <c:v>0.85282803242856897</c:v>
                </c:pt>
                <c:pt idx="901">
                  <c:v>0.85282803242856897</c:v>
                </c:pt>
                <c:pt idx="902">
                  <c:v>0.85339922576600868</c:v>
                </c:pt>
                <c:pt idx="903">
                  <c:v>0.85339922576600868</c:v>
                </c:pt>
                <c:pt idx="904">
                  <c:v>0.85397041910344973</c:v>
                </c:pt>
                <c:pt idx="905">
                  <c:v>0.85397041910344973</c:v>
                </c:pt>
                <c:pt idx="906">
                  <c:v>0.85454161244089055</c:v>
                </c:pt>
                <c:pt idx="907">
                  <c:v>0.85454161244089055</c:v>
                </c:pt>
                <c:pt idx="908">
                  <c:v>0.85511280577832971</c:v>
                </c:pt>
                <c:pt idx="909">
                  <c:v>0.85511280577832971</c:v>
                </c:pt>
                <c:pt idx="910">
                  <c:v>0.85568399911577064</c:v>
                </c:pt>
                <c:pt idx="911">
                  <c:v>0.85568399911577064</c:v>
                </c:pt>
                <c:pt idx="912">
                  <c:v>0.85625519245321136</c:v>
                </c:pt>
                <c:pt idx="913">
                  <c:v>0.85625519245321136</c:v>
                </c:pt>
                <c:pt idx="914">
                  <c:v>0.85682638579065118</c:v>
                </c:pt>
                <c:pt idx="915">
                  <c:v>0.85682638579065118</c:v>
                </c:pt>
                <c:pt idx="916">
                  <c:v>0.85739757912809234</c:v>
                </c:pt>
                <c:pt idx="917">
                  <c:v>0.85739757912809234</c:v>
                </c:pt>
                <c:pt idx="918">
                  <c:v>0.85796877246553294</c:v>
                </c:pt>
                <c:pt idx="919">
                  <c:v>0.85796877246553294</c:v>
                </c:pt>
                <c:pt idx="920">
                  <c:v>0.85853996580297265</c:v>
                </c:pt>
                <c:pt idx="921">
                  <c:v>0.85853996580297265</c:v>
                </c:pt>
                <c:pt idx="922">
                  <c:v>0.85911115914041369</c:v>
                </c:pt>
                <c:pt idx="923">
                  <c:v>0.85911115914041369</c:v>
                </c:pt>
                <c:pt idx="924">
                  <c:v>0.85968235247785429</c:v>
                </c:pt>
                <c:pt idx="925">
                  <c:v>0.85968235247785429</c:v>
                </c:pt>
                <c:pt idx="926">
                  <c:v>0.86025354581529412</c:v>
                </c:pt>
                <c:pt idx="927">
                  <c:v>0.86025354581529412</c:v>
                </c:pt>
                <c:pt idx="928">
                  <c:v>0.86082473915273494</c:v>
                </c:pt>
                <c:pt idx="929">
                  <c:v>0.86082473915273494</c:v>
                </c:pt>
                <c:pt idx="930">
                  <c:v>0.86139593249017643</c:v>
                </c:pt>
                <c:pt idx="931">
                  <c:v>0.86139593249017643</c:v>
                </c:pt>
                <c:pt idx="932">
                  <c:v>0.86196712582761537</c:v>
                </c:pt>
                <c:pt idx="933">
                  <c:v>0.86196712582761537</c:v>
                </c:pt>
                <c:pt idx="934">
                  <c:v>0.86253831916505641</c:v>
                </c:pt>
                <c:pt idx="935">
                  <c:v>0.86253831916505641</c:v>
                </c:pt>
                <c:pt idx="936">
                  <c:v>0.86310951250249757</c:v>
                </c:pt>
                <c:pt idx="937">
                  <c:v>0.86310951250249757</c:v>
                </c:pt>
                <c:pt idx="938">
                  <c:v>0.86368070583993739</c:v>
                </c:pt>
                <c:pt idx="939">
                  <c:v>0.86368070583993739</c:v>
                </c:pt>
                <c:pt idx="940">
                  <c:v>0.86425189917737821</c:v>
                </c:pt>
                <c:pt idx="941">
                  <c:v>0.86425189917737821</c:v>
                </c:pt>
                <c:pt idx="942">
                  <c:v>0.86482309251481915</c:v>
                </c:pt>
                <c:pt idx="943">
                  <c:v>0.86482309251481915</c:v>
                </c:pt>
                <c:pt idx="944">
                  <c:v>0.86539428585225842</c:v>
                </c:pt>
                <c:pt idx="945">
                  <c:v>0.86539428585225842</c:v>
                </c:pt>
                <c:pt idx="946">
                  <c:v>0.86596547918969979</c:v>
                </c:pt>
                <c:pt idx="947">
                  <c:v>0.86596547918969979</c:v>
                </c:pt>
                <c:pt idx="948">
                  <c:v>0.86653667252713984</c:v>
                </c:pt>
                <c:pt idx="949">
                  <c:v>0.86653667252713984</c:v>
                </c:pt>
                <c:pt idx="950">
                  <c:v>0.86710786586458066</c:v>
                </c:pt>
                <c:pt idx="951">
                  <c:v>0.86710786586458066</c:v>
                </c:pt>
                <c:pt idx="952">
                  <c:v>0.86767905920202115</c:v>
                </c:pt>
                <c:pt idx="953">
                  <c:v>0.86767905920202115</c:v>
                </c:pt>
                <c:pt idx="954">
                  <c:v>0.86825025253946186</c:v>
                </c:pt>
                <c:pt idx="955">
                  <c:v>0.86825025253946186</c:v>
                </c:pt>
                <c:pt idx="956">
                  <c:v>0.8688214458769018</c:v>
                </c:pt>
                <c:pt idx="957">
                  <c:v>0.8688214458769018</c:v>
                </c:pt>
                <c:pt idx="958">
                  <c:v>0.86939263921434262</c:v>
                </c:pt>
                <c:pt idx="959">
                  <c:v>0.86939263921434262</c:v>
                </c:pt>
                <c:pt idx="960">
                  <c:v>0.86996383255178356</c:v>
                </c:pt>
                <c:pt idx="961">
                  <c:v>0.86996383255178356</c:v>
                </c:pt>
                <c:pt idx="962">
                  <c:v>0.87053502588922327</c:v>
                </c:pt>
                <c:pt idx="963">
                  <c:v>0.87053502588922327</c:v>
                </c:pt>
                <c:pt idx="964">
                  <c:v>0.87110621922666387</c:v>
                </c:pt>
                <c:pt idx="965">
                  <c:v>0.87110621922666387</c:v>
                </c:pt>
                <c:pt idx="966">
                  <c:v>0.87167741256410536</c:v>
                </c:pt>
                <c:pt idx="967">
                  <c:v>0.87167741256410536</c:v>
                </c:pt>
                <c:pt idx="968">
                  <c:v>0.87224860590154485</c:v>
                </c:pt>
                <c:pt idx="969">
                  <c:v>0.87224860590154485</c:v>
                </c:pt>
                <c:pt idx="970">
                  <c:v>0.87281979923898556</c:v>
                </c:pt>
                <c:pt idx="971">
                  <c:v>0.87281979923898556</c:v>
                </c:pt>
                <c:pt idx="972">
                  <c:v>0.87339099257642616</c:v>
                </c:pt>
                <c:pt idx="973">
                  <c:v>0.87339099257642616</c:v>
                </c:pt>
                <c:pt idx="974">
                  <c:v>0.87396218591386587</c:v>
                </c:pt>
                <c:pt idx="975">
                  <c:v>0.87396218591386587</c:v>
                </c:pt>
                <c:pt idx="976">
                  <c:v>0.87453337925130659</c:v>
                </c:pt>
                <c:pt idx="977">
                  <c:v>0.87453337925130659</c:v>
                </c:pt>
                <c:pt idx="978">
                  <c:v>0.87463723258538772</c:v>
                </c:pt>
                <c:pt idx="979">
                  <c:v>0.87463723258538772</c:v>
                </c:pt>
                <c:pt idx="980">
                  <c:v>0.87463723258538772</c:v>
                </c:pt>
                <c:pt idx="981">
                  <c:v>0.87463723258538772</c:v>
                </c:pt>
                <c:pt idx="982">
                  <c:v>0.87520842592282733</c:v>
                </c:pt>
                <c:pt idx="983">
                  <c:v>0.87520842592282733</c:v>
                </c:pt>
                <c:pt idx="984">
                  <c:v>0.87577961926026815</c:v>
                </c:pt>
                <c:pt idx="985">
                  <c:v>0.87577961926026815</c:v>
                </c:pt>
                <c:pt idx="986">
                  <c:v>0.87635081259770886</c:v>
                </c:pt>
                <c:pt idx="987">
                  <c:v>0.87635081259770886</c:v>
                </c:pt>
                <c:pt idx="988">
                  <c:v>0.8769220059351488</c:v>
                </c:pt>
                <c:pt idx="989">
                  <c:v>0.8769220059351488</c:v>
                </c:pt>
                <c:pt idx="990">
                  <c:v>0.87749319927258962</c:v>
                </c:pt>
                <c:pt idx="991">
                  <c:v>0.87749319927258962</c:v>
                </c:pt>
                <c:pt idx="992">
                  <c:v>0.87806439261003011</c:v>
                </c:pt>
                <c:pt idx="993">
                  <c:v>0.87806439261003011</c:v>
                </c:pt>
                <c:pt idx="994">
                  <c:v>0.8786355859474706</c:v>
                </c:pt>
                <c:pt idx="995">
                  <c:v>0.8786355859474706</c:v>
                </c:pt>
                <c:pt idx="996">
                  <c:v>0.87920677928491076</c:v>
                </c:pt>
                <c:pt idx="997">
                  <c:v>0.87920677928491076</c:v>
                </c:pt>
                <c:pt idx="998">
                  <c:v>0.8797779726223518</c:v>
                </c:pt>
                <c:pt idx="999">
                  <c:v>0.8797779726223518</c:v>
                </c:pt>
                <c:pt idx="1000">
                  <c:v>0.88034916595979151</c:v>
                </c:pt>
                <c:pt idx="1001">
                  <c:v>0.88034916595979151</c:v>
                </c:pt>
                <c:pt idx="1002">
                  <c:v>0.88092035929723189</c:v>
                </c:pt>
                <c:pt idx="1003">
                  <c:v>0.88092035929723189</c:v>
                </c:pt>
                <c:pt idx="1004">
                  <c:v>0.88149155263467305</c:v>
                </c:pt>
                <c:pt idx="1005">
                  <c:v>0.88149155263467305</c:v>
                </c:pt>
                <c:pt idx="1006">
                  <c:v>0.88206274597211254</c:v>
                </c:pt>
                <c:pt idx="1007">
                  <c:v>0.88206274597211254</c:v>
                </c:pt>
                <c:pt idx="1008">
                  <c:v>0.88263393930955369</c:v>
                </c:pt>
                <c:pt idx="1009">
                  <c:v>0.88263393930955369</c:v>
                </c:pt>
                <c:pt idx="1010">
                  <c:v>0.88320513264699452</c:v>
                </c:pt>
                <c:pt idx="1011">
                  <c:v>0.88320513264699452</c:v>
                </c:pt>
                <c:pt idx="1012">
                  <c:v>0.88377632598443456</c:v>
                </c:pt>
                <c:pt idx="1013">
                  <c:v>0.88377632598443456</c:v>
                </c:pt>
                <c:pt idx="1014">
                  <c:v>0.8843475193218755</c:v>
                </c:pt>
                <c:pt idx="1015">
                  <c:v>0.8843475193218755</c:v>
                </c:pt>
                <c:pt idx="1016">
                  <c:v>0.88491871265931565</c:v>
                </c:pt>
                <c:pt idx="1017">
                  <c:v>0.88491871265931565</c:v>
                </c:pt>
                <c:pt idx="1018">
                  <c:v>0.88548990599675548</c:v>
                </c:pt>
                <c:pt idx="1019">
                  <c:v>0.88548990599675548</c:v>
                </c:pt>
                <c:pt idx="1020">
                  <c:v>0.88606109933419663</c:v>
                </c:pt>
                <c:pt idx="1021">
                  <c:v>0.88606109933419663</c:v>
                </c:pt>
                <c:pt idx="1022">
                  <c:v>0.88663229267163712</c:v>
                </c:pt>
                <c:pt idx="1023">
                  <c:v>0.88663229267163712</c:v>
                </c:pt>
                <c:pt idx="1024">
                  <c:v>0.88720348600907761</c:v>
                </c:pt>
                <c:pt idx="1025">
                  <c:v>0.88720348600907761</c:v>
                </c:pt>
                <c:pt idx="1026">
                  <c:v>0.88777467934651844</c:v>
                </c:pt>
                <c:pt idx="1027">
                  <c:v>0.88777467934651844</c:v>
                </c:pt>
                <c:pt idx="1028">
                  <c:v>0.88834587268395904</c:v>
                </c:pt>
                <c:pt idx="1029">
                  <c:v>0.88834587268395904</c:v>
                </c:pt>
                <c:pt idx="1030">
                  <c:v>0.88891706602139908</c:v>
                </c:pt>
                <c:pt idx="1031">
                  <c:v>0.88891706602139908</c:v>
                </c:pt>
                <c:pt idx="1032">
                  <c:v>0.88948825935883968</c:v>
                </c:pt>
                <c:pt idx="1033">
                  <c:v>0.88948825935883968</c:v>
                </c:pt>
                <c:pt idx="1034">
                  <c:v>0.89005945269628073</c:v>
                </c:pt>
                <c:pt idx="1035">
                  <c:v>0.89005945269628073</c:v>
                </c:pt>
                <c:pt idx="1036">
                  <c:v>0.89063064603372089</c:v>
                </c:pt>
                <c:pt idx="1037">
                  <c:v>0.89063064603372089</c:v>
                </c:pt>
                <c:pt idx="1038">
                  <c:v>0.89120183937116104</c:v>
                </c:pt>
                <c:pt idx="1039">
                  <c:v>0.89120183937116104</c:v>
                </c:pt>
                <c:pt idx="1040">
                  <c:v>0.89177303270860164</c:v>
                </c:pt>
                <c:pt idx="1041">
                  <c:v>0.89177303270860164</c:v>
                </c:pt>
                <c:pt idx="1042">
                  <c:v>0.89234422604604202</c:v>
                </c:pt>
                <c:pt idx="1043">
                  <c:v>0.89234422604604202</c:v>
                </c:pt>
                <c:pt idx="1044">
                  <c:v>0.89291541938348296</c:v>
                </c:pt>
                <c:pt idx="1045">
                  <c:v>0.89291541938348296</c:v>
                </c:pt>
                <c:pt idx="1046">
                  <c:v>0.89348661272092267</c:v>
                </c:pt>
                <c:pt idx="1047">
                  <c:v>0.89348661272092267</c:v>
                </c:pt>
                <c:pt idx="1048">
                  <c:v>0.8940578060583636</c:v>
                </c:pt>
                <c:pt idx="1049">
                  <c:v>0.8940578060583636</c:v>
                </c:pt>
                <c:pt idx="1050">
                  <c:v>0.89462899939580431</c:v>
                </c:pt>
                <c:pt idx="1051">
                  <c:v>0.89462899939580431</c:v>
                </c:pt>
                <c:pt idx="1052">
                  <c:v>0.89520019273324447</c:v>
                </c:pt>
                <c:pt idx="1053">
                  <c:v>0.89520019273324447</c:v>
                </c:pt>
                <c:pt idx="1054">
                  <c:v>0.89577138607068529</c:v>
                </c:pt>
                <c:pt idx="1055">
                  <c:v>0.89577138607068529</c:v>
                </c:pt>
                <c:pt idx="1056">
                  <c:v>0.89634257940812545</c:v>
                </c:pt>
                <c:pt idx="1057">
                  <c:v>0.89634257940812545</c:v>
                </c:pt>
                <c:pt idx="1058">
                  <c:v>0.89691377274556561</c:v>
                </c:pt>
                <c:pt idx="1059">
                  <c:v>0.89691377274556561</c:v>
                </c:pt>
                <c:pt idx="1060">
                  <c:v>0.89748496608300643</c:v>
                </c:pt>
                <c:pt idx="1061">
                  <c:v>0.89748496608300643</c:v>
                </c:pt>
                <c:pt idx="1062">
                  <c:v>0.89805615942044659</c:v>
                </c:pt>
                <c:pt idx="1063">
                  <c:v>0.89805615942044659</c:v>
                </c:pt>
                <c:pt idx="1064">
                  <c:v>0.89862735275788763</c:v>
                </c:pt>
                <c:pt idx="1065">
                  <c:v>0.89862735275788763</c:v>
                </c:pt>
                <c:pt idx="1066">
                  <c:v>0.8991985460953279</c:v>
                </c:pt>
                <c:pt idx="1067">
                  <c:v>0.8991985460953279</c:v>
                </c:pt>
                <c:pt idx="1068">
                  <c:v>0.89976973943276839</c:v>
                </c:pt>
                <c:pt idx="1069">
                  <c:v>0.89976973943276839</c:v>
                </c:pt>
                <c:pt idx="1070">
                  <c:v>0.90034093277020888</c:v>
                </c:pt>
                <c:pt idx="1071">
                  <c:v>0.90034093277020888</c:v>
                </c:pt>
                <c:pt idx="1072">
                  <c:v>0.90091212610764893</c:v>
                </c:pt>
                <c:pt idx="1073">
                  <c:v>0.90091212610764893</c:v>
                </c:pt>
                <c:pt idx="1074">
                  <c:v>0.90148331944508986</c:v>
                </c:pt>
                <c:pt idx="1075">
                  <c:v>0.90148331944508986</c:v>
                </c:pt>
                <c:pt idx="1076">
                  <c:v>0.90205451278253035</c:v>
                </c:pt>
                <c:pt idx="1077">
                  <c:v>0.90205451278253035</c:v>
                </c:pt>
                <c:pt idx="1078">
                  <c:v>0.90262570611997128</c:v>
                </c:pt>
                <c:pt idx="1079">
                  <c:v>0.90262570611997128</c:v>
                </c:pt>
                <c:pt idx="1080">
                  <c:v>0.90319689945741133</c:v>
                </c:pt>
                <c:pt idx="1081">
                  <c:v>0.90319689945741133</c:v>
                </c:pt>
                <c:pt idx="1082">
                  <c:v>0.90376809279485182</c:v>
                </c:pt>
                <c:pt idx="1083">
                  <c:v>0.90376809279485182</c:v>
                </c:pt>
                <c:pt idx="1084">
                  <c:v>0.90433928613229231</c:v>
                </c:pt>
                <c:pt idx="1085">
                  <c:v>0.90433928613229231</c:v>
                </c:pt>
                <c:pt idx="1086">
                  <c:v>0.9049104794697328</c:v>
                </c:pt>
                <c:pt idx="1087">
                  <c:v>0.9049104794697328</c:v>
                </c:pt>
                <c:pt idx="1088">
                  <c:v>0.90548167280717362</c:v>
                </c:pt>
                <c:pt idx="1089">
                  <c:v>0.90548167280717362</c:v>
                </c:pt>
                <c:pt idx="1090">
                  <c:v>0.90605286614461378</c:v>
                </c:pt>
                <c:pt idx="1091">
                  <c:v>0.90605286614461378</c:v>
                </c:pt>
                <c:pt idx="1092">
                  <c:v>0.9066240594820546</c:v>
                </c:pt>
                <c:pt idx="1093">
                  <c:v>0.9066240594820546</c:v>
                </c:pt>
                <c:pt idx="1094">
                  <c:v>0.90719525281949542</c:v>
                </c:pt>
                <c:pt idx="1095">
                  <c:v>0.90719525281949542</c:v>
                </c:pt>
                <c:pt idx="1096">
                  <c:v>0.90776644615693491</c:v>
                </c:pt>
                <c:pt idx="1097">
                  <c:v>0.90776644615693491</c:v>
                </c:pt>
                <c:pt idx="1098">
                  <c:v>0.90833763949437574</c:v>
                </c:pt>
                <c:pt idx="1099">
                  <c:v>0.90833763949437574</c:v>
                </c:pt>
                <c:pt idx="1100">
                  <c:v>0.90890883283181656</c:v>
                </c:pt>
                <c:pt idx="1101">
                  <c:v>0.90890883283181656</c:v>
                </c:pt>
                <c:pt idx="1102">
                  <c:v>0.90948002616925649</c:v>
                </c:pt>
                <c:pt idx="1103">
                  <c:v>0.90948002616925649</c:v>
                </c:pt>
                <c:pt idx="1104">
                  <c:v>0.91005121950669754</c:v>
                </c:pt>
                <c:pt idx="1105">
                  <c:v>0.91005121950669754</c:v>
                </c:pt>
                <c:pt idx="1106">
                  <c:v>0.91062241284413814</c:v>
                </c:pt>
                <c:pt idx="1107">
                  <c:v>0.91062241284413814</c:v>
                </c:pt>
                <c:pt idx="1108">
                  <c:v>0.91119360618157874</c:v>
                </c:pt>
                <c:pt idx="1109">
                  <c:v>0.91119360618157874</c:v>
                </c:pt>
                <c:pt idx="1110">
                  <c:v>0.91176479951901879</c:v>
                </c:pt>
                <c:pt idx="1111">
                  <c:v>0.91176479951901879</c:v>
                </c:pt>
                <c:pt idx="1112">
                  <c:v>0.91233599285645917</c:v>
                </c:pt>
                <c:pt idx="1113">
                  <c:v>0.91233599285645917</c:v>
                </c:pt>
                <c:pt idx="1114">
                  <c:v>0.9129071861939001</c:v>
                </c:pt>
                <c:pt idx="1115">
                  <c:v>0.9129071861939001</c:v>
                </c:pt>
                <c:pt idx="1116">
                  <c:v>0.91347837953133981</c:v>
                </c:pt>
                <c:pt idx="1117">
                  <c:v>0.91347837953133981</c:v>
                </c:pt>
                <c:pt idx="1118">
                  <c:v>0.91358223286542029</c:v>
                </c:pt>
                <c:pt idx="1119">
                  <c:v>0.91358223286542029</c:v>
                </c:pt>
                <c:pt idx="1120">
                  <c:v>0.91358223286542029</c:v>
                </c:pt>
                <c:pt idx="1121">
                  <c:v>0.91358223286542029</c:v>
                </c:pt>
                <c:pt idx="1122">
                  <c:v>0.91415342620286077</c:v>
                </c:pt>
                <c:pt idx="1123">
                  <c:v>0.91415342620286077</c:v>
                </c:pt>
                <c:pt idx="1124">
                  <c:v>0.91472461954030182</c:v>
                </c:pt>
                <c:pt idx="1125">
                  <c:v>0.91472461954030182</c:v>
                </c:pt>
                <c:pt idx="1126">
                  <c:v>0.91529581287774175</c:v>
                </c:pt>
                <c:pt idx="1127">
                  <c:v>0.91529581287774175</c:v>
                </c:pt>
                <c:pt idx="1128">
                  <c:v>0.9158670062151828</c:v>
                </c:pt>
                <c:pt idx="1129">
                  <c:v>0.9158670062151828</c:v>
                </c:pt>
                <c:pt idx="1130">
                  <c:v>0.91643819955262229</c:v>
                </c:pt>
                <c:pt idx="1131">
                  <c:v>0.91643819955262229</c:v>
                </c:pt>
                <c:pt idx="1132">
                  <c:v>0.91700939289006322</c:v>
                </c:pt>
                <c:pt idx="1133">
                  <c:v>0.91700939289006322</c:v>
                </c:pt>
                <c:pt idx="1134">
                  <c:v>0.91758058622750349</c:v>
                </c:pt>
                <c:pt idx="1135">
                  <c:v>0.91758058622750349</c:v>
                </c:pt>
                <c:pt idx="1136">
                  <c:v>0.9181517795649442</c:v>
                </c:pt>
                <c:pt idx="1137">
                  <c:v>0.9181517795649442</c:v>
                </c:pt>
                <c:pt idx="1138">
                  <c:v>0.91872297290238469</c:v>
                </c:pt>
                <c:pt idx="1139">
                  <c:v>0.91872297290238469</c:v>
                </c:pt>
                <c:pt idx="1140">
                  <c:v>0.91929416623982552</c:v>
                </c:pt>
                <c:pt idx="1141">
                  <c:v>0.91929416623982552</c:v>
                </c:pt>
                <c:pt idx="1142">
                  <c:v>0.91986535957726556</c:v>
                </c:pt>
                <c:pt idx="1143">
                  <c:v>0.91986535957726556</c:v>
                </c:pt>
                <c:pt idx="1144">
                  <c:v>0.92043655291470616</c:v>
                </c:pt>
                <c:pt idx="1145">
                  <c:v>0.92043655291470616</c:v>
                </c:pt>
                <c:pt idx="1146">
                  <c:v>0.92100774625214654</c:v>
                </c:pt>
                <c:pt idx="1147">
                  <c:v>0.92100774625214654</c:v>
                </c:pt>
                <c:pt idx="1148">
                  <c:v>0.92157893958958759</c:v>
                </c:pt>
                <c:pt idx="1149">
                  <c:v>0.92157893958958759</c:v>
                </c:pt>
                <c:pt idx="1150">
                  <c:v>0.92215013292702752</c:v>
                </c:pt>
                <c:pt idx="1151">
                  <c:v>0.92215013292702752</c:v>
                </c:pt>
                <c:pt idx="1152">
                  <c:v>0.92272132626446846</c:v>
                </c:pt>
                <c:pt idx="1153">
                  <c:v>0.92272132626446846</c:v>
                </c:pt>
                <c:pt idx="1154">
                  <c:v>0.9232925196019085</c:v>
                </c:pt>
                <c:pt idx="1155">
                  <c:v>0.9232925196019085</c:v>
                </c:pt>
                <c:pt idx="1156">
                  <c:v>0.9238637129393491</c:v>
                </c:pt>
                <c:pt idx="1157">
                  <c:v>0.9238637129393491</c:v>
                </c:pt>
                <c:pt idx="1158">
                  <c:v>0.9244349062767897</c:v>
                </c:pt>
                <c:pt idx="1159">
                  <c:v>0.9244349062767897</c:v>
                </c:pt>
                <c:pt idx="1160">
                  <c:v>0.92500609961423008</c:v>
                </c:pt>
                <c:pt idx="1161">
                  <c:v>0.92500609961423008</c:v>
                </c:pt>
                <c:pt idx="1162">
                  <c:v>0.92557729295167068</c:v>
                </c:pt>
                <c:pt idx="1163">
                  <c:v>0.92557729295167068</c:v>
                </c:pt>
                <c:pt idx="1164">
                  <c:v>0.92614848628911173</c:v>
                </c:pt>
                <c:pt idx="1165">
                  <c:v>0.92614848628911173</c:v>
                </c:pt>
                <c:pt idx="1166">
                  <c:v>0.92671967962655188</c:v>
                </c:pt>
                <c:pt idx="1167">
                  <c:v>0.92671967962655188</c:v>
                </c:pt>
                <c:pt idx="1168">
                  <c:v>0.92729087296399249</c:v>
                </c:pt>
                <c:pt idx="1169">
                  <c:v>0.92729087296399249</c:v>
                </c:pt>
                <c:pt idx="1170">
                  <c:v>0.92786206630143253</c:v>
                </c:pt>
                <c:pt idx="1171">
                  <c:v>0.92786206630143253</c:v>
                </c:pt>
                <c:pt idx="1172">
                  <c:v>0.92843325963887335</c:v>
                </c:pt>
                <c:pt idx="1173">
                  <c:v>0.92843325963887335</c:v>
                </c:pt>
                <c:pt idx="1174">
                  <c:v>0.92900445297631362</c:v>
                </c:pt>
                <c:pt idx="1175">
                  <c:v>0.92900445297631362</c:v>
                </c:pt>
                <c:pt idx="1176">
                  <c:v>0.92957564631375433</c:v>
                </c:pt>
                <c:pt idx="1177">
                  <c:v>0.92957564631375433</c:v>
                </c:pt>
                <c:pt idx="1178">
                  <c:v>0.93014683965119493</c:v>
                </c:pt>
                <c:pt idx="1179">
                  <c:v>0.93014683965119493</c:v>
                </c:pt>
                <c:pt idx="1180">
                  <c:v>0.93071803298863531</c:v>
                </c:pt>
                <c:pt idx="1181">
                  <c:v>0.93071803298863531</c:v>
                </c:pt>
                <c:pt idx="1182">
                  <c:v>0.93128922632607591</c:v>
                </c:pt>
                <c:pt idx="1183">
                  <c:v>0.93128922632607591</c:v>
                </c:pt>
                <c:pt idx="1184">
                  <c:v>0.93186041966351663</c:v>
                </c:pt>
                <c:pt idx="1185">
                  <c:v>0.93186041966351663</c:v>
                </c:pt>
                <c:pt idx="1186">
                  <c:v>0.93243161300095645</c:v>
                </c:pt>
                <c:pt idx="1187">
                  <c:v>0.93243161300095645</c:v>
                </c:pt>
                <c:pt idx="1188">
                  <c:v>0.93300280633839738</c:v>
                </c:pt>
                <c:pt idx="1189">
                  <c:v>0.93300280633839738</c:v>
                </c:pt>
                <c:pt idx="1190">
                  <c:v>0.93357399967583743</c:v>
                </c:pt>
                <c:pt idx="1191">
                  <c:v>0.93357399967583743</c:v>
                </c:pt>
                <c:pt idx="1192">
                  <c:v>0.93414519301327825</c:v>
                </c:pt>
                <c:pt idx="1193">
                  <c:v>0.93414519301327825</c:v>
                </c:pt>
                <c:pt idx="1194">
                  <c:v>0.93471638635071841</c:v>
                </c:pt>
                <c:pt idx="1195">
                  <c:v>0.93471638635071841</c:v>
                </c:pt>
                <c:pt idx="1196">
                  <c:v>0.9352875796881589</c:v>
                </c:pt>
                <c:pt idx="1197">
                  <c:v>0.9352875796881589</c:v>
                </c:pt>
                <c:pt idx="1198">
                  <c:v>0.93585877302559983</c:v>
                </c:pt>
                <c:pt idx="1199">
                  <c:v>0.93585877302559983</c:v>
                </c:pt>
                <c:pt idx="1200">
                  <c:v>0.93642996636304021</c:v>
                </c:pt>
                <c:pt idx="1201">
                  <c:v>0.93642996636304021</c:v>
                </c:pt>
                <c:pt idx="1202">
                  <c:v>0.9370011597004807</c:v>
                </c:pt>
                <c:pt idx="1203">
                  <c:v>0.9370011597004807</c:v>
                </c:pt>
                <c:pt idx="1204">
                  <c:v>0.93757235303792041</c:v>
                </c:pt>
                <c:pt idx="1205">
                  <c:v>0.93757235303792041</c:v>
                </c:pt>
                <c:pt idx="1206">
                  <c:v>0.93814354637536135</c:v>
                </c:pt>
                <c:pt idx="1207">
                  <c:v>0.93814354637536135</c:v>
                </c:pt>
                <c:pt idx="1208">
                  <c:v>0.9387147397128015</c:v>
                </c:pt>
                <c:pt idx="1209">
                  <c:v>0.9387147397128015</c:v>
                </c:pt>
                <c:pt idx="1210">
                  <c:v>0.93928593305024233</c:v>
                </c:pt>
                <c:pt idx="1211">
                  <c:v>0.93928593305024233</c:v>
                </c:pt>
                <c:pt idx="1212">
                  <c:v>0.93985712638768282</c:v>
                </c:pt>
                <c:pt idx="1213">
                  <c:v>0.93985712638768282</c:v>
                </c:pt>
                <c:pt idx="1214">
                  <c:v>0.94042831972512331</c:v>
                </c:pt>
                <c:pt idx="1215">
                  <c:v>0.94042831972512331</c:v>
                </c:pt>
                <c:pt idx="1216">
                  <c:v>0.94099951306256413</c:v>
                </c:pt>
                <c:pt idx="1217">
                  <c:v>0.94099951306256413</c:v>
                </c:pt>
                <c:pt idx="1218">
                  <c:v>0.94157070640000462</c:v>
                </c:pt>
                <c:pt idx="1219">
                  <c:v>0.94157070640000462</c:v>
                </c:pt>
                <c:pt idx="1220">
                  <c:v>0.94214189973744478</c:v>
                </c:pt>
                <c:pt idx="1221">
                  <c:v>0.94214189973744478</c:v>
                </c:pt>
                <c:pt idx="1222">
                  <c:v>0.94271309307488582</c:v>
                </c:pt>
                <c:pt idx="1223">
                  <c:v>0.94271309307488582</c:v>
                </c:pt>
                <c:pt idx="1224">
                  <c:v>0.94328428641232576</c:v>
                </c:pt>
                <c:pt idx="1225">
                  <c:v>0.94328428641232576</c:v>
                </c:pt>
                <c:pt idx="1226">
                  <c:v>0.94385547974976625</c:v>
                </c:pt>
                <c:pt idx="1227">
                  <c:v>0.94385547974976625</c:v>
                </c:pt>
                <c:pt idx="1228">
                  <c:v>0.94442667308720651</c:v>
                </c:pt>
                <c:pt idx="1229">
                  <c:v>0.94442667308720651</c:v>
                </c:pt>
                <c:pt idx="1230">
                  <c:v>0.94499786642464756</c:v>
                </c:pt>
                <c:pt idx="1231">
                  <c:v>0.94499786642464756</c:v>
                </c:pt>
                <c:pt idx="1232">
                  <c:v>0.94556905976208749</c:v>
                </c:pt>
                <c:pt idx="1233">
                  <c:v>0.94556905976208749</c:v>
                </c:pt>
                <c:pt idx="1234">
                  <c:v>0.94614025309952876</c:v>
                </c:pt>
                <c:pt idx="1235">
                  <c:v>0.94614025309952876</c:v>
                </c:pt>
                <c:pt idx="1236">
                  <c:v>0.9467114464369687</c:v>
                </c:pt>
                <c:pt idx="1237">
                  <c:v>0.9467114464369687</c:v>
                </c:pt>
                <c:pt idx="1238">
                  <c:v>0.94728263977440919</c:v>
                </c:pt>
                <c:pt idx="1239">
                  <c:v>0.94728263977440919</c:v>
                </c:pt>
                <c:pt idx="1240">
                  <c:v>0.94785383311185012</c:v>
                </c:pt>
                <c:pt idx="1241">
                  <c:v>0.94785383311185012</c:v>
                </c:pt>
                <c:pt idx="1242">
                  <c:v>0.94842502644929072</c:v>
                </c:pt>
                <c:pt idx="1243">
                  <c:v>0.94842502644929072</c:v>
                </c:pt>
                <c:pt idx="1244">
                  <c:v>0.94899621978673077</c:v>
                </c:pt>
                <c:pt idx="1245">
                  <c:v>0.94899621978673077</c:v>
                </c:pt>
                <c:pt idx="1246">
                  <c:v>0.9495674131241717</c:v>
                </c:pt>
                <c:pt idx="1247">
                  <c:v>0.9495674131241717</c:v>
                </c:pt>
                <c:pt idx="1248">
                  <c:v>0.95013860646161175</c:v>
                </c:pt>
                <c:pt idx="1249">
                  <c:v>0.95013860646161175</c:v>
                </c:pt>
                <c:pt idx="1250">
                  <c:v>0.95070979979905212</c:v>
                </c:pt>
                <c:pt idx="1251">
                  <c:v>0.95070979979905212</c:v>
                </c:pt>
                <c:pt idx="1252">
                  <c:v>0.95128099313649273</c:v>
                </c:pt>
                <c:pt idx="1253">
                  <c:v>0.95128099313649273</c:v>
                </c:pt>
                <c:pt idx="1254">
                  <c:v>0.9518521864739331</c:v>
                </c:pt>
                <c:pt idx="1255">
                  <c:v>0.9518521864739331</c:v>
                </c:pt>
                <c:pt idx="1256">
                  <c:v>0.95242337981137359</c:v>
                </c:pt>
                <c:pt idx="1257">
                  <c:v>0.95242337981137359</c:v>
                </c:pt>
                <c:pt idx="1258">
                  <c:v>0.95252723314545373</c:v>
                </c:pt>
                <c:pt idx="1259">
                  <c:v>0.95252723314545373</c:v>
                </c:pt>
                <c:pt idx="1260">
                  <c:v>0.95252723314545373</c:v>
                </c:pt>
                <c:pt idx="1261">
                  <c:v>0.95252723314545373</c:v>
                </c:pt>
                <c:pt idx="1262">
                  <c:v>0.95309842648289489</c:v>
                </c:pt>
                <c:pt idx="1263">
                  <c:v>0.95309842648289489</c:v>
                </c:pt>
                <c:pt idx="1264">
                  <c:v>0.95366961982033471</c:v>
                </c:pt>
                <c:pt idx="1265">
                  <c:v>0.95366961982033471</c:v>
                </c:pt>
                <c:pt idx="1266">
                  <c:v>0.95424081315777576</c:v>
                </c:pt>
                <c:pt idx="1267">
                  <c:v>0.95424081315777576</c:v>
                </c:pt>
                <c:pt idx="1268">
                  <c:v>0.95481200649521569</c:v>
                </c:pt>
                <c:pt idx="1269">
                  <c:v>0.95481200649521569</c:v>
                </c:pt>
                <c:pt idx="1270">
                  <c:v>0.95538319983265541</c:v>
                </c:pt>
                <c:pt idx="1271">
                  <c:v>0.95538319983265541</c:v>
                </c:pt>
                <c:pt idx="1272">
                  <c:v>0.95595439317009701</c:v>
                </c:pt>
                <c:pt idx="1273">
                  <c:v>0.95595439317009701</c:v>
                </c:pt>
                <c:pt idx="1274">
                  <c:v>0.9565255865075375</c:v>
                </c:pt>
                <c:pt idx="1275">
                  <c:v>0.9565255865075375</c:v>
                </c:pt>
                <c:pt idx="1276">
                  <c:v>0.95709677984497754</c:v>
                </c:pt>
                <c:pt idx="1277">
                  <c:v>0.95709677984497754</c:v>
                </c:pt>
                <c:pt idx="1278">
                  <c:v>0.95766797318241814</c:v>
                </c:pt>
                <c:pt idx="1279">
                  <c:v>0.95766797318241814</c:v>
                </c:pt>
                <c:pt idx="1280">
                  <c:v>0.95823916651985863</c:v>
                </c:pt>
                <c:pt idx="1281">
                  <c:v>0.95823916651985863</c:v>
                </c:pt>
                <c:pt idx="1282">
                  <c:v>0.95881035985729879</c:v>
                </c:pt>
                <c:pt idx="1283">
                  <c:v>0.95881035985729879</c:v>
                </c:pt>
                <c:pt idx="1284">
                  <c:v>0.95938155319473961</c:v>
                </c:pt>
                <c:pt idx="1285">
                  <c:v>0.95938155319473961</c:v>
                </c:pt>
                <c:pt idx="1286">
                  <c:v>0.95995274653218043</c:v>
                </c:pt>
                <c:pt idx="1287">
                  <c:v>0.95995274653218043</c:v>
                </c:pt>
                <c:pt idx="1288">
                  <c:v>0.96052393986962059</c:v>
                </c:pt>
                <c:pt idx="1289">
                  <c:v>0.96052393986962059</c:v>
                </c:pt>
                <c:pt idx="1290">
                  <c:v>0.96109513320706141</c:v>
                </c:pt>
                <c:pt idx="1291">
                  <c:v>0.96109513320706141</c:v>
                </c:pt>
                <c:pt idx="1292">
                  <c:v>0.96166632654450201</c:v>
                </c:pt>
                <c:pt idx="1293">
                  <c:v>0.96166632654450201</c:v>
                </c:pt>
                <c:pt idx="1294">
                  <c:v>0.96223751988194151</c:v>
                </c:pt>
                <c:pt idx="1295">
                  <c:v>0.96223751988194151</c:v>
                </c:pt>
                <c:pt idx="1296">
                  <c:v>0.96280871321938322</c:v>
                </c:pt>
                <c:pt idx="1297">
                  <c:v>0.96280871321938322</c:v>
                </c:pt>
                <c:pt idx="1298">
                  <c:v>0.96337990655682348</c:v>
                </c:pt>
                <c:pt idx="1299">
                  <c:v>0.96337990655682348</c:v>
                </c:pt>
                <c:pt idx="1300">
                  <c:v>0.96395109989426353</c:v>
                </c:pt>
                <c:pt idx="1301">
                  <c:v>0.96395109989426353</c:v>
                </c:pt>
                <c:pt idx="1302">
                  <c:v>0.96452229323170402</c:v>
                </c:pt>
                <c:pt idx="1303">
                  <c:v>0.96452229323170402</c:v>
                </c:pt>
                <c:pt idx="1304">
                  <c:v>0.96509348656914495</c:v>
                </c:pt>
                <c:pt idx="1305">
                  <c:v>0.96509348656914495</c:v>
                </c:pt>
                <c:pt idx="1306">
                  <c:v>0.96566467990658533</c:v>
                </c:pt>
                <c:pt idx="1307">
                  <c:v>0.96566467990658533</c:v>
                </c:pt>
                <c:pt idx="1308">
                  <c:v>0.96623587324402593</c:v>
                </c:pt>
                <c:pt idx="1309">
                  <c:v>0.96623587324402593</c:v>
                </c:pt>
                <c:pt idx="1310">
                  <c:v>0.96680706658146631</c:v>
                </c:pt>
                <c:pt idx="1311">
                  <c:v>0.96680706658146631</c:v>
                </c:pt>
                <c:pt idx="1312">
                  <c:v>0.96737825991890669</c:v>
                </c:pt>
                <c:pt idx="1313">
                  <c:v>0.96737825991890669</c:v>
                </c:pt>
                <c:pt idx="1314">
                  <c:v>0.96794945325634763</c:v>
                </c:pt>
                <c:pt idx="1315">
                  <c:v>0.96794945325634763</c:v>
                </c:pt>
                <c:pt idx="1316">
                  <c:v>0.96852064659378811</c:v>
                </c:pt>
                <c:pt idx="1317">
                  <c:v>0.96852064659378811</c:v>
                </c:pt>
                <c:pt idx="1318">
                  <c:v>0.96909183993122794</c:v>
                </c:pt>
                <c:pt idx="1319">
                  <c:v>0.96909183993122794</c:v>
                </c:pt>
                <c:pt idx="1320">
                  <c:v>0.96966303326866865</c:v>
                </c:pt>
                <c:pt idx="1321">
                  <c:v>0.96966303326866865</c:v>
                </c:pt>
                <c:pt idx="1322">
                  <c:v>0.97023422660610925</c:v>
                </c:pt>
                <c:pt idx="1323">
                  <c:v>0.97023422660610925</c:v>
                </c:pt>
                <c:pt idx="1324">
                  <c:v>0.97080541994354985</c:v>
                </c:pt>
                <c:pt idx="1325">
                  <c:v>0.97080541994354985</c:v>
                </c:pt>
                <c:pt idx="1326">
                  <c:v>0.97137661328099023</c:v>
                </c:pt>
                <c:pt idx="1327">
                  <c:v>0.97137661328099023</c:v>
                </c:pt>
                <c:pt idx="1328">
                  <c:v>0.97194780661843116</c:v>
                </c:pt>
                <c:pt idx="1329">
                  <c:v>0.97194780661843116</c:v>
                </c:pt>
                <c:pt idx="1330">
                  <c:v>0.97251899995587088</c:v>
                </c:pt>
                <c:pt idx="1331">
                  <c:v>0.97251899995587088</c:v>
                </c:pt>
                <c:pt idx="1332">
                  <c:v>0.97309019329331192</c:v>
                </c:pt>
                <c:pt idx="1333">
                  <c:v>0.97309019329331192</c:v>
                </c:pt>
                <c:pt idx="1334">
                  <c:v>0.97366138663075219</c:v>
                </c:pt>
                <c:pt idx="1335">
                  <c:v>0.97366138663075219</c:v>
                </c:pt>
                <c:pt idx="1336">
                  <c:v>0.97423257996819235</c:v>
                </c:pt>
                <c:pt idx="1337">
                  <c:v>0.97423257996819235</c:v>
                </c:pt>
                <c:pt idx="1338">
                  <c:v>0.97480377330563284</c:v>
                </c:pt>
                <c:pt idx="1339">
                  <c:v>0.97480377330563284</c:v>
                </c:pt>
                <c:pt idx="1340">
                  <c:v>0.97537496664307399</c:v>
                </c:pt>
                <c:pt idx="1341">
                  <c:v>0.97537496664307399</c:v>
                </c:pt>
                <c:pt idx="1342">
                  <c:v>0.97594615998051382</c:v>
                </c:pt>
                <c:pt idx="1343">
                  <c:v>0.97594615998051382</c:v>
                </c:pt>
                <c:pt idx="1344">
                  <c:v>0.97651735331795397</c:v>
                </c:pt>
                <c:pt idx="1345">
                  <c:v>0.97651735331795397</c:v>
                </c:pt>
                <c:pt idx="1346">
                  <c:v>0.97708854665539513</c:v>
                </c:pt>
                <c:pt idx="1347">
                  <c:v>0.97708854665539513</c:v>
                </c:pt>
                <c:pt idx="1348">
                  <c:v>0.97765973999283562</c:v>
                </c:pt>
                <c:pt idx="1349">
                  <c:v>0.97765973999283562</c:v>
                </c:pt>
                <c:pt idx="1350">
                  <c:v>0.97823093333027611</c:v>
                </c:pt>
                <c:pt idx="1351">
                  <c:v>0.97823093333027611</c:v>
                </c:pt>
                <c:pt idx="1352">
                  <c:v>0.9788021266677166</c:v>
                </c:pt>
                <c:pt idx="1353">
                  <c:v>0.9788021266677166</c:v>
                </c:pt>
                <c:pt idx="1354">
                  <c:v>0.97937332000515676</c:v>
                </c:pt>
                <c:pt idx="1355">
                  <c:v>0.97937332000515676</c:v>
                </c:pt>
                <c:pt idx="1356">
                  <c:v>0.97994451334259802</c:v>
                </c:pt>
                <c:pt idx="1357">
                  <c:v>0.97994451334259802</c:v>
                </c:pt>
                <c:pt idx="1358">
                  <c:v>0.98051570668003751</c:v>
                </c:pt>
                <c:pt idx="1359">
                  <c:v>0.98051570668003751</c:v>
                </c:pt>
                <c:pt idx="1360">
                  <c:v>0.98108690001747789</c:v>
                </c:pt>
                <c:pt idx="1361">
                  <c:v>0.98108690001747789</c:v>
                </c:pt>
                <c:pt idx="1362">
                  <c:v>0.98165809335491871</c:v>
                </c:pt>
                <c:pt idx="1363">
                  <c:v>0.98165809335491871</c:v>
                </c:pt>
                <c:pt idx="1364">
                  <c:v>0.9822292866923592</c:v>
                </c:pt>
                <c:pt idx="1365">
                  <c:v>0.9822292866923592</c:v>
                </c:pt>
                <c:pt idx="1366">
                  <c:v>0.98280048002979969</c:v>
                </c:pt>
                <c:pt idx="1367">
                  <c:v>0.98280048002979969</c:v>
                </c:pt>
                <c:pt idx="1368">
                  <c:v>0.98337167336724018</c:v>
                </c:pt>
                <c:pt idx="1369">
                  <c:v>0.98337167336724018</c:v>
                </c:pt>
                <c:pt idx="1370">
                  <c:v>0.98394286670468067</c:v>
                </c:pt>
                <c:pt idx="1371">
                  <c:v>0.98394286670468067</c:v>
                </c:pt>
                <c:pt idx="1372">
                  <c:v>0.98451406004212061</c:v>
                </c:pt>
                <c:pt idx="1373">
                  <c:v>0.98451406004212061</c:v>
                </c:pt>
                <c:pt idx="1374">
                  <c:v>0.98508525337956165</c:v>
                </c:pt>
                <c:pt idx="1375">
                  <c:v>0.98508525337956165</c:v>
                </c:pt>
                <c:pt idx="1376">
                  <c:v>0.98565644671700181</c:v>
                </c:pt>
                <c:pt idx="1377">
                  <c:v>0.98565644671700181</c:v>
                </c:pt>
                <c:pt idx="1378">
                  <c:v>0.98622764005444252</c:v>
                </c:pt>
                <c:pt idx="1379">
                  <c:v>0.98622764005444252</c:v>
                </c:pt>
                <c:pt idx="1380">
                  <c:v>0.9867988333918839</c:v>
                </c:pt>
                <c:pt idx="1381">
                  <c:v>0.9867988333918839</c:v>
                </c:pt>
                <c:pt idx="1382">
                  <c:v>0.9873700267293235</c:v>
                </c:pt>
                <c:pt idx="1383">
                  <c:v>0.9873700267293235</c:v>
                </c:pt>
                <c:pt idx="1384">
                  <c:v>0.9879412200667641</c:v>
                </c:pt>
                <c:pt idx="1385">
                  <c:v>0.9879412200667641</c:v>
                </c:pt>
                <c:pt idx="1386">
                  <c:v>0.98851241340420459</c:v>
                </c:pt>
                <c:pt idx="1387">
                  <c:v>0.98851241340420459</c:v>
                </c:pt>
                <c:pt idx="1388">
                  <c:v>0.98908360674164475</c:v>
                </c:pt>
                <c:pt idx="1389">
                  <c:v>0.98908360674164475</c:v>
                </c:pt>
                <c:pt idx="1390">
                  <c:v>0.98965480007908602</c:v>
                </c:pt>
                <c:pt idx="1391">
                  <c:v>0.98965480007908602</c:v>
                </c:pt>
                <c:pt idx="1392">
                  <c:v>0.9902259934165264</c:v>
                </c:pt>
                <c:pt idx="1393">
                  <c:v>0.9902259934165264</c:v>
                </c:pt>
                <c:pt idx="1394">
                  <c:v>0.99079718675396633</c:v>
                </c:pt>
                <c:pt idx="1395">
                  <c:v>0.99079718675396633</c:v>
                </c:pt>
                <c:pt idx="1396">
                  <c:v>0.99136838009140638</c:v>
                </c:pt>
                <c:pt idx="1397">
                  <c:v>0.99136838009140638</c:v>
                </c:pt>
                <c:pt idx="1398">
                  <c:v>0.99147223342548751</c:v>
                </c:pt>
                <c:pt idx="1399">
                  <c:v>0.99147223342548751</c:v>
                </c:pt>
                <c:pt idx="1400">
                  <c:v>0.99147223342548751</c:v>
                </c:pt>
                <c:pt idx="1401">
                  <c:v>0.99147223342548751</c:v>
                </c:pt>
                <c:pt idx="1402">
                  <c:v>0.99204342676292756</c:v>
                </c:pt>
                <c:pt idx="1403">
                  <c:v>0.99204342676292756</c:v>
                </c:pt>
                <c:pt idx="1404">
                  <c:v>0.99261462010036816</c:v>
                </c:pt>
                <c:pt idx="1405">
                  <c:v>0.99261462010036816</c:v>
                </c:pt>
                <c:pt idx="1406">
                  <c:v>0.99318581343780865</c:v>
                </c:pt>
                <c:pt idx="1407">
                  <c:v>0.99318581343780865</c:v>
                </c:pt>
                <c:pt idx="1408">
                  <c:v>0.99375700677524881</c:v>
                </c:pt>
                <c:pt idx="1409">
                  <c:v>0.99375700677524881</c:v>
                </c:pt>
                <c:pt idx="1410">
                  <c:v>0.99432820011268952</c:v>
                </c:pt>
                <c:pt idx="1411">
                  <c:v>0.99432820011268952</c:v>
                </c:pt>
                <c:pt idx="1412">
                  <c:v>0.99489939345013045</c:v>
                </c:pt>
                <c:pt idx="1413">
                  <c:v>0.99489939345013045</c:v>
                </c:pt>
                <c:pt idx="1414">
                  <c:v>0.9954705867875705</c:v>
                </c:pt>
                <c:pt idx="1415">
                  <c:v>0.9954705867875705</c:v>
                </c:pt>
                <c:pt idx="1416">
                  <c:v>0.9960417801250111</c:v>
                </c:pt>
                <c:pt idx="1417">
                  <c:v>0.9960417801250111</c:v>
                </c:pt>
                <c:pt idx="1418">
                  <c:v>0.99661297346245159</c:v>
                </c:pt>
                <c:pt idx="1419">
                  <c:v>0.99661297346245159</c:v>
                </c:pt>
                <c:pt idx="1420">
                  <c:v>0.99718416679989208</c:v>
                </c:pt>
                <c:pt idx="1421">
                  <c:v>0.99718416679989208</c:v>
                </c:pt>
                <c:pt idx="1422">
                  <c:v>0.99775536013733257</c:v>
                </c:pt>
                <c:pt idx="1423">
                  <c:v>0.99775536013733257</c:v>
                </c:pt>
                <c:pt idx="1424">
                  <c:v>0.99832655347477339</c:v>
                </c:pt>
                <c:pt idx="1425">
                  <c:v>0.99832655347477339</c:v>
                </c:pt>
                <c:pt idx="1426">
                  <c:v>0.99889774681221322</c:v>
                </c:pt>
                <c:pt idx="1427">
                  <c:v>0.99889774681221322</c:v>
                </c:pt>
                <c:pt idx="1428">
                  <c:v>0.99946894014965337</c:v>
                </c:pt>
                <c:pt idx="1429">
                  <c:v>0.99946894014965337</c:v>
                </c:pt>
                <c:pt idx="1430">
                  <c:v>1.0000401334870945</c:v>
                </c:pt>
                <c:pt idx="1431">
                  <c:v>1.0000401334870945</c:v>
                </c:pt>
                <c:pt idx="1432">
                  <c:v>1.0006113268245351</c:v>
                </c:pt>
                <c:pt idx="1433">
                  <c:v>1.0006113268245351</c:v>
                </c:pt>
                <c:pt idx="1434">
                  <c:v>1.0011825201619762</c:v>
                </c:pt>
                <c:pt idx="1435">
                  <c:v>1.0011825201619762</c:v>
                </c:pt>
                <c:pt idx="1436">
                  <c:v>1.0017537134994152</c:v>
                </c:pt>
                <c:pt idx="1437">
                  <c:v>1.0017537134994152</c:v>
                </c:pt>
                <c:pt idx="1438">
                  <c:v>1.0023249068368565</c:v>
                </c:pt>
                <c:pt idx="1439">
                  <c:v>1.0023249068368565</c:v>
                </c:pt>
                <c:pt idx="1440">
                  <c:v>1.0028961001742964</c:v>
                </c:pt>
                <c:pt idx="1441">
                  <c:v>1.0028961001742964</c:v>
                </c:pt>
                <c:pt idx="1442">
                  <c:v>1.0034672935117375</c:v>
                </c:pt>
                <c:pt idx="1443">
                  <c:v>1.0034672935117375</c:v>
                </c:pt>
                <c:pt idx="1444">
                  <c:v>1.0040384868491778</c:v>
                </c:pt>
                <c:pt idx="1445">
                  <c:v>1.0040384868491778</c:v>
                </c:pt>
                <c:pt idx="1446">
                  <c:v>1.0046096801866178</c:v>
                </c:pt>
                <c:pt idx="1447">
                  <c:v>1.0046096801866178</c:v>
                </c:pt>
                <c:pt idx="1448">
                  <c:v>1.005180873524059</c:v>
                </c:pt>
                <c:pt idx="1449">
                  <c:v>1.005180873524059</c:v>
                </c:pt>
                <c:pt idx="1450">
                  <c:v>1.0057520668615001</c:v>
                </c:pt>
                <c:pt idx="1451">
                  <c:v>1.0057520668615001</c:v>
                </c:pt>
                <c:pt idx="1452">
                  <c:v>1.0063232601989398</c:v>
                </c:pt>
                <c:pt idx="1453">
                  <c:v>1.0063232601989398</c:v>
                </c:pt>
                <c:pt idx="1454">
                  <c:v>1.0068944535363797</c:v>
                </c:pt>
                <c:pt idx="1455">
                  <c:v>1.0068944535363797</c:v>
                </c:pt>
                <c:pt idx="1456">
                  <c:v>1.007465646873821</c:v>
                </c:pt>
                <c:pt idx="1457">
                  <c:v>1.007465646873821</c:v>
                </c:pt>
                <c:pt idx="1458">
                  <c:v>1.0080368402112621</c:v>
                </c:pt>
                <c:pt idx="1459">
                  <c:v>1.0080368402112621</c:v>
                </c:pt>
                <c:pt idx="1460">
                  <c:v>1.0086080335487027</c:v>
                </c:pt>
                <c:pt idx="1461">
                  <c:v>1.0086080335487027</c:v>
                </c:pt>
                <c:pt idx="1462">
                  <c:v>1.0091792268861424</c:v>
                </c:pt>
                <c:pt idx="1463">
                  <c:v>1.0091792268861424</c:v>
                </c:pt>
                <c:pt idx="1464">
                  <c:v>1.0097504202235836</c:v>
                </c:pt>
                <c:pt idx="1465">
                  <c:v>1.0097504202235836</c:v>
                </c:pt>
                <c:pt idx="1466">
                  <c:v>1.0103216135610227</c:v>
                </c:pt>
                <c:pt idx="1467">
                  <c:v>1.0103216135610227</c:v>
                </c:pt>
                <c:pt idx="1468">
                  <c:v>1.0108928068984639</c:v>
                </c:pt>
                <c:pt idx="1469">
                  <c:v>1.0108928068984639</c:v>
                </c:pt>
                <c:pt idx="1470">
                  <c:v>1.0114640002359034</c:v>
                </c:pt>
                <c:pt idx="1471">
                  <c:v>1.0114640002359034</c:v>
                </c:pt>
                <c:pt idx="1472">
                  <c:v>1.0120351935733449</c:v>
                </c:pt>
                <c:pt idx="1473">
                  <c:v>1.0120351935733449</c:v>
                </c:pt>
                <c:pt idx="1474">
                  <c:v>1.0126063869107853</c:v>
                </c:pt>
                <c:pt idx="1475">
                  <c:v>1.0126063869107853</c:v>
                </c:pt>
                <c:pt idx="1476">
                  <c:v>1.0131775802482261</c:v>
                </c:pt>
                <c:pt idx="1477">
                  <c:v>1.0131775802482261</c:v>
                </c:pt>
                <c:pt idx="1478">
                  <c:v>1.0137487735856658</c:v>
                </c:pt>
                <c:pt idx="1479">
                  <c:v>1.0137487735856658</c:v>
                </c:pt>
                <c:pt idx="1480">
                  <c:v>1.0143199669231076</c:v>
                </c:pt>
                <c:pt idx="1481">
                  <c:v>1.0143199669231076</c:v>
                </c:pt>
                <c:pt idx="1482">
                  <c:v>1.0148911602605473</c:v>
                </c:pt>
                <c:pt idx="1483">
                  <c:v>1.0148911602605473</c:v>
                </c:pt>
                <c:pt idx="1484">
                  <c:v>1.0154623535979872</c:v>
                </c:pt>
                <c:pt idx="1485">
                  <c:v>1.0154623535979872</c:v>
                </c:pt>
                <c:pt idx="1486">
                  <c:v>1.0160335469354282</c:v>
                </c:pt>
                <c:pt idx="1487">
                  <c:v>1.0160335469354282</c:v>
                </c:pt>
                <c:pt idx="1488">
                  <c:v>1.0166047402728682</c:v>
                </c:pt>
                <c:pt idx="1489">
                  <c:v>1.0166047402728682</c:v>
                </c:pt>
                <c:pt idx="1490">
                  <c:v>1.0171759336103099</c:v>
                </c:pt>
                <c:pt idx="1491">
                  <c:v>1.0171759336103099</c:v>
                </c:pt>
                <c:pt idx="1492">
                  <c:v>1.0177471269477507</c:v>
                </c:pt>
                <c:pt idx="1493">
                  <c:v>1.0177471269477507</c:v>
                </c:pt>
                <c:pt idx="1494">
                  <c:v>1.0183183202851902</c:v>
                </c:pt>
                <c:pt idx="1495">
                  <c:v>1.0183183202851902</c:v>
                </c:pt>
                <c:pt idx="1496">
                  <c:v>1.0188895136226308</c:v>
                </c:pt>
                <c:pt idx="1497">
                  <c:v>1.0188895136226308</c:v>
                </c:pt>
                <c:pt idx="1498">
                  <c:v>1.0194607069600712</c:v>
                </c:pt>
                <c:pt idx="1499">
                  <c:v>1.0194607069600712</c:v>
                </c:pt>
                <c:pt idx="1500">
                  <c:v>1.020031900297512</c:v>
                </c:pt>
                <c:pt idx="1501">
                  <c:v>1.020031900297512</c:v>
                </c:pt>
                <c:pt idx="1502">
                  <c:v>1.0206030936349515</c:v>
                </c:pt>
                <c:pt idx="1503">
                  <c:v>1.0206030936349515</c:v>
                </c:pt>
                <c:pt idx="1504">
                  <c:v>1.0211742869723917</c:v>
                </c:pt>
                <c:pt idx="1505">
                  <c:v>1.0211742869723917</c:v>
                </c:pt>
                <c:pt idx="1506">
                  <c:v>1.0217454803098325</c:v>
                </c:pt>
                <c:pt idx="1507">
                  <c:v>1.0217454803098325</c:v>
                </c:pt>
                <c:pt idx="1508">
                  <c:v>1.0223166736472737</c:v>
                </c:pt>
                <c:pt idx="1509">
                  <c:v>1.0223166736472737</c:v>
                </c:pt>
                <c:pt idx="1510">
                  <c:v>1.022887866984715</c:v>
                </c:pt>
                <c:pt idx="1511">
                  <c:v>1.022887866984715</c:v>
                </c:pt>
                <c:pt idx="1512">
                  <c:v>1.0234590603221541</c:v>
                </c:pt>
                <c:pt idx="1513">
                  <c:v>1.0234590603221541</c:v>
                </c:pt>
                <c:pt idx="1514">
                  <c:v>1.0240302536595944</c:v>
                </c:pt>
                <c:pt idx="1515">
                  <c:v>1.0240302536595944</c:v>
                </c:pt>
                <c:pt idx="1516">
                  <c:v>1.0246014469970357</c:v>
                </c:pt>
                <c:pt idx="1517">
                  <c:v>1.0246014469970357</c:v>
                </c:pt>
                <c:pt idx="1518">
                  <c:v>1.0251726403344752</c:v>
                </c:pt>
                <c:pt idx="1519">
                  <c:v>1.0251726403344752</c:v>
                </c:pt>
                <c:pt idx="1520">
                  <c:v>1.0257438336719167</c:v>
                </c:pt>
                <c:pt idx="1521">
                  <c:v>1.0257438336719167</c:v>
                </c:pt>
                <c:pt idx="1522">
                  <c:v>1.0263150270093571</c:v>
                </c:pt>
                <c:pt idx="1523">
                  <c:v>1.0263150270093571</c:v>
                </c:pt>
                <c:pt idx="1524">
                  <c:v>1.0268862203467981</c:v>
                </c:pt>
                <c:pt idx="1525">
                  <c:v>1.0268862203467981</c:v>
                </c:pt>
                <c:pt idx="1526">
                  <c:v>1.027457413684238</c:v>
                </c:pt>
                <c:pt idx="1527">
                  <c:v>1.027457413684238</c:v>
                </c:pt>
                <c:pt idx="1528">
                  <c:v>1.028028607021678</c:v>
                </c:pt>
                <c:pt idx="1529">
                  <c:v>1.028028607021678</c:v>
                </c:pt>
                <c:pt idx="1530">
                  <c:v>1.0285998003591184</c:v>
                </c:pt>
                <c:pt idx="1531">
                  <c:v>1.0285998003591184</c:v>
                </c:pt>
                <c:pt idx="1532">
                  <c:v>1.0291709936965601</c:v>
                </c:pt>
                <c:pt idx="1533">
                  <c:v>1.0291709936965601</c:v>
                </c:pt>
                <c:pt idx="1534">
                  <c:v>1.0297421870339998</c:v>
                </c:pt>
                <c:pt idx="1535">
                  <c:v>1.0297421870339998</c:v>
                </c:pt>
                <c:pt idx="1536">
                  <c:v>1.0303133803714406</c:v>
                </c:pt>
                <c:pt idx="1537">
                  <c:v>1.0303133803714406</c:v>
                </c:pt>
                <c:pt idx="1538">
                  <c:v>1.0304172337055213</c:v>
                </c:pt>
                <c:pt idx="1539">
                  <c:v>1.0304172337055213</c:v>
                </c:pt>
                <c:pt idx="1540">
                  <c:v>1.0304172337055213</c:v>
                </c:pt>
                <c:pt idx="1541">
                  <c:v>1.0304172337055213</c:v>
                </c:pt>
                <c:pt idx="1542">
                  <c:v>1.0309884270429612</c:v>
                </c:pt>
                <c:pt idx="1543">
                  <c:v>1.0309884270429612</c:v>
                </c:pt>
                <c:pt idx="1544">
                  <c:v>1.0315596203804016</c:v>
                </c:pt>
                <c:pt idx="1545">
                  <c:v>1.0315596203804016</c:v>
                </c:pt>
                <c:pt idx="1546">
                  <c:v>1.0321308137178422</c:v>
                </c:pt>
                <c:pt idx="1547">
                  <c:v>1.0321308137178422</c:v>
                </c:pt>
                <c:pt idx="1548">
                  <c:v>1.0327020070552826</c:v>
                </c:pt>
                <c:pt idx="1549">
                  <c:v>1.0327020070552826</c:v>
                </c:pt>
                <c:pt idx="1550">
                  <c:v>1.0332732003927232</c:v>
                </c:pt>
                <c:pt idx="1551">
                  <c:v>1.0332732003927232</c:v>
                </c:pt>
                <c:pt idx="1552">
                  <c:v>1.0338443937301625</c:v>
                </c:pt>
                <c:pt idx="1553">
                  <c:v>1.0338443937301625</c:v>
                </c:pt>
                <c:pt idx="1554">
                  <c:v>1.0344155870676042</c:v>
                </c:pt>
                <c:pt idx="1555">
                  <c:v>1.0344155870676042</c:v>
                </c:pt>
                <c:pt idx="1556">
                  <c:v>1.0349867804050439</c:v>
                </c:pt>
                <c:pt idx="1557">
                  <c:v>1.0349867804050439</c:v>
                </c:pt>
                <c:pt idx="1558">
                  <c:v>1.0355579737424851</c:v>
                </c:pt>
                <c:pt idx="1559">
                  <c:v>1.0355579737424851</c:v>
                </c:pt>
                <c:pt idx="1560">
                  <c:v>1.0361291670799249</c:v>
                </c:pt>
                <c:pt idx="1561">
                  <c:v>1.0361291670799249</c:v>
                </c:pt>
                <c:pt idx="1562">
                  <c:v>1.0367003604173659</c:v>
                </c:pt>
                <c:pt idx="1563">
                  <c:v>1.0367003604173659</c:v>
                </c:pt>
                <c:pt idx="1564">
                  <c:v>1.0372715537548058</c:v>
                </c:pt>
                <c:pt idx="1565">
                  <c:v>1.0372715537548058</c:v>
                </c:pt>
                <c:pt idx="1566">
                  <c:v>1.0378427470922464</c:v>
                </c:pt>
                <c:pt idx="1567">
                  <c:v>1.0378427470922464</c:v>
                </c:pt>
                <c:pt idx="1568">
                  <c:v>1.0384139404296875</c:v>
                </c:pt>
                <c:pt idx="1569">
                  <c:v>1.0384139404296875</c:v>
                </c:pt>
                <c:pt idx="1570">
                  <c:v>1.0389851337671281</c:v>
                </c:pt>
                <c:pt idx="1571">
                  <c:v>1.0389851337671281</c:v>
                </c:pt>
                <c:pt idx="1572">
                  <c:v>1.0395563271045678</c:v>
                </c:pt>
                <c:pt idx="1573">
                  <c:v>1.0395563271045678</c:v>
                </c:pt>
                <c:pt idx="1574">
                  <c:v>1.0401275204420097</c:v>
                </c:pt>
                <c:pt idx="1575">
                  <c:v>1.0401275204420097</c:v>
                </c:pt>
                <c:pt idx="1576">
                  <c:v>1.0406987137794488</c:v>
                </c:pt>
                <c:pt idx="1577">
                  <c:v>1.0406987137794488</c:v>
                </c:pt>
                <c:pt idx="1578">
                  <c:v>1.0412699071168898</c:v>
                </c:pt>
                <c:pt idx="1579">
                  <c:v>1.0412699071168898</c:v>
                </c:pt>
                <c:pt idx="1580">
                  <c:v>1.0418411004543298</c:v>
                </c:pt>
                <c:pt idx="1581">
                  <c:v>1.0418411004543298</c:v>
                </c:pt>
                <c:pt idx="1582">
                  <c:v>1.0424122937917717</c:v>
                </c:pt>
                <c:pt idx="1583">
                  <c:v>1.0424122937917717</c:v>
                </c:pt>
                <c:pt idx="1584">
                  <c:v>1.0429834871292114</c:v>
                </c:pt>
                <c:pt idx="1585">
                  <c:v>1.0429834871292114</c:v>
                </c:pt>
                <c:pt idx="1586">
                  <c:v>1.0435546804666518</c:v>
                </c:pt>
                <c:pt idx="1587">
                  <c:v>1.0435546804666518</c:v>
                </c:pt>
                <c:pt idx="1588">
                  <c:v>1.0441258738040924</c:v>
                </c:pt>
                <c:pt idx="1589">
                  <c:v>1.0441258738040924</c:v>
                </c:pt>
                <c:pt idx="1590">
                  <c:v>1.0446970671415337</c:v>
                </c:pt>
                <c:pt idx="1591">
                  <c:v>1.0446970671415337</c:v>
                </c:pt>
                <c:pt idx="1592">
                  <c:v>1.0452682604789734</c:v>
                </c:pt>
                <c:pt idx="1593">
                  <c:v>1.0452682604789734</c:v>
                </c:pt>
                <c:pt idx="1594">
                  <c:v>1.0458394538164133</c:v>
                </c:pt>
                <c:pt idx="1595">
                  <c:v>1.0458394538164133</c:v>
                </c:pt>
                <c:pt idx="1596">
                  <c:v>1.0464106471538539</c:v>
                </c:pt>
                <c:pt idx="1597">
                  <c:v>1.0464106471538539</c:v>
                </c:pt>
                <c:pt idx="1598">
                  <c:v>1.0469818404912949</c:v>
                </c:pt>
                <c:pt idx="1599">
                  <c:v>1.0469818404912949</c:v>
                </c:pt>
                <c:pt idx="1600">
                  <c:v>1.0475530338287362</c:v>
                </c:pt>
                <c:pt idx="1601">
                  <c:v>1.0475530338287362</c:v>
                </c:pt>
                <c:pt idx="1602">
                  <c:v>1.0481242271661753</c:v>
                </c:pt>
                <c:pt idx="1603">
                  <c:v>1.0481242271661753</c:v>
                </c:pt>
                <c:pt idx="1604">
                  <c:v>1.0486954205036163</c:v>
                </c:pt>
                <c:pt idx="1605">
                  <c:v>1.0486954205036163</c:v>
                </c:pt>
                <c:pt idx="1606">
                  <c:v>1.0492666138410562</c:v>
                </c:pt>
                <c:pt idx="1607">
                  <c:v>1.0492666138410562</c:v>
                </c:pt>
                <c:pt idx="1608">
                  <c:v>1.0498378071784966</c:v>
                </c:pt>
                <c:pt idx="1609">
                  <c:v>1.0498378071784966</c:v>
                </c:pt>
                <c:pt idx="1610">
                  <c:v>1.0504090005159379</c:v>
                </c:pt>
                <c:pt idx="1611">
                  <c:v>1.0504090005159379</c:v>
                </c:pt>
                <c:pt idx="1612">
                  <c:v>1.0509801938533783</c:v>
                </c:pt>
                <c:pt idx="1613">
                  <c:v>1.0509801938533783</c:v>
                </c:pt>
                <c:pt idx="1614">
                  <c:v>1.0515513871908182</c:v>
                </c:pt>
                <c:pt idx="1615">
                  <c:v>1.0515513871908182</c:v>
                </c:pt>
                <c:pt idx="1616">
                  <c:v>1.0521225805282599</c:v>
                </c:pt>
                <c:pt idx="1617">
                  <c:v>1.0521225805282599</c:v>
                </c:pt>
                <c:pt idx="1618">
                  <c:v>1.0526937738656998</c:v>
                </c:pt>
                <c:pt idx="1619">
                  <c:v>1.0526937738656998</c:v>
                </c:pt>
                <c:pt idx="1620">
                  <c:v>1.0532649672031398</c:v>
                </c:pt>
                <c:pt idx="1621">
                  <c:v>1.0532649672031398</c:v>
                </c:pt>
                <c:pt idx="1622">
                  <c:v>1.0538361605405808</c:v>
                </c:pt>
                <c:pt idx="1623">
                  <c:v>1.0538361605405808</c:v>
                </c:pt>
                <c:pt idx="1624">
                  <c:v>1.0544073538780219</c:v>
                </c:pt>
                <c:pt idx="1625">
                  <c:v>1.0544073538780219</c:v>
                </c:pt>
                <c:pt idx="1626">
                  <c:v>1.0549785472154618</c:v>
                </c:pt>
                <c:pt idx="1627">
                  <c:v>1.0549785472154618</c:v>
                </c:pt>
                <c:pt idx="1628">
                  <c:v>1.0555497405529015</c:v>
                </c:pt>
                <c:pt idx="1629">
                  <c:v>1.0555497405529015</c:v>
                </c:pt>
                <c:pt idx="1630">
                  <c:v>1.0561209338903434</c:v>
                </c:pt>
                <c:pt idx="1631">
                  <c:v>1.0561209338903434</c:v>
                </c:pt>
                <c:pt idx="1632">
                  <c:v>1.0566921272277838</c:v>
                </c:pt>
                <c:pt idx="1633">
                  <c:v>1.0566921272277838</c:v>
                </c:pt>
                <c:pt idx="1634">
                  <c:v>1.057263320565224</c:v>
                </c:pt>
                <c:pt idx="1635">
                  <c:v>1.057263320565224</c:v>
                </c:pt>
                <c:pt idx="1636">
                  <c:v>1.0578345139026633</c:v>
                </c:pt>
                <c:pt idx="1637">
                  <c:v>1.0578345139026633</c:v>
                </c:pt>
                <c:pt idx="1638">
                  <c:v>1.0584057072401041</c:v>
                </c:pt>
                <c:pt idx="1639">
                  <c:v>1.0584057072401041</c:v>
                </c:pt>
                <c:pt idx="1640">
                  <c:v>1.0589769005775451</c:v>
                </c:pt>
                <c:pt idx="1641">
                  <c:v>1.0589769005775451</c:v>
                </c:pt>
                <c:pt idx="1642">
                  <c:v>1.0595480939149851</c:v>
                </c:pt>
                <c:pt idx="1643">
                  <c:v>1.0595480939149851</c:v>
                </c:pt>
                <c:pt idx="1644">
                  <c:v>1.0601192872524252</c:v>
                </c:pt>
                <c:pt idx="1645">
                  <c:v>1.0601192872524252</c:v>
                </c:pt>
                <c:pt idx="1646">
                  <c:v>1.060690480589866</c:v>
                </c:pt>
                <c:pt idx="1647">
                  <c:v>1.060690480589866</c:v>
                </c:pt>
                <c:pt idx="1648">
                  <c:v>1.0612616739273064</c:v>
                </c:pt>
                <c:pt idx="1649">
                  <c:v>1.0612616739273064</c:v>
                </c:pt>
                <c:pt idx="1650">
                  <c:v>1.0618328672647477</c:v>
                </c:pt>
                <c:pt idx="1651">
                  <c:v>1.0618328672647477</c:v>
                </c:pt>
                <c:pt idx="1652">
                  <c:v>1.0624040606021878</c:v>
                </c:pt>
                <c:pt idx="1653">
                  <c:v>1.0624040606021878</c:v>
                </c:pt>
                <c:pt idx="1654">
                  <c:v>1.062975253939628</c:v>
                </c:pt>
                <c:pt idx="1655">
                  <c:v>1.062975253939628</c:v>
                </c:pt>
                <c:pt idx="1656">
                  <c:v>1.0635464472770684</c:v>
                </c:pt>
                <c:pt idx="1657">
                  <c:v>1.0635464472770684</c:v>
                </c:pt>
                <c:pt idx="1658">
                  <c:v>1.0641176406145101</c:v>
                </c:pt>
                <c:pt idx="1659">
                  <c:v>1.0641176406145101</c:v>
                </c:pt>
                <c:pt idx="1660">
                  <c:v>1.0646888339519507</c:v>
                </c:pt>
                <c:pt idx="1661">
                  <c:v>1.0646888339519507</c:v>
                </c:pt>
                <c:pt idx="1662">
                  <c:v>1.06526002728939</c:v>
                </c:pt>
                <c:pt idx="1663">
                  <c:v>1.06526002728939</c:v>
                </c:pt>
                <c:pt idx="1664">
                  <c:v>1.065831220626831</c:v>
                </c:pt>
                <c:pt idx="1665">
                  <c:v>1.065831220626831</c:v>
                </c:pt>
                <c:pt idx="1666">
                  <c:v>1.066402413964272</c:v>
                </c:pt>
                <c:pt idx="1667">
                  <c:v>1.066402413964272</c:v>
                </c:pt>
                <c:pt idx="1668">
                  <c:v>1.066973607301712</c:v>
                </c:pt>
                <c:pt idx="1669">
                  <c:v>1.066973607301712</c:v>
                </c:pt>
                <c:pt idx="1670">
                  <c:v>1.0675448006391517</c:v>
                </c:pt>
                <c:pt idx="1671">
                  <c:v>1.0675448006391517</c:v>
                </c:pt>
                <c:pt idx="1672">
                  <c:v>1.0681159939765943</c:v>
                </c:pt>
                <c:pt idx="1673">
                  <c:v>1.0681159939765943</c:v>
                </c:pt>
                <c:pt idx="1674">
                  <c:v>1.068687187314034</c:v>
                </c:pt>
                <c:pt idx="1675">
                  <c:v>1.068687187314034</c:v>
                </c:pt>
                <c:pt idx="1676">
                  <c:v>1.0692583806514739</c:v>
                </c:pt>
                <c:pt idx="1677">
                  <c:v>1.0692583806514739</c:v>
                </c:pt>
                <c:pt idx="1678">
                  <c:v>1.0693622339855542</c:v>
                </c:pt>
                <c:pt idx="1679">
                  <c:v>1.0693622339855542</c:v>
                </c:pt>
                <c:pt idx="1680">
                  <c:v>1.0693622339855542</c:v>
                </c:pt>
                <c:pt idx="1681">
                  <c:v>1.0693622339855542</c:v>
                </c:pt>
                <c:pt idx="1682">
                  <c:v>1.0699334273229939</c:v>
                </c:pt>
                <c:pt idx="1683">
                  <c:v>1.0699334273229939</c:v>
                </c:pt>
                <c:pt idx="1684">
                  <c:v>1.0705046206604352</c:v>
                </c:pt>
                <c:pt idx="1685">
                  <c:v>1.0705046206604352</c:v>
                </c:pt>
                <c:pt idx="1686">
                  <c:v>1.071075813997876</c:v>
                </c:pt>
                <c:pt idx="1687">
                  <c:v>1.071075813997876</c:v>
                </c:pt>
                <c:pt idx="1688">
                  <c:v>1.0716470073353159</c:v>
                </c:pt>
                <c:pt idx="1689">
                  <c:v>1.0716470073353159</c:v>
                </c:pt>
                <c:pt idx="1690">
                  <c:v>1.0722182006727567</c:v>
                </c:pt>
                <c:pt idx="1691">
                  <c:v>1.0722182006727567</c:v>
                </c:pt>
                <c:pt idx="1692">
                  <c:v>1.0727893940101965</c:v>
                </c:pt>
                <c:pt idx="1693">
                  <c:v>1.0727893940101965</c:v>
                </c:pt>
                <c:pt idx="1694">
                  <c:v>1.0733605873476371</c:v>
                </c:pt>
                <c:pt idx="1695">
                  <c:v>1.0733605873476371</c:v>
                </c:pt>
                <c:pt idx="1696">
                  <c:v>1.0739317806850772</c:v>
                </c:pt>
                <c:pt idx="1697">
                  <c:v>1.0739317806850772</c:v>
                </c:pt>
                <c:pt idx="1698">
                  <c:v>1.0745029740225196</c:v>
                </c:pt>
                <c:pt idx="1699">
                  <c:v>1.0745029740225196</c:v>
                </c:pt>
                <c:pt idx="1700">
                  <c:v>1.0750741673599584</c:v>
                </c:pt>
                <c:pt idx="1701">
                  <c:v>1.0750741673599584</c:v>
                </c:pt>
                <c:pt idx="1702">
                  <c:v>1.0756453606973997</c:v>
                </c:pt>
                <c:pt idx="1703">
                  <c:v>1.0756453606973997</c:v>
                </c:pt>
                <c:pt idx="1704">
                  <c:v>1.0762165540348401</c:v>
                </c:pt>
                <c:pt idx="1705">
                  <c:v>1.0762165540348401</c:v>
                </c:pt>
                <c:pt idx="1706">
                  <c:v>1.0767877473722807</c:v>
                </c:pt>
                <c:pt idx="1707">
                  <c:v>1.0767877473722807</c:v>
                </c:pt>
                <c:pt idx="1708">
                  <c:v>1.0773589407097217</c:v>
                </c:pt>
                <c:pt idx="1709">
                  <c:v>1.0773589407097217</c:v>
                </c:pt>
                <c:pt idx="1710">
                  <c:v>1.0779301340471616</c:v>
                </c:pt>
                <c:pt idx="1711">
                  <c:v>1.0779301340471616</c:v>
                </c:pt>
                <c:pt idx="1712">
                  <c:v>1.0785013273846018</c:v>
                </c:pt>
                <c:pt idx="1713">
                  <c:v>1.0785013273846018</c:v>
                </c:pt>
                <c:pt idx="1714">
                  <c:v>1.0790725207220433</c:v>
                </c:pt>
                <c:pt idx="1715">
                  <c:v>1.0790725207220433</c:v>
                </c:pt>
                <c:pt idx="1716">
                  <c:v>1.0796437140594823</c:v>
                </c:pt>
                <c:pt idx="1717">
                  <c:v>1.0796437140594823</c:v>
                </c:pt>
                <c:pt idx="1718">
                  <c:v>1.0802149073969241</c:v>
                </c:pt>
                <c:pt idx="1719">
                  <c:v>1.0802149073969241</c:v>
                </c:pt>
                <c:pt idx="1720">
                  <c:v>1.080786100734364</c:v>
                </c:pt>
                <c:pt idx="1721">
                  <c:v>1.080786100734364</c:v>
                </c:pt>
                <c:pt idx="1722">
                  <c:v>1.0813572940718053</c:v>
                </c:pt>
                <c:pt idx="1723">
                  <c:v>1.0813572940718053</c:v>
                </c:pt>
                <c:pt idx="1724">
                  <c:v>1.0819284874092439</c:v>
                </c:pt>
                <c:pt idx="1725">
                  <c:v>1.0819284874092439</c:v>
                </c:pt>
                <c:pt idx="1726">
                  <c:v>1.0824996807466856</c:v>
                </c:pt>
                <c:pt idx="1727">
                  <c:v>1.0824996807466856</c:v>
                </c:pt>
                <c:pt idx="1728">
                  <c:v>1.0830708740841259</c:v>
                </c:pt>
                <c:pt idx="1729">
                  <c:v>1.0830708740841259</c:v>
                </c:pt>
                <c:pt idx="1730">
                  <c:v>1.0836420674215665</c:v>
                </c:pt>
                <c:pt idx="1731">
                  <c:v>1.0836420674215665</c:v>
                </c:pt>
                <c:pt idx="1732">
                  <c:v>1.0842132607590069</c:v>
                </c:pt>
                <c:pt idx="1733">
                  <c:v>1.0842132607590069</c:v>
                </c:pt>
                <c:pt idx="1734">
                  <c:v>1.0847844540964475</c:v>
                </c:pt>
                <c:pt idx="1735">
                  <c:v>1.0847844540964475</c:v>
                </c:pt>
                <c:pt idx="1736">
                  <c:v>1.0853556474338879</c:v>
                </c:pt>
                <c:pt idx="1737">
                  <c:v>1.0853556474338879</c:v>
                </c:pt>
                <c:pt idx="1738">
                  <c:v>1.0859268407713278</c:v>
                </c:pt>
                <c:pt idx="1739">
                  <c:v>1.0859268407713278</c:v>
                </c:pt>
                <c:pt idx="1740">
                  <c:v>1.0864980341087696</c:v>
                </c:pt>
                <c:pt idx="1741">
                  <c:v>1.0864980341087696</c:v>
                </c:pt>
                <c:pt idx="1742">
                  <c:v>1.0870692274462095</c:v>
                </c:pt>
                <c:pt idx="1743">
                  <c:v>1.0870692274462095</c:v>
                </c:pt>
                <c:pt idx="1744">
                  <c:v>1.0876404207836501</c:v>
                </c:pt>
                <c:pt idx="1745">
                  <c:v>1.0876404207836501</c:v>
                </c:pt>
                <c:pt idx="1746">
                  <c:v>1.0882116141210905</c:v>
                </c:pt>
                <c:pt idx="1747">
                  <c:v>1.0882116141210905</c:v>
                </c:pt>
                <c:pt idx="1748">
                  <c:v>1.0887828074585315</c:v>
                </c:pt>
                <c:pt idx="1749">
                  <c:v>1.0887828074585315</c:v>
                </c:pt>
                <c:pt idx="1750">
                  <c:v>1.0893540007959714</c:v>
                </c:pt>
                <c:pt idx="1751">
                  <c:v>1.0893540007959714</c:v>
                </c:pt>
                <c:pt idx="1752">
                  <c:v>1.0899251941334118</c:v>
                </c:pt>
                <c:pt idx="1753">
                  <c:v>1.0899251941334118</c:v>
                </c:pt>
                <c:pt idx="1754">
                  <c:v>1.0904963874708518</c:v>
                </c:pt>
                <c:pt idx="1755">
                  <c:v>1.0904963874708518</c:v>
                </c:pt>
                <c:pt idx="1756">
                  <c:v>1.0910675808082935</c:v>
                </c:pt>
                <c:pt idx="1757">
                  <c:v>1.0910675808082935</c:v>
                </c:pt>
                <c:pt idx="1758">
                  <c:v>1.0916387741457341</c:v>
                </c:pt>
                <c:pt idx="1759">
                  <c:v>1.0916387741457341</c:v>
                </c:pt>
                <c:pt idx="1760">
                  <c:v>1.092209967483174</c:v>
                </c:pt>
                <c:pt idx="1761">
                  <c:v>1.092209967483174</c:v>
                </c:pt>
                <c:pt idx="1762">
                  <c:v>1.092781160820615</c:v>
                </c:pt>
                <c:pt idx="1763">
                  <c:v>1.092781160820615</c:v>
                </c:pt>
                <c:pt idx="1764">
                  <c:v>1.0933523541580554</c:v>
                </c:pt>
                <c:pt idx="1765">
                  <c:v>1.0933523541580554</c:v>
                </c:pt>
                <c:pt idx="1766">
                  <c:v>1.0939235474954943</c:v>
                </c:pt>
                <c:pt idx="1767">
                  <c:v>1.0939235474954943</c:v>
                </c:pt>
                <c:pt idx="1768">
                  <c:v>1.0944947408329351</c:v>
                </c:pt>
                <c:pt idx="1769">
                  <c:v>1.0944947408329351</c:v>
                </c:pt>
                <c:pt idx="1770">
                  <c:v>1.0950659341703763</c:v>
                </c:pt>
                <c:pt idx="1771">
                  <c:v>1.0950659341703763</c:v>
                </c:pt>
                <c:pt idx="1772">
                  <c:v>1.0956371275078167</c:v>
                </c:pt>
                <c:pt idx="1773">
                  <c:v>1.0956371275078167</c:v>
                </c:pt>
                <c:pt idx="1774">
                  <c:v>1.0962083208452582</c:v>
                </c:pt>
                <c:pt idx="1775">
                  <c:v>1.0962083208452582</c:v>
                </c:pt>
                <c:pt idx="1776">
                  <c:v>1.0967795141826977</c:v>
                </c:pt>
                <c:pt idx="1777">
                  <c:v>1.0967795141826977</c:v>
                </c:pt>
                <c:pt idx="1778">
                  <c:v>1.0973507075201379</c:v>
                </c:pt>
                <c:pt idx="1779">
                  <c:v>1.0973507075201379</c:v>
                </c:pt>
                <c:pt idx="1780">
                  <c:v>1.097921900857578</c:v>
                </c:pt>
                <c:pt idx="1781">
                  <c:v>1.097921900857578</c:v>
                </c:pt>
                <c:pt idx="1782">
                  <c:v>1.0984930941950193</c:v>
                </c:pt>
                <c:pt idx="1783">
                  <c:v>1.0984930941950193</c:v>
                </c:pt>
                <c:pt idx="1784">
                  <c:v>1.0990642875324583</c:v>
                </c:pt>
                <c:pt idx="1785">
                  <c:v>1.0990642875324583</c:v>
                </c:pt>
                <c:pt idx="1786">
                  <c:v>1.0996354808698998</c:v>
                </c:pt>
                <c:pt idx="1787">
                  <c:v>1.0996354808698998</c:v>
                </c:pt>
                <c:pt idx="1788">
                  <c:v>1.1002066742073406</c:v>
                </c:pt>
                <c:pt idx="1789">
                  <c:v>1.1002066742073406</c:v>
                </c:pt>
                <c:pt idx="1790">
                  <c:v>1.1007778675447819</c:v>
                </c:pt>
                <c:pt idx="1791">
                  <c:v>1.1007778675447819</c:v>
                </c:pt>
                <c:pt idx="1792">
                  <c:v>1.1013490608822221</c:v>
                </c:pt>
                <c:pt idx="1793">
                  <c:v>1.1013490608822221</c:v>
                </c:pt>
                <c:pt idx="1794">
                  <c:v>1.1019202542196613</c:v>
                </c:pt>
                <c:pt idx="1795">
                  <c:v>1.1019202542196613</c:v>
                </c:pt>
                <c:pt idx="1796">
                  <c:v>1.1024914475571019</c:v>
                </c:pt>
                <c:pt idx="1797">
                  <c:v>1.1024914475571019</c:v>
                </c:pt>
                <c:pt idx="1798">
                  <c:v>1.1030626408945432</c:v>
                </c:pt>
                <c:pt idx="1799">
                  <c:v>1.1030626408945432</c:v>
                </c:pt>
                <c:pt idx="1800">
                  <c:v>1.103633834231984</c:v>
                </c:pt>
                <c:pt idx="1801">
                  <c:v>1.103633834231984</c:v>
                </c:pt>
                <c:pt idx="1802">
                  <c:v>1.1042050275694242</c:v>
                </c:pt>
                <c:pt idx="1803">
                  <c:v>1.1042050275694242</c:v>
                </c:pt>
                <c:pt idx="1804">
                  <c:v>1.1047762209068652</c:v>
                </c:pt>
                <c:pt idx="1805">
                  <c:v>1.1047762209068652</c:v>
                </c:pt>
                <c:pt idx="1806">
                  <c:v>1.1053474142443058</c:v>
                </c:pt>
                <c:pt idx="1807">
                  <c:v>1.1053474142443058</c:v>
                </c:pt>
                <c:pt idx="1808">
                  <c:v>1.1059186075817455</c:v>
                </c:pt>
                <c:pt idx="1809">
                  <c:v>1.1059186075817455</c:v>
                </c:pt>
                <c:pt idx="1810">
                  <c:v>1.1064898009191859</c:v>
                </c:pt>
                <c:pt idx="1811">
                  <c:v>1.1064898009191859</c:v>
                </c:pt>
                <c:pt idx="1812">
                  <c:v>1.1070609942566265</c:v>
                </c:pt>
                <c:pt idx="1813">
                  <c:v>1.1070609942566265</c:v>
                </c:pt>
                <c:pt idx="1814">
                  <c:v>1.1076321875940665</c:v>
                </c:pt>
                <c:pt idx="1815">
                  <c:v>1.1076321875940665</c:v>
                </c:pt>
                <c:pt idx="1816">
                  <c:v>1.1082033809315082</c:v>
                </c:pt>
                <c:pt idx="1817">
                  <c:v>1.1082033809315082</c:v>
                </c:pt>
                <c:pt idx="1818">
                  <c:v>1.1083072342655882</c:v>
                </c:pt>
                <c:pt idx="1819">
                  <c:v>1.1083072342655882</c:v>
                </c:pt>
                <c:pt idx="1820">
                  <c:v>1.1083072342655882</c:v>
                </c:pt>
                <c:pt idx="1821">
                  <c:v>1.1083072342655882</c:v>
                </c:pt>
                <c:pt idx="1822">
                  <c:v>1.1088784276030281</c:v>
                </c:pt>
                <c:pt idx="1823">
                  <c:v>1.1088784276030281</c:v>
                </c:pt>
                <c:pt idx="1824">
                  <c:v>1.1094496209404678</c:v>
                </c:pt>
                <c:pt idx="1825">
                  <c:v>1.1094496209404678</c:v>
                </c:pt>
                <c:pt idx="1826">
                  <c:v>1.1100208142779091</c:v>
                </c:pt>
                <c:pt idx="1827">
                  <c:v>1.1100208142779091</c:v>
                </c:pt>
                <c:pt idx="1828">
                  <c:v>1.1105920076153495</c:v>
                </c:pt>
                <c:pt idx="1829">
                  <c:v>1.1105920076153495</c:v>
                </c:pt>
                <c:pt idx="1830">
                  <c:v>1.1111632009527899</c:v>
                </c:pt>
                <c:pt idx="1831">
                  <c:v>1.1111632009527899</c:v>
                </c:pt>
                <c:pt idx="1832">
                  <c:v>1.1117343942902298</c:v>
                </c:pt>
                <c:pt idx="1833">
                  <c:v>1.1117343942902298</c:v>
                </c:pt>
                <c:pt idx="1834">
                  <c:v>1.1123055876276711</c:v>
                </c:pt>
                <c:pt idx="1835">
                  <c:v>1.1123055876276711</c:v>
                </c:pt>
                <c:pt idx="1836">
                  <c:v>1.1128767809651114</c:v>
                </c:pt>
                <c:pt idx="1837">
                  <c:v>1.1128767809651114</c:v>
                </c:pt>
                <c:pt idx="1838">
                  <c:v>1.1134479743025527</c:v>
                </c:pt>
                <c:pt idx="1839">
                  <c:v>1.1134479743025527</c:v>
                </c:pt>
                <c:pt idx="1840">
                  <c:v>1.1140191676399924</c:v>
                </c:pt>
                <c:pt idx="1841">
                  <c:v>1.1140191676399924</c:v>
                </c:pt>
                <c:pt idx="1842">
                  <c:v>1.114590360977433</c:v>
                </c:pt>
                <c:pt idx="1843">
                  <c:v>1.114590360977433</c:v>
                </c:pt>
                <c:pt idx="1844">
                  <c:v>1.1151615543148734</c:v>
                </c:pt>
                <c:pt idx="1845">
                  <c:v>1.1151615543148734</c:v>
                </c:pt>
                <c:pt idx="1846">
                  <c:v>1.1157327476523138</c:v>
                </c:pt>
                <c:pt idx="1847">
                  <c:v>1.1157327476523138</c:v>
                </c:pt>
                <c:pt idx="1848">
                  <c:v>1.1163039409897551</c:v>
                </c:pt>
                <c:pt idx="1849">
                  <c:v>1.1163039409897551</c:v>
                </c:pt>
                <c:pt idx="1850">
                  <c:v>1.1168751343271957</c:v>
                </c:pt>
                <c:pt idx="1851">
                  <c:v>1.1168751343271957</c:v>
                </c:pt>
                <c:pt idx="1852">
                  <c:v>1.1174463276646354</c:v>
                </c:pt>
                <c:pt idx="1853">
                  <c:v>1.1174463276646354</c:v>
                </c:pt>
                <c:pt idx="1854">
                  <c:v>1.1180175210020773</c:v>
                </c:pt>
                <c:pt idx="1855">
                  <c:v>1.1180175210020773</c:v>
                </c:pt>
                <c:pt idx="1856">
                  <c:v>1.1185887143395163</c:v>
                </c:pt>
                <c:pt idx="1857">
                  <c:v>1.1185887143395163</c:v>
                </c:pt>
                <c:pt idx="1858">
                  <c:v>1.1191599076769569</c:v>
                </c:pt>
                <c:pt idx="1859">
                  <c:v>1.1191599076769569</c:v>
                </c:pt>
                <c:pt idx="1860">
                  <c:v>1.1197311010143967</c:v>
                </c:pt>
                <c:pt idx="1861">
                  <c:v>1.1197311010143967</c:v>
                </c:pt>
                <c:pt idx="1862">
                  <c:v>1.1203022943518381</c:v>
                </c:pt>
                <c:pt idx="1863">
                  <c:v>1.1203022943518381</c:v>
                </c:pt>
                <c:pt idx="1864">
                  <c:v>1.1208734876892779</c:v>
                </c:pt>
                <c:pt idx="1865">
                  <c:v>1.1208734876892779</c:v>
                </c:pt>
                <c:pt idx="1866">
                  <c:v>1.1214446810267189</c:v>
                </c:pt>
                <c:pt idx="1867">
                  <c:v>1.1214446810267189</c:v>
                </c:pt>
                <c:pt idx="1868">
                  <c:v>1.1220158743641599</c:v>
                </c:pt>
                <c:pt idx="1869">
                  <c:v>1.1220158743641599</c:v>
                </c:pt>
                <c:pt idx="1870">
                  <c:v>1.1225870677016008</c:v>
                </c:pt>
                <c:pt idx="1871">
                  <c:v>1.1225870677016008</c:v>
                </c:pt>
                <c:pt idx="1872">
                  <c:v>1.1231582610390403</c:v>
                </c:pt>
                <c:pt idx="1873">
                  <c:v>1.1231582610390403</c:v>
                </c:pt>
                <c:pt idx="1874">
                  <c:v>1.1237294543764802</c:v>
                </c:pt>
                <c:pt idx="1875">
                  <c:v>1.1237294543764802</c:v>
                </c:pt>
                <c:pt idx="1876">
                  <c:v>1.1243006477139212</c:v>
                </c:pt>
                <c:pt idx="1877">
                  <c:v>1.1243006477139212</c:v>
                </c:pt>
                <c:pt idx="1878">
                  <c:v>1.1248718410513621</c:v>
                </c:pt>
                <c:pt idx="1879">
                  <c:v>1.1248718410513621</c:v>
                </c:pt>
                <c:pt idx="1880">
                  <c:v>1.1254430343888029</c:v>
                </c:pt>
                <c:pt idx="1881">
                  <c:v>1.1254430343888029</c:v>
                </c:pt>
                <c:pt idx="1882">
                  <c:v>1.1260142277262435</c:v>
                </c:pt>
                <c:pt idx="1883">
                  <c:v>1.1260142277262435</c:v>
                </c:pt>
                <c:pt idx="1884">
                  <c:v>1.1265854210636843</c:v>
                </c:pt>
                <c:pt idx="1885">
                  <c:v>1.1265854210636843</c:v>
                </c:pt>
                <c:pt idx="1886">
                  <c:v>1.127156614401124</c:v>
                </c:pt>
                <c:pt idx="1887">
                  <c:v>1.127156614401124</c:v>
                </c:pt>
                <c:pt idx="1888">
                  <c:v>1.1277278077385642</c:v>
                </c:pt>
                <c:pt idx="1889">
                  <c:v>1.1277278077385642</c:v>
                </c:pt>
                <c:pt idx="1890">
                  <c:v>1.1282990010760054</c:v>
                </c:pt>
                <c:pt idx="1891">
                  <c:v>1.1282990010760054</c:v>
                </c:pt>
                <c:pt idx="1892">
                  <c:v>1.1288701944134458</c:v>
                </c:pt>
                <c:pt idx="1893">
                  <c:v>1.1288701944134458</c:v>
                </c:pt>
                <c:pt idx="1894">
                  <c:v>1.1294413877508858</c:v>
                </c:pt>
                <c:pt idx="1895">
                  <c:v>1.1294413877508858</c:v>
                </c:pt>
                <c:pt idx="1896">
                  <c:v>1.1300125810883273</c:v>
                </c:pt>
                <c:pt idx="1897">
                  <c:v>1.1300125810883273</c:v>
                </c:pt>
                <c:pt idx="1898">
                  <c:v>1.1305837744257679</c:v>
                </c:pt>
                <c:pt idx="1899">
                  <c:v>1.1305837744257679</c:v>
                </c:pt>
                <c:pt idx="1900">
                  <c:v>1.131154967763208</c:v>
                </c:pt>
                <c:pt idx="1901">
                  <c:v>1.131154967763208</c:v>
                </c:pt>
                <c:pt idx="1902">
                  <c:v>1.1317261611006477</c:v>
                </c:pt>
                <c:pt idx="1903">
                  <c:v>1.1317261611006477</c:v>
                </c:pt>
                <c:pt idx="1904">
                  <c:v>1.1322973544380881</c:v>
                </c:pt>
                <c:pt idx="1905">
                  <c:v>1.1322973544380881</c:v>
                </c:pt>
                <c:pt idx="1906">
                  <c:v>1.1328685477755287</c:v>
                </c:pt>
                <c:pt idx="1907">
                  <c:v>1.1328685477755287</c:v>
                </c:pt>
                <c:pt idx="1908">
                  <c:v>1.1334397411129684</c:v>
                </c:pt>
                <c:pt idx="1909">
                  <c:v>1.1334397411129684</c:v>
                </c:pt>
                <c:pt idx="1910">
                  <c:v>1.1340109344504106</c:v>
                </c:pt>
                <c:pt idx="1911">
                  <c:v>1.1340109344504106</c:v>
                </c:pt>
                <c:pt idx="1912">
                  <c:v>1.1345821277878507</c:v>
                </c:pt>
                <c:pt idx="1913">
                  <c:v>1.1345821277878507</c:v>
                </c:pt>
                <c:pt idx="1914">
                  <c:v>1.1351533211252913</c:v>
                </c:pt>
                <c:pt idx="1915">
                  <c:v>1.1351533211252913</c:v>
                </c:pt>
                <c:pt idx="1916">
                  <c:v>1.135724514462731</c:v>
                </c:pt>
                <c:pt idx="1917">
                  <c:v>1.135724514462731</c:v>
                </c:pt>
                <c:pt idx="1918">
                  <c:v>1.1362957078001716</c:v>
                </c:pt>
                <c:pt idx="1919">
                  <c:v>1.1362957078001716</c:v>
                </c:pt>
                <c:pt idx="1920">
                  <c:v>1.136866901137612</c:v>
                </c:pt>
                <c:pt idx="1921">
                  <c:v>1.136866901137612</c:v>
                </c:pt>
                <c:pt idx="1922">
                  <c:v>1.1374380944750526</c:v>
                </c:pt>
                <c:pt idx="1923">
                  <c:v>1.1374380944750526</c:v>
                </c:pt>
                <c:pt idx="1924">
                  <c:v>1.1380092878124923</c:v>
                </c:pt>
                <c:pt idx="1925">
                  <c:v>1.1380092878124923</c:v>
                </c:pt>
                <c:pt idx="1926">
                  <c:v>1.138580481149934</c:v>
                </c:pt>
                <c:pt idx="1927">
                  <c:v>1.138580481149934</c:v>
                </c:pt>
                <c:pt idx="1928">
                  <c:v>1.139151674487374</c:v>
                </c:pt>
                <c:pt idx="1929">
                  <c:v>1.139151674487374</c:v>
                </c:pt>
                <c:pt idx="1930">
                  <c:v>1.1397228678248146</c:v>
                </c:pt>
                <c:pt idx="1931">
                  <c:v>1.1397228678248146</c:v>
                </c:pt>
                <c:pt idx="1932">
                  <c:v>1.1402940611622556</c:v>
                </c:pt>
                <c:pt idx="1933">
                  <c:v>1.1402940611622556</c:v>
                </c:pt>
                <c:pt idx="1934">
                  <c:v>1.1408652544996956</c:v>
                </c:pt>
                <c:pt idx="1935">
                  <c:v>1.1408652544996956</c:v>
                </c:pt>
                <c:pt idx="1936">
                  <c:v>1.1414364478371353</c:v>
                </c:pt>
                <c:pt idx="1937">
                  <c:v>1.1414364478371353</c:v>
                </c:pt>
                <c:pt idx="1938">
                  <c:v>1.1420076411745765</c:v>
                </c:pt>
                <c:pt idx="1939">
                  <c:v>1.1420076411745765</c:v>
                </c:pt>
                <c:pt idx="1940">
                  <c:v>1.1425788345120178</c:v>
                </c:pt>
                <c:pt idx="1941">
                  <c:v>1.1425788345120178</c:v>
                </c:pt>
                <c:pt idx="1942">
                  <c:v>1.1431500278494575</c:v>
                </c:pt>
                <c:pt idx="1943">
                  <c:v>1.1431500278494575</c:v>
                </c:pt>
                <c:pt idx="1944">
                  <c:v>1.1437212211868979</c:v>
                </c:pt>
                <c:pt idx="1945">
                  <c:v>1.1437212211868979</c:v>
                </c:pt>
                <c:pt idx="1946">
                  <c:v>1.1442924145243385</c:v>
                </c:pt>
                <c:pt idx="1947">
                  <c:v>1.1442924145243385</c:v>
                </c:pt>
                <c:pt idx="1948">
                  <c:v>1.1448636078617789</c:v>
                </c:pt>
                <c:pt idx="1949">
                  <c:v>1.1448636078617789</c:v>
                </c:pt>
                <c:pt idx="1950">
                  <c:v>1.1454348011992195</c:v>
                </c:pt>
                <c:pt idx="1951">
                  <c:v>1.1454348011992195</c:v>
                </c:pt>
                <c:pt idx="1952">
                  <c:v>1.1460059945366607</c:v>
                </c:pt>
                <c:pt idx="1953">
                  <c:v>1.1460059945366607</c:v>
                </c:pt>
                <c:pt idx="1954">
                  <c:v>1.1465771878741005</c:v>
                </c:pt>
                <c:pt idx="1955">
                  <c:v>1.1465771878741005</c:v>
                </c:pt>
                <c:pt idx="1956">
                  <c:v>1.1471483812115415</c:v>
                </c:pt>
                <c:pt idx="1957">
                  <c:v>1.1471483812115415</c:v>
                </c:pt>
                <c:pt idx="1958">
                  <c:v>1.1472522345456218</c:v>
                </c:pt>
                <c:pt idx="1959">
                  <c:v>1.1472522345456218</c:v>
                </c:pt>
                <c:pt idx="1960">
                  <c:v>1.1472522345456218</c:v>
                </c:pt>
                <c:pt idx="1961">
                  <c:v>1.1472522345456218</c:v>
                </c:pt>
                <c:pt idx="1962">
                  <c:v>1.1478234278830617</c:v>
                </c:pt>
                <c:pt idx="1963">
                  <c:v>1.1478234278830617</c:v>
                </c:pt>
                <c:pt idx="1964">
                  <c:v>1.1483946212205021</c:v>
                </c:pt>
                <c:pt idx="1965">
                  <c:v>1.1483946212205021</c:v>
                </c:pt>
                <c:pt idx="1966">
                  <c:v>1.1489658145579427</c:v>
                </c:pt>
                <c:pt idx="1967">
                  <c:v>1.1489658145579427</c:v>
                </c:pt>
                <c:pt idx="1968">
                  <c:v>1.149537007895383</c:v>
                </c:pt>
                <c:pt idx="1969">
                  <c:v>1.149537007895383</c:v>
                </c:pt>
                <c:pt idx="1970">
                  <c:v>1.1501082012328241</c:v>
                </c:pt>
                <c:pt idx="1971">
                  <c:v>1.1501082012328241</c:v>
                </c:pt>
                <c:pt idx="1972">
                  <c:v>1.150679394570264</c:v>
                </c:pt>
                <c:pt idx="1973">
                  <c:v>1.150679394570264</c:v>
                </c:pt>
                <c:pt idx="1974">
                  <c:v>1.1512505879077053</c:v>
                </c:pt>
                <c:pt idx="1975">
                  <c:v>1.1512505879077053</c:v>
                </c:pt>
                <c:pt idx="1976">
                  <c:v>1.1518217812451443</c:v>
                </c:pt>
                <c:pt idx="1977">
                  <c:v>1.1518217812451443</c:v>
                </c:pt>
                <c:pt idx="1978">
                  <c:v>1.1523929745825865</c:v>
                </c:pt>
                <c:pt idx="1979">
                  <c:v>1.1523929745825865</c:v>
                </c:pt>
                <c:pt idx="1980">
                  <c:v>1.152964167920026</c:v>
                </c:pt>
                <c:pt idx="1981">
                  <c:v>1.152964167920026</c:v>
                </c:pt>
                <c:pt idx="1982">
                  <c:v>1.1535353612574666</c:v>
                </c:pt>
                <c:pt idx="1983">
                  <c:v>1.1535353612574666</c:v>
                </c:pt>
                <c:pt idx="1984">
                  <c:v>1.1541065545949076</c:v>
                </c:pt>
                <c:pt idx="1985">
                  <c:v>1.1541065545949076</c:v>
                </c:pt>
                <c:pt idx="1986">
                  <c:v>1.154677747932348</c:v>
                </c:pt>
                <c:pt idx="1987">
                  <c:v>1.154677747932348</c:v>
                </c:pt>
                <c:pt idx="1988">
                  <c:v>1.1552489412697886</c:v>
                </c:pt>
                <c:pt idx="1989">
                  <c:v>1.1552489412697886</c:v>
                </c:pt>
                <c:pt idx="1990">
                  <c:v>1.1558201346072285</c:v>
                </c:pt>
                <c:pt idx="1991">
                  <c:v>1.1558201346072285</c:v>
                </c:pt>
                <c:pt idx="1992">
                  <c:v>1.1563913279446683</c:v>
                </c:pt>
                <c:pt idx="1993">
                  <c:v>1.1563913279446683</c:v>
                </c:pt>
                <c:pt idx="1994">
                  <c:v>1.1569625212821102</c:v>
                </c:pt>
                <c:pt idx="1995">
                  <c:v>1.1569625212821102</c:v>
                </c:pt>
                <c:pt idx="1996">
                  <c:v>1.1575337146195499</c:v>
                </c:pt>
                <c:pt idx="1997">
                  <c:v>1.1575337146195499</c:v>
                </c:pt>
                <c:pt idx="1998">
                  <c:v>1.1581049079569905</c:v>
                </c:pt>
                <c:pt idx="1999">
                  <c:v>1.1581049079569905</c:v>
                </c:pt>
                <c:pt idx="2000">
                  <c:v>1.1586761012944309</c:v>
                </c:pt>
                <c:pt idx="2001">
                  <c:v>1.1586761012944309</c:v>
                </c:pt>
                <c:pt idx="2002">
                  <c:v>1.1592472946318721</c:v>
                </c:pt>
                <c:pt idx="2003">
                  <c:v>1.1592472946318721</c:v>
                </c:pt>
                <c:pt idx="2004">
                  <c:v>1.1598184879693119</c:v>
                </c:pt>
                <c:pt idx="2005">
                  <c:v>1.1598184879693119</c:v>
                </c:pt>
                <c:pt idx="2006">
                  <c:v>1.1603896813067531</c:v>
                </c:pt>
                <c:pt idx="2007">
                  <c:v>1.1603896813067531</c:v>
                </c:pt>
                <c:pt idx="2008">
                  <c:v>1.1609608746441928</c:v>
                </c:pt>
                <c:pt idx="2009">
                  <c:v>1.1609608746441928</c:v>
                </c:pt>
                <c:pt idx="2010">
                  <c:v>1.1615320679816341</c:v>
                </c:pt>
                <c:pt idx="2011">
                  <c:v>1.1615320679816341</c:v>
                </c:pt>
                <c:pt idx="2012">
                  <c:v>1.162103261319074</c:v>
                </c:pt>
                <c:pt idx="2013">
                  <c:v>1.162103261319074</c:v>
                </c:pt>
                <c:pt idx="2014">
                  <c:v>1.1626744546565151</c:v>
                </c:pt>
                <c:pt idx="2015">
                  <c:v>1.1626744546565151</c:v>
                </c:pt>
                <c:pt idx="2016">
                  <c:v>1.1632456479939548</c:v>
                </c:pt>
                <c:pt idx="2017">
                  <c:v>1.1632456479939548</c:v>
                </c:pt>
                <c:pt idx="2018">
                  <c:v>1.1638168413313961</c:v>
                </c:pt>
                <c:pt idx="2019">
                  <c:v>1.1638168413313961</c:v>
                </c:pt>
                <c:pt idx="2020">
                  <c:v>1.1643880346688373</c:v>
                </c:pt>
                <c:pt idx="2021">
                  <c:v>1.1643880346688373</c:v>
                </c:pt>
                <c:pt idx="2022">
                  <c:v>1.164959228006277</c:v>
                </c:pt>
                <c:pt idx="2023">
                  <c:v>1.164959228006277</c:v>
                </c:pt>
                <c:pt idx="2024">
                  <c:v>1.1655304213437181</c:v>
                </c:pt>
                <c:pt idx="2025">
                  <c:v>1.1655304213437181</c:v>
                </c:pt>
                <c:pt idx="2026">
                  <c:v>1.166101614681158</c:v>
                </c:pt>
                <c:pt idx="2027">
                  <c:v>1.166101614681158</c:v>
                </c:pt>
                <c:pt idx="2028">
                  <c:v>1.1666728080185984</c:v>
                </c:pt>
                <c:pt idx="2029">
                  <c:v>1.1666728080185984</c:v>
                </c:pt>
                <c:pt idx="2030">
                  <c:v>1.1672440013560383</c:v>
                </c:pt>
                <c:pt idx="2031">
                  <c:v>1.1672440013560383</c:v>
                </c:pt>
                <c:pt idx="2032">
                  <c:v>1.1678151946934787</c:v>
                </c:pt>
                <c:pt idx="2033">
                  <c:v>1.1678151946934787</c:v>
                </c:pt>
                <c:pt idx="2034">
                  <c:v>1.1683863880309193</c:v>
                </c:pt>
                <c:pt idx="2035">
                  <c:v>1.1683863880309193</c:v>
                </c:pt>
                <c:pt idx="2036">
                  <c:v>1.1689575813683608</c:v>
                </c:pt>
                <c:pt idx="2037">
                  <c:v>1.1689575813683608</c:v>
                </c:pt>
                <c:pt idx="2038">
                  <c:v>1.1695287747058003</c:v>
                </c:pt>
                <c:pt idx="2039">
                  <c:v>1.1695287747058003</c:v>
                </c:pt>
                <c:pt idx="2040">
                  <c:v>1.1700999680432413</c:v>
                </c:pt>
                <c:pt idx="2041">
                  <c:v>1.1700999680432413</c:v>
                </c:pt>
                <c:pt idx="2042">
                  <c:v>1.1706711613806819</c:v>
                </c:pt>
                <c:pt idx="2043">
                  <c:v>1.1706711613806819</c:v>
                </c:pt>
                <c:pt idx="2044">
                  <c:v>1.1712423547181221</c:v>
                </c:pt>
                <c:pt idx="2045">
                  <c:v>1.1712423547181221</c:v>
                </c:pt>
                <c:pt idx="2046">
                  <c:v>1.1718135480555623</c:v>
                </c:pt>
                <c:pt idx="2047">
                  <c:v>1.1718135480555623</c:v>
                </c:pt>
                <c:pt idx="2048">
                  <c:v>1.1723847413930033</c:v>
                </c:pt>
                <c:pt idx="2049">
                  <c:v>1.1723847413930033</c:v>
                </c:pt>
                <c:pt idx="2050">
                  <c:v>1.1729559347304443</c:v>
                </c:pt>
                <c:pt idx="2051">
                  <c:v>1.1729559347304443</c:v>
                </c:pt>
                <c:pt idx="2052">
                  <c:v>1.1735271280678841</c:v>
                </c:pt>
                <c:pt idx="2053">
                  <c:v>1.1735271280678841</c:v>
                </c:pt>
                <c:pt idx="2054">
                  <c:v>1.1740983214053249</c:v>
                </c:pt>
                <c:pt idx="2055">
                  <c:v>1.1740983214053249</c:v>
                </c:pt>
                <c:pt idx="2056">
                  <c:v>1.1746695147427653</c:v>
                </c:pt>
                <c:pt idx="2057">
                  <c:v>1.1746695147427653</c:v>
                </c:pt>
                <c:pt idx="2058">
                  <c:v>1.1752407080802059</c:v>
                </c:pt>
                <c:pt idx="2059">
                  <c:v>1.1752407080802059</c:v>
                </c:pt>
                <c:pt idx="2060">
                  <c:v>1.175811901417646</c:v>
                </c:pt>
                <c:pt idx="2061">
                  <c:v>1.175811901417646</c:v>
                </c:pt>
                <c:pt idx="2062">
                  <c:v>1.1763830947550868</c:v>
                </c:pt>
                <c:pt idx="2063">
                  <c:v>1.1763830947550868</c:v>
                </c:pt>
                <c:pt idx="2064">
                  <c:v>1.1769542880925266</c:v>
                </c:pt>
                <c:pt idx="2065">
                  <c:v>1.1769542880925266</c:v>
                </c:pt>
                <c:pt idx="2066">
                  <c:v>1.1775254814299672</c:v>
                </c:pt>
                <c:pt idx="2067">
                  <c:v>1.1775254814299672</c:v>
                </c:pt>
                <c:pt idx="2068">
                  <c:v>1.1780966747674075</c:v>
                </c:pt>
                <c:pt idx="2069">
                  <c:v>1.1780966747674075</c:v>
                </c:pt>
                <c:pt idx="2070">
                  <c:v>1.1786678681048481</c:v>
                </c:pt>
                <c:pt idx="2071">
                  <c:v>1.1786678681048481</c:v>
                </c:pt>
                <c:pt idx="2072">
                  <c:v>1.1792390614422885</c:v>
                </c:pt>
                <c:pt idx="2073">
                  <c:v>1.1792390614422885</c:v>
                </c:pt>
                <c:pt idx="2074">
                  <c:v>1.1798102547797291</c:v>
                </c:pt>
                <c:pt idx="2075">
                  <c:v>1.1798102547797291</c:v>
                </c:pt>
                <c:pt idx="2076">
                  <c:v>1.1803814481171695</c:v>
                </c:pt>
                <c:pt idx="2077">
                  <c:v>1.1803814481171695</c:v>
                </c:pt>
                <c:pt idx="2078">
                  <c:v>1.1809526414546101</c:v>
                </c:pt>
                <c:pt idx="2079">
                  <c:v>1.1809526414546101</c:v>
                </c:pt>
                <c:pt idx="2080">
                  <c:v>1.1815238347920505</c:v>
                </c:pt>
                <c:pt idx="2081">
                  <c:v>1.1815238347920505</c:v>
                </c:pt>
                <c:pt idx="2082">
                  <c:v>1.1820950281294911</c:v>
                </c:pt>
                <c:pt idx="2083">
                  <c:v>1.1820950281294911</c:v>
                </c:pt>
                <c:pt idx="2084">
                  <c:v>1.1826662214669321</c:v>
                </c:pt>
                <c:pt idx="2085">
                  <c:v>1.1826662214669321</c:v>
                </c:pt>
                <c:pt idx="2086">
                  <c:v>1.1832374148043721</c:v>
                </c:pt>
                <c:pt idx="2087">
                  <c:v>1.1832374148043721</c:v>
                </c:pt>
                <c:pt idx="2088">
                  <c:v>1.1838086081418124</c:v>
                </c:pt>
                <c:pt idx="2089">
                  <c:v>1.1838086081418124</c:v>
                </c:pt>
                <c:pt idx="2090">
                  <c:v>1.1843798014792537</c:v>
                </c:pt>
                <c:pt idx="2091">
                  <c:v>1.1843798014792537</c:v>
                </c:pt>
                <c:pt idx="2092">
                  <c:v>1.1849509948166945</c:v>
                </c:pt>
                <c:pt idx="2093">
                  <c:v>1.1849509948166945</c:v>
                </c:pt>
                <c:pt idx="2094">
                  <c:v>1.1855221881541338</c:v>
                </c:pt>
                <c:pt idx="2095">
                  <c:v>1.1855221881541338</c:v>
                </c:pt>
                <c:pt idx="2096">
                  <c:v>1.1860933814915751</c:v>
                </c:pt>
                <c:pt idx="2097">
                  <c:v>1.1860933814915751</c:v>
                </c:pt>
                <c:pt idx="2098">
                  <c:v>1.1861972348256551</c:v>
                </c:pt>
                <c:pt idx="2099">
                  <c:v>1.1861972348256551</c:v>
                </c:pt>
                <c:pt idx="2100">
                  <c:v>1.1861972348256551</c:v>
                </c:pt>
                <c:pt idx="2101">
                  <c:v>1.1861972348256551</c:v>
                </c:pt>
                <c:pt idx="2102">
                  <c:v>1.1867684281630957</c:v>
                </c:pt>
                <c:pt idx="2103">
                  <c:v>1.1867684281630957</c:v>
                </c:pt>
                <c:pt idx="2104">
                  <c:v>1.1873396215005361</c:v>
                </c:pt>
                <c:pt idx="2105">
                  <c:v>1.1873396215005361</c:v>
                </c:pt>
                <c:pt idx="2106">
                  <c:v>1.187910814837976</c:v>
                </c:pt>
                <c:pt idx="2107">
                  <c:v>1.187910814837976</c:v>
                </c:pt>
                <c:pt idx="2108">
                  <c:v>1.188482008175417</c:v>
                </c:pt>
                <c:pt idx="2109">
                  <c:v>1.188482008175417</c:v>
                </c:pt>
                <c:pt idx="2110">
                  <c:v>1.1890532015128576</c:v>
                </c:pt>
                <c:pt idx="2111">
                  <c:v>1.1890532015128576</c:v>
                </c:pt>
                <c:pt idx="2112">
                  <c:v>1.1896243948502974</c:v>
                </c:pt>
                <c:pt idx="2113">
                  <c:v>1.1896243948502974</c:v>
                </c:pt>
                <c:pt idx="2114">
                  <c:v>1.1901955881877386</c:v>
                </c:pt>
                <c:pt idx="2115">
                  <c:v>1.1901955881877386</c:v>
                </c:pt>
                <c:pt idx="2116">
                  <c:v>1.1907667815251779</c:v>
                </c:pt>
                <c:pt idx="2117">
                  <c:v>1.1907667815251779</c:v>
                </c:pt>
                <c:pt idx="2118">
                  <c:v>1.1913379748626201</c:v>
                </c:pt>
                <c:pt idx="2119">
                  <c:v>1.1913379748626201</c:v>
                </c:pt>
                <c:pt idx="2120">
                  <c:v>1.1919091682000593</c:v>
                </c:pt>
                <c:pt idx="2121">
                  <c:v>1.1919091682000593</c:v>
                </c:pt>
                <c:pt idx="2122">
                  <c:v>1.1924803615375008</c:v>
                </c:pt>
                <c:pt idx="2123">
                  <c:v>1.1924803615375008</c:v>
                </c:pt>
                <c:pt idx="2124">
                  <c:v>1.1930515548749403</c:v>
                </c:pt>
                <c:pt idx="2125">
                  <c:v>1.1930515548749403</c:v>
                </c:pt>
                <c:pt idx="2126">
                  <c:v>1.1936227482123802</c:v>
                </c:pt>
                <c:pt idx="2127">
                  <c:v>1.1936227482123802</c:v>
                </c:pt>
                <c:pt idx="2128">
                  <c:v>1.1941939415498219</c:v>
                </c:pt>
                <c:pt idx="2129">
                  <c:v>1.1941939415498219</c:v>
                </c:pt>
                <c:pt idx="2130">
                  <c:v>1.1947651348872628</c:v>
                </c:pt>
                <c:pt idx="2131">
                  <c:v>1.1947651348872628</c:v>
                </c:pt>
                <c:pt idx="2132">
                  <c:v>1.1953363282247023</c:v>
                </c:pt>
                <c:pt idx="2133">
                  <c:v>1.1953363282247023</c:v>
                </c:pt>
                <c:pt idx="2134">
                  <c:v>1.1959075215621435</c:v>
                </c:pt>
                <c:pt idx="2135">
                  <c:v>1.1959075215621435</c:v>
                </c:pt>
                <c:pt idx="2136">
                  <c:v>1.1964787148995839</c:v>
                </c:pt>
                <c:pt idx="2137">
                  <c:v>1.1964787148995839</c:v>
                </c:pt>
                <c:pt idx="2138">
                  <c:v>1.1970499082370241</c:v>
                </c:pt>
                <c:pt idx="2139">
                  <c:v>1.1970499082370241</c:v>
                </c:pt>
                <c:pt idx="2140">
                  <c:v>1.1976211015744638</c:v>
                </c:pt>
                <c:pt idx="2141">
                  <c:v>1.1976211015744638</c:v>
                </c:pt>
                <c:pt idx="2142">
                  <c:v>1.1981922949119055</c:v>
                </c:pt>
                <c:pt idx="2143">
                  <c:v>1.1981922949119055</c:v>
                </c:pt>
                <c:pt idx="2144">
                  <c:v>1.1987634882493452</c:v>
                </c:pt>
                <c:pt idx="2145">
                  <c:v>1.1987634882493452</c:v>
                </c:pt>
                <c:pt idx="2146">
                  <c:v>1.199334681586786</c:v>
                </c:pt>
                <c:pt idx="2147">
                  <c:v>1.199334681586786</c:v>
                </c:pt>
                <c:pt idx="2148">
                  <c:v>1.1999058749242268</c:v>
                </c:pt>
                <c:pt idx="2149">
                  <c:v>1.1999058749242268</c:v>
                </c:pt>
                <c:pt idx="2150">
                  <c:v>1.2004770682616674</c:v>
                </c:pt>
                <c:pt idx="2151">
                  <c:v>1.2004770682616674</c:v>
                </c:pt>
                <c:pt idx="2152">
                  <c:v>1.2010482615991072</c:v>
                </c:pt>
                <c:pt idx="2153">
                  <c:v>1.2010482615991072</c:v>
                </c:pt>
                <c:pt idx="2154">
                  <c:v>1.201619454936548</c:v>
                </c:pt>
                <c:pt idx="2155">
                  <c:v>1.201619454936548</c:v>
                </c:pt>
                <c:pt idx="2156">
                  <c:v>1.2021906482739873</c:v>
                </c:pt>
                <c:pt idx="2157">
                  <c:v>1.2021906482739873</c:v>
                </c:pt>
                <c:pt idx="2158">
                  <c:v>1.2027618416114281</c:v>
                </c:pt>
                <c:pt idx="2159">
                  <c:v>1.2027618416114281</c:v>
                </c:pt>
                <c:pt idx="2160">
                  <c:v>1.2033330349488691</c:v>
                </c:pt>
                <c:pt idx="2161">
                  <c:v>1.2033330349488691</c:v>
                </c:pt>
                <c:pt idx="2162">
                  <c:v>1.2039042282863091</c:v>
                </c:pt>
                <c:pt idx="2163">
                  <c:v>1.2039042282863091</c:v>
                </c:pt>
                <c:pt idx="2164">
                  <c:v>1.2044754216237508</c:v>
                </c:pt>
                <c:pt idx="2165">
                  <c:v>1.2044754216237508</c:v>
                </c:pt>
                <c:pt idx="2166">
                  <c:v>1.20504661496119</c:v>
                </c:pt>
                <c:pt idx="2167">
                  <c:v>1.20504661496119</c:v>
                </c:pt>
                <c:pt idx="2168">
                  <c:v>1.2056178082986311</c:v>
                </c:pt>
                <c:pt idx="2169">
                  <c:v>1.2056178082986311</c:v>
                </c:pt>
                <c:pt idx="2170">
                  <c:v>1.2061890016360721</c:v>
                </c:pt>
                <c:pt idx="2171">
                  <c:v>1.2061890016360721</c:v>
                </c:pt>
                <c:pt idx="2172">
                  <c:v>1.2067601949735121</c:v>
                </c:pt>
                <c:pt idx="2173">
                  <c:v>1.2067601949735121</c:v>
                </c:pt>
                <c:pt idx="2174">
                  <c:v>1.2073313883109515</c:v>
                </c:pt>
                <c:pt idx="2175">
                  <c:v>1.2073313883109515</c:v>
                </c:pt>
                <c:pt idx="2176">
                  <c:v>1.207902581648393</c:v>
                </c:pt>
                <c:pt idx="2177">
                  <c:v>1.207902581648393</c:v>
                </c:pt>
                <c:pt idx="2178">
                  <c:v>1.2084737749858341</c:v>
                </c:pt>
                <c:pt idx="2179">
                  <c:v>1.2084737749858341</c:v>
                </c:pt>
                <c:pt idx="2180">
                  <c:v>1.209044968323274</c:v>
                </c:pt>
                <c:pt idx="2181">
                  <c:v>1.209044968323274</c:v>
                </c:pt>
                <c:pt idx="2182">
                  <c:v>1.2096161616607153</c:v>
                </c:pt>
                <c:pt idx="2183">
                  <c:v>1.2096161616607153</c:v>
                </c:pt>
                <c:pt idx="2184">
                  <c:v>1.2101873549981557</c:v>
                </c:pt>
                <c:pt idx="2185">
                  <c:v>1.2101873549981557</c:v>
                </c:pt>
                <c:pt idx="2186">
                  <c:v>1.210758548335596</c:v>
                </c:pt>
                <c:pt idx="2187">
                  <c:v>1.210758548335596</c:v>
                </c:pt>
                <c:pt idx="2188">
                  <c:v>1.2113297416730358</c:v>
                </c:pt>
                <c:pt idx="2189">
                  <c:v>1.2113297416730358</c:v>
                </c:pt>
                <c:pt idx="2190">
                  <c:v>1.2119009350104757</c:v>
                </c:pt>
                <c:pt idx="2191">
                  <c:v>1.2119009350104757</c:v>
                </c:pt>
                <c:pt idx="2192">
                  <c:v>1.2124721283479176</c:v>
                </c:pt>
                <c:pt idx="2193">
                  <c:v>1.2124721283479176</c:v>
                </c:pt>
                <c:pt idx="2194">
                  <c:v>1.213043321685358</c:v>
                </c:pt>
                <c:pt idx="2195">
                  <c:v>1.213043321685358</c:v>
                </c:pt>
                <c:pt idx="2196">
                  <c:v>1.2136145150227973</c:v>
                </c:pt>
                <c:pt idx="2197">
                  <c:v>1.2136145150227973</c:v>
                </c:pt>
                <c:pt idx="2198">
                  <c:v>1.2141857083602385</c:v>
                </c:pt>
                <c:pt idx="2199">
                  <c:v>1.2141857083602385</c:v>
                </c:pt>
                <c:pt idx="2200">
                  <c:v>1.2147569016976789</c:v>
                </c:pt>
                <c:pt idx="2201">
                  <c:v>1.2147569016976789</c:v>
                </c:pt>
                <c:pt idx="2202">
                  <c:v>1.2153280950351182</c:v>
                </c:pt>
                <c:pt idx="2203">
                  <c:v>1.2153280950351182</c:v>
                </c:pt>
                <c:pt idx="2204">
                  <c:v>1.2158992883725586</c:v>
                </c:pt>
                <c:pt idx="2205">
                  <c:v>1.2158992883725586</c:v>
                </c:pt>
                <c:pt idx="2206">
                  <c:v>1.2164704817100005</c:v>
                </c:pt>
                <c:pt idx="2207">
                  <c:v>1.2164704817100005</c:v>
                </c:pt>
                <c:pt idx="2208">
                  <c:v>1.2170416750474395</c:v>
                </c:pt>
                <c:pt idx="2209">
                  <c:v>1.2170416750474395</c:v>
                </c:pt>
                <c:pt idx="2210">
                  <c:v>1.2176128683848815</c:v>
                </c:pt>
                <c:pt idx="2211">
                  <c:v>1.2176128683848815</c:v>
                </c:pt>
                <c:pt idx="2212">
                  <c:v>1.2181840617223221</c:v>
                </c:pt>
                <c:pt idx="2213">
                  <c:v>1.2181840617223221</c:v>
                </c:pt>
                <c:pt idx="2214">
                  <c:v>1.2187552550597618</c:v>
                </c:pt>
                <c:pt idx="2215">
                  <c:v>1.2187552550597618</c:v>
                </c:pt>
                <c:pt idx="2216">
                  <c:v>1.2193264483972022</c:v>
                </c:pt>
                <c:pt idx="2217">
                  <c:v>1.2193264483972022</c:v>
                </c:pt>
                <c:pt idx="2218">
                  <c:v>1.2198976417346428</c:v>
                </c:pt>
                <c:pt idx="2219">
                  <c:v>1.2198976417346428</c:v>
                </c:pt>
                <c:pt idx="2220">
                  <c:v>1.2204688350720838</c:v>
                </c:pt>
                <c:pt idx="2221">
                  <c:v>1.2204688350720838</c:v>
                </c:pt>
                <c:pt idx="2222">
                  <c:v>1.2210400284095244</c:v>
                </c:pt>
                <c:pt idx="2223">
                  <c:v>1.2210400284095244</c:v>
                </c:pt>
                <c:pt idx="2224">
                  <c:v>1.2216112217469648</c:v>
                </c:pt>
                <c:pt idx="2225">
                  <c:v>1.2216112217469648</c:v>
                </c:pt>
                <c:pt idx="2226">
                  <c:v>1.2221824150844054</c:v>
                </c:pt>
                <c:pt idx="2227">
                  <c:v>1.2221824150844054</c:v>
                </c:pt>
                <c:pt idx="2228">
                  <c:v>1.222753608421846</c:v>
                </c:pt>
                <c:pt idx="2229">
                  <c:v>1.222753608421846</c:v>
                </c:pt>
                <c:pt idx="2230">
                  <c:v>1.2233248017592857</c:v>
                </c:pt>
                <c:pt idx="2231">
                  <c:v>1.2233248017592857</c:v>
                </c:pt>
                <c:pt idx="2232">
                  <c:v>1.2238959950967268</c:v>
                </c:pt>
                <c:pt idx="2233">
                  <c:v>1.2238959950967268</c:v>
                </c:pt>
                <c:pt idx="2234">
                  <c:v>1.2244671884341674</c:v>
                </c:pt>
                <c:pt idx="2235">
                  <c:v>1.2244671884341674</c:v>
                </c:pt>
                <c:pt idx="2236">
                  <c:v>1.2250383817716077</c:v>
                </c:pt>
                <c:pt idx="2237">
                  <c:v>1.2250383817716077</c:v>
                </c:pt>
                <c:pt idx="2238">
                  <c:v>1.2251422351056878</c:v>
                </c:pt>
                <c:pt idx="2239">
                  <c:v>1.2251422351056878</c:v>
                </c:pt>
                <c:pt idx="2240">
                  <c:v>1.2251422351056878</c:v>
                </c:pt>
                <c:pt idx="2241">
                  <c:v>1.2251422351056878</c:v>
                </c:pt>
                <c:pt idx="2242">
                  <c:v>1.2257134284431286</c:v>
                </c:pt>
                <c:pt idx="2243">
                  <c:v>1.2257134284431286</c:v>
                </c:pt>
                <c:pt idx="2244">
                  <c:v>1.2262846217805696</c:v>
                </c:pt>
                <c:pt idx="2245">
                  <c:v>1.2262846217805696</c:v>
                </c:pt>
                <c:pt idx="2246">
                  <c:v>1.22685581511801</c:v>
                </c:pt>
                <c:pt idx="2247">
                  <c:v>1.22685581511801</c:v>
                </c:pt>
                <c:pt idx="2248">
                  <c:v>1.2274270084554493</c:v>
                </c:pt>
                <c:pt idx="2249">
                  <c:v>1.2274270084554493</c:v>
                </c:pt>
                <c:pt idx="2250">
                  <c:v>1.2279982017928894</c:v>
                </c:pt>
                <c:pt idx="2251">
                  <c:v>1.2279982017928894</c:v>
                </c:pt>
                <c:pt idx="2252">
                  <c:v>1.2285693951303296</c:v>
                </c:pt>
                <c:pt idx="2253">
                  <c:v>1.2285693951303296</c:v>
                </c:pt>
                <c:pt idx="2254">
                  <c:v>1.2291405884677715</c:v>
                </c:pt>
                <c:pt idx="2255">
                  <c:v>1.2291405884677715</c:v>
                </c:pt>
                <c:pt idx="2256">
                  <c:v>1.2297117818052119</c:v>
                </c:pt>
                <c:pt idx="2257">
                  <c:v>1.2297117818052119</c:v>
                </c:pt>
                <c:pt idx="2258">
                  <c:v>1.2302829751426525</c:v>
                </c:pt>
                <c:pt idx="2259">
                  <c:v>1.2302829751426525</c:v>
                </c:pt>
                <c:pt idx="2260">
                  <c:v>1.2308541684800929</c:v>
                </c:pt>
                <c:pt idx="2261">
                  <c:v>1.2308541684800929</c:v>
                </c:pt>
                <c:pt idx="2262">
                  <c:v>1.2314253618175335</c:v>
                </c:pt>
                <c:pt idx="2263">
                  <c:v>1.2314253618175335</c:v>
                </c:pt>
                <c:pt idx="2264">
                  <c:v>1.2319965551549725</c:v>
                </c:pt>
                <c:pt idx="2265">
                  <c:v>1.2319965551549725</c:v>
                </c:pt>
                <c:pt idx="2266">
                  <c:v>1.2325677484924138</c:v>
                </c:pt>
                <c:pt idx="2267">
                  <c:v>1.2325677484924138</c:v>
                </c:pt>
                <c:pt idx="2268">
                  <c:v>1.2331389418298548</c:v>
                </c:pt>
                <c:pt idx="2269">
                  <c:v>1.2331389418298548</c:v>
                </c:pt>
                <c:pt idx="2270">
                  <c:v>1.2337101351672954</c:v>
                </c:pt>
                <c:pt idx="2271">
                  <c:v>1.2337101351672954</c:v>
                </c:pt>
                <c:pt idx="2272">
                  <c:v>1.234281328504736</c:v>
                </c:pt>
                <c:pt idx="2273">
                  <c:v>1.234281328504736</c:v>
                </c:pt>
                <c:pt idx="2274">
                  <c:v>1.2348525218421771</c:v>
                </c:pt>
                <c:pt idx="2275">
                  <c:v>1.2348525218421771</c:v>
                </c:pt>
                <c:pt idx="2276">
                  <c:v>1.2354237151796155</c:v>
                </c:pt>
                <c:pt idx="2277">
                  <c:v>1.2354237151796155</c:v>
                </c:pt>
                <c:pt idx="2278">
                  <c:v>1.2359949085170567</c:v>
                </c:pt>
                <c:pt idx="2279">
                  <c:v>1.2359949085170567</c:v>
                </c:pt>
                <c:pt idx="2280">
                  <c:v>1.2365661018544978</c:v>
                </c:pt>
                <c:pt idx="2281">
                  <c:v>1.2365661018544978</c:v>
                </c:pt>
                <c:pt idx="2282">
                  <c:v>1.2371372951919377</c:v>
                </c:pt>
                <c:pt idx="2283">
                  <c:v>1.2371372951919377</c:v>
                </c:pt>
                <c:pt idx="2284">
                  <c:v>1.2377084885293776</c:v>
                </c:pt>
                <c:pt idx="2285">
                  <c:v>1.2377084885293776</c:v>
                </c:pt>
                <c:pt idx="2286">
                  <c:v>1.23827968186682</c:v>
                </c:pt>
                <c:pt idx="2287">
                  <c:v>1.23827968186682</c:v>
                </c:pt>
                <c:pt idx="2288">
                  <c:v>1.2388508752042597</c:v>
                </c:pt>
                <c:pt idx="2289">
                  <c:v>1.2388508752042597</c:v>
                </c:pt>
                <c:pt idx="2290">
                  <c:v>1.2394220685417003</c:v>
                </c:pt>
                <c:pt idx="2291">
                  <c:v>1.2394220685417003</c:v>
                </c:pt>
                <c:pt idx="2292">
                  <c:v>1.2399932618791396</c:v>
                </c:pt>
                <c:pt idx="2293">
                  <c:v>1.2399932618791396</c:v>
                </c:pt>
                <c:pt idx="2294">
                  <c:v>1.2405644552165807</c:v>
                </c:pt>
                <c:pt idx="2295">
                  <c:v>1.2405644552165807</c:v>
                </c:pt>
                <c:pt idx="2296">
                  <c:v>1.241135648554021</c:v>
                </c:pt>
                <c:pt idx="2297">
                  <c:v>1.241135648554021</c:v>
                </c:pt>
                <c:pt idx="2298">
                  <c:v>1.2417068418914619</c:v>
                </c:pt>
                <c:pt idx="2299">
                  <c:v>1.2417068418914619</c:v>
                </c:pt>
                <c:pt idx="2300">
                  <c:v>1.2422780352289027</c:v>
                </c:pt>
                <c:pt idx="2301">
                  <c:v>1.2422780352289027</c:v>
                </c:pt>
                <c:pt idx="2302">
                  <c:v>1.2428492285663433</c:v>
                </c:pt>
                <c:pt idx="2303">
                  <c:v>1.2428492285663433</c:v>
                </c:pt>
                <c:pt idx="2304">
                  <c:v>1.2434204219037841</c:v>
                </c:pt>
                <c:pt idx="2305">
                  <c:v>1.2434204219037841</c:v>
                </c:pt>
                <c:pt idx="2306">
                  <c:v>1.2439916152412234</c:v>
                </c:pt>
                <c:pt idx="2307">
                  <c:v>1.2439916152412234</c:v>
                </c:pt>
                <c:pt idx="2308">
                  <c:v>1.2445628085786646</c:v>
                </c:pt>
                <c:pt idx="2309">
                  <c:v>1.2445628085786646</c:v>
                </c:pt>
                <c:pt idx="2310">
                  <c:v>1.2451340019161052</c:v>
                </c:pt>
                <c:pt idx="2311">
                  <c:v>1.2451340019161052</c:v>
                </c:pt>
                <c:pt idx="2312">
                  <c:v>1.2457051952535456</c:v>
                </c:pt>
                <c:pt idx="2313">
                  <c:v>1.2457051952535456</c:v>
                </c:pt>
                <c:pt idx="2314">
                  <c:v>1.2462763885909858</c:v>
                </c:pt>
                <c:pt idx="2315">
                  <c:v>1.2462763885909858</c:v>
                </c:pt>
                <c:pt idx="2316">
                  <c:v>1.2468475819284273</c:v>
                </c:pt>
                <c:pt idx="2317">
                  <c:v>1.2468475819284273</c:v>
                </c:pt>
                <c:pt idx="2318">
                  <c:v>1.2474187752658672</c:v>
                </c:pt>
                <c:pt idx="2319">
                  <c:v>1.2474187752658672</c:v>
                </c:pt>
                <c:pt idx="2320">
                  <c:v>1.247989968603308</c:v>
                </c:pt>
                <c:pt idx="2321">
                  <c:v>1.247989968603308</c:v>
                </c:pt>
                <c:pt idx="2322">
                  <c:v>1.2485611619407488</c:v>
                </c:pt>
                <c:pt idx="2323">
                  <c:v>1.2485611619407488</c:v>
                </c:pt>
                <c:pt idx="2324">
                  <c:v>1.2491323552781877</c:v>
                </c:pt>
                <c:pt idx="2325">
                  <c:v>1.2491323552781877</c:v>
                </c:pt>
                <c:pt idx="2326">
                  <c:v>1.2497035486156292</c:v>
                </c:pt>
                <c:pt idx="2327">
                  <c:v>1.2497035486156292</c:v>
                </c:pt>
                <c:pt idx="2328">
                  <c:v>1.2502747419530695</c:v>
                </c:pt>
                <c:pt idx="2329">
                  <c:v>1.2502747419530695</c:v>
                </c:pt>
                <c:pt idx="2330">
                  <c:v>1.2508459352905101</c:v>
                </c:pt>
                <c:pt idx="2331">
                  <c:v>1.2508459352905101</c:v>
                </c:pt>
                <c:pt idx="2332">
                  <c:v>1.2514171286279505</c:v>
                </c:pt>
                <c:pt idx="2333">
                  <c:v>1.2514171286279505</c:v>
                </c:pt>
                <c:pt idx="2334">
                  <c:v>1.2519883219653911</c:v>
                </c:pt>
                <c:pt idx="2335">
                  <c:v>1.2519883219653911</c:v>
                </c:pt>
                <c:pt idx="2336">
                  <c:v>1.2525595153028315</c:v>
                </c:pt>
                <c:pt idx="2337">
                  <c:v>1.2525595153028315</c:v>
                </c:pt>
                <c:pt idx="2338">
                  <c:v>1.2531307086402719</c:v>
                </c:pt>
                <c:pt idx="2339">
                  <c:v>1.2531307086402719</c:v>
                </c:pt>
                <c:pt idx="2340">
                  <c:v>1.2537019019777125</c:v>
                </c:pt>
                <c:pt idx="2341">
                  <c:v>1.2537019019777125</c:v>
                </c:pt>
                <c:pt idx="2342">
                  <c:v>1.2542730953151524</c:v>
                </c:pt>
                <c:pt idx="2343">
                  <c:v>1.2542730953151524</c:v>
                </c:pt>
                <c:pt idx="2344">
                  <c:v>1.2548442886525928</c:v>
                </c:pt>
                <c:pt idx="2345">
                  <c:v>1.2548442886525928</c:v>
                </c:pt>
                <c:pt idx="2346">
                  <c:v>1.2554154819900341</c:v>
                </c:pt>
                <c:pt idx="2347">
                  <c:v>1.2554154819900341</c:v>
                </c:pt>
                <c:pt idx="2348">
                  <c:v>1.2559866753274731</c:v>
                </c:pt>
                <c:pt idx="2349">
                  <c:v>1.2559866753274731</c:v>
                </c:pt>
                <c:pt idx="2350">
                  <c:v>1.2565578686649157</c:v>
                </c:pt>
                <c:pt idx="2351">
                  <c:v>1.2565578686649157</c:v>
                </c:pt>
                <c:pt idx="2352">
                  <c:v>1.2571290620023547</c:v>
                </c:pt>
                <c:pt idx="2353">
                  <c:v>1.2571290620023547</c:v>
                </c:pt>
                <c:pt idx="2354">
                  <c:v>1.2577002553397949</c:v>
                </c:pt>
                <c:pt idx="2355">
                  <c:v>1.2577002553397949</c:v>
                </c:pt>
                <c:pt idx="2356">
                  <c:v>1.2582714486772364</c:v>
                </c:pt>
                <c:pt idx="2357">
                  <c:v>1.2582714486772364</c:v>
                </c:pt>
                <c:pt idx="2358">
                  <c:v>1.2588426420146761</c:v>
                </c:pt>
                <c:pt idx="2359">
                  <c:v>1.2588426420146761</c:v>
                </c:pt>
                <c:pt idx="2360">
                  <c:v>1.2594138353521174</c:v>
                </c:pt>
                <c:pt idx="2361">
                  <c:v>1.2594138353521174</c:v>
                </c:pt>
                <c:pt idx="2362">
                  <c:v>1.259985028689558</c:v>
                </c:pt>
                <c:pt idx="2363">
                  <c:v>1.259985028689558</c:v>
                </c:pt>
                <c:pt idx="2364">
                  <c:v>1.2605562220269984</c:v>
                </c:pt>
                <c:pt idx="2365">
                  <c:v>1.2605562220269984</c:v>
                </c:pt>
                <c:pt idx="2366">
                  <c:v>1.2611274153644378</c:v>
                </c:pt>
                <c:pt idx="2367">
                  <c:v>1.2611274153644378</c:v>
                </c:pt>
                <c:pt idx="2368">
                  <c:v>1.2616986087018787</c:v>
                </c:pt>
                <c:pt idx="2369">
                  <c:v>1.2616986087018787</c:v>
                </c:pt>
                <c:pt idx="2370">
                  <c:v>1.2622698020393193</c:v>
                </c:pt>
                <c:pt idx="2371">
                  <c:v>1.2622698020393193</c:v>
                </c:pt>
                <c:pt idx="2372">
                  <c:v>1.2628409953767603</c:v>
                </c:pt>
                <c:pt idx="2373">
                  <c:v>1.2628409953767603</c:v>
                </c:pt>
                <c:pt idx="2374">
                  <c:v>1.2634121887142009</c:v>
                </c:pt>
                <c:pt idx="2375">
                  <c:v>1.2634121887142009</c:v>
                </c:pt>
                <c:pt idx="2376">
                  <c:v>1.2639833820516406</c:v>
                </c:pt>
                <c:pt idx="2377">
                  <c:v>1.2639833820516406</c:v>
                </c:pt>
                <c:pt idx="2378">
                  <c:v>1.2640872353857222</c:v>
                </c:pt>
                <c:pt idx="2379">
                  <c:v>1.2640872353857222</c:v>
                </c:pt>
                <c:pt idx="2380">
                  <c:v>1.2640872353857222</c:v>
                </c:pt>
                <c:pt idx="2381">
                  <c:v>1.2640872353857222</c:v>
                </c:pt>
                <c:pt idx="2382">
                  <c:v>1.2646584287231621</c:v>
                </c:pt>
                <c:pt idx="2383">
                  <c:v>1.2646584287231621</c:v>
                </c:pt>
                <c:pt idx="2384">
                  <c:v>1.2652296220606014</c:v>
                </c:pt>
                <c:pt idx="2385">
                  <c:v>1.2652296220606014</c:v>
                </c:pt>
                <c:pt idx="2386">
                  <c:v>1.2658008153980422</c:v>
                </c:pt>
                <c:pt idx="2387">
                  <c:v>1.2658008153980422</c:v>
                </c:pt>
                <c:pt idx="2388">
                  <c:v>1.2663720087354833</c:v>
                </c:pt>
                <c:pt idx="2389">
                  <c:v>1.2663720087354833</c:v>
                </c:pt>
                <c:pt idx="2390">
                  <c:v>1.2669432020729232</c:v>
                </c:pt>
                <c:pt idx="2391">
                  <c:v>1.2669432020729232</c:v>
                </c:pt>
                <c:pt idx="2392">
                  <c:v>1.2675143954103634</c:v>
                </c:pt>
                <c:pt idx="2393">
                  <c:v>1.2675143954103634</c:v>
                </c:pt>
                <c:pt idx="2394">
                  <c:v>1.2680855887478055</c:v>
                </c:pt>
                <c:pt idx="2395">
                  <c:v>1.2680855887478055</c:v>
                </c:pt>
                <c:pt idx="2396">
                  <c:v>1.2686567820852452</c:v>
                </c:pt>
                <c:pt idx="2397">
                  <c:v>1.2686567820852452</c:v>
                </c:pt>
                <c:pt idx="2398">
                  <c:v>1.2692279754226858</c:v>
                </c:pt>
                <c:pt idx="2399">
                  <c:v>1.2692279754226858</c:v>
                </c:pt>
                <c:pt idx="2400">
                  <c:v>1.2697991687601258</c:v>
                </c:pt>
                <c:pt idx="2401">
                  <c:v>1.2697991687601258</c:v>
                </c:pt>
                <c:pt idx="2402">
                  <c:v>1.2703703620975668</c:v>
                </c:pt>
                <c:pt idx="2403">
                  <c:v>1.2703703620975668</c:v>
                </c:pt>
                <c:pt idx="2404">
                  <c:v>1.2709415554350072</c:v>
                </c:pt>
                <c:pt idx="2405">
                  <c:v>1.2709415554350072</c:v>
                </c:pt>
                <c:pt idx="2406">
                  <c:v>1.2715127487724478</c:v>
                </c:pt>
                <c:pt idx="2407">
                  <c:v>1.2715127487724478</c:v>
                </c:pt>
                <c:pt idx="2408">
                  <c:v>1.2720839421098882</c:v>
                </c:pt>
                <c:pt idx="2409">
                  <c:v>1.2720839421098882</c:v>
                </c:pt>
                <c:pt idx="2410">
                  <c:v>1.2726551354473294</c:v>
                </c:pt>
                <c:pt idx="2411">
                  <c:v>1.2726551354473294</c:v>
                </c:pt>
                <c:pt idx="2412">
                  <c:v>1.2732263287847692</c:v>
                </c:pt>
                <c:pt idx="2413">
                  <c:v>1.2732263287847692</c:v>
                </c:pt>
                <c:pt idx="2414">
                  <c:v>1.27379752212221</c:v>
                </c:pt>
                <c:pt idx="2415">
                  <c:v>1.27379752212221</c:v>
                </c:pt>
                <c:pt idx="2416">
                  <c:v>1.2743687154596492</c:v>
                </c:pt>
                <c:pt idx="2417">
                  <c:v>1.2743687154596492</c:v>
                </c:pt>
                <c:pt idx="2418">
                  <c:v>1.2749399087970901</c:v>
                </c:pt>
                <c:pt idx="2419">
                  <c:v>1.2749399087970901</c:v>
                </c:pt>
                <c:pt idx="2420">
                  <c:v>1.2755111021345305</c:v>
                </c:pt>
                <c:pt idx="2421">
                  <c:v>1.2755111021345305</c:v>
                </c:pt>
                <c:pt idx="2422">
                  <c:v>1.2760822954719717</c:v>
                </c:pt>
                <c:pt idx="2423">
                  <c:v>1.2760822954719717</c:v>
                </c:pt>
                <c:pt idx="2424">
                  <c:v>1.2766534888094119</c:v>
                </c:pt>
                <c:pt idx="2425">
                  <c:v>1.2766534888094119</c:v>
                </c:pt>
                <c:pt idx="2426">
                  <c:v>1.2772246821468516</c:v>
                </c:pt>
                <c:pt idx="2427">
                  <c:v>1.2772246821468516</c:v>
                </c:pt>
                <c:pt idx="2428">
                  <c:v>1.2777958754842924</c:v>
                </c:pt>
                <c:pt idx="2429">
                  <c:v>1.2777958754842924</c:v>
                </c:pt>
                <c:pt idx="2430">
                  <c:v>1.2783670688217346</c:v>
                </c:pt>
                <c:pt idx="2431">
                  <c:v>1.2783670688217346</c:v>
                </c:pt>
                <c:pt idx="2432">
                  <c:v>1.2789382621591732</c:v>
                </c:pt>
                <c:pt idx="2433">
                  <c:v>1.2789382621591732</c:v>
                </c:pt>
                <c:pt idx="2434">
                  <c:v>1.279509455496614</c:v>
                </c:pt>
                <c:pt idx="2435">
                  <c:v>1.279509455496614</c:v>
                </c:pt>
                <c:pt idx="2436">
                  <c:v>1.280080648834055</c:v>
                </c:pt>
                <c:pt idx="2437">
                  <c:v>1.280080648834055</c:v>
                </c:pt>
                <c:pt idx="2438">
                  <c:v>1.2806518421714956</c:v>
                </c:pt>
                <c:pt idx="2439">
                  <c:v>1.2806518421714956</c:v>
                </c:pt>
                <c:pt idx="2440">
                  <c:v>1.2812230355089358</c:v>
                </c:pt>
                <c:pt idx="2441">
                  <c:v>1.2812230355089358</c:v>
                </c:pt>
                <c:pt idx="2442">
                  <c:v>1.2817942288463759</c:v>
                </c:pt>
                <c:pt idx="2443">
                  <c:v>1.2817942288463759</c:v>
                </c:pt>
                <c:pt idx="2444">
                  <c:v>1.2823654221838177</c:v>
                </c:pt>
                <c:pt idx="2445">
                  <c:v>1.2823654221838177</c:v>
                </c:pt>
                <c:pt idx="2446">
                  <c:v>1.2829366155212576</c:v>
                </c:pt>
                <c:pt idx="2447">
                  <c:v>1.2829366155212576</c:v>
                </c:pt>
                <c:pt idx="2448">
                  <c:v>1.283507808858698</c:v>
                </c:pt>
                <c:pt idx="2449">
                  <c:v>1.283507808858698</c:v>
                </c:pt>
                <c:pt idx="2450">
                  <c:v>1.2840790021961386</c:v>
                </c:pt>
                <c:pt idx="2451">
                  <c:v>1.2840790021961386</c:v>
                </c:pt>
                <c:pt idx="2452">
                  <c:v>1.2846501955335796</c:v>
                </c:pt>
                <c:pt idx="2453">
                  <c:v>1.2846501955335796</c:v>
                </c:pt>
                <c:pt idx="2454">
                  <c:v>1.2852213888710196</c:v>
                </c:pt>
                <c:pt idx="2455">
                  <c:v>1.2852213888710196</c:v>
                </c:pt>
                <c:pt idx="2456">
                  <c:v>1.2857925822084593</c:v>
                </c:pt>
                <c:pt idx="2457">
                  <c:v>1.2857925822084593</c:v>
                </c:pt>
                <c:pt idx="2458">
                  <c:v>1.2863637755458999</c:v>
                </c:pt>
                <c:pt idx="2459">
                  <c:v>1.2863637755458999</c:v>
                </c:pt>
                <c:pt idx="2460">
                  <c:v>1.2869349688833409</c:v>
                </c:pt>
                <c:pt idx="2461">
                  <c:v>1.2869349688833409</c:v>
                </c:pt>
                <c:pt idx="2462">
                  <c:v>1.2875061622207815</c:v>
                </c:pt>
                <c:pt idx="2463">
                  <c:v>1.2875061622207815</c:v>
                </c:pt>
                <c:pt idx="2464">
                  <c:v>1.2880773555582221</c:v>
                </c:pt>
                <c:pt idx="2465">
                  <c:v>1.2880773555582221</c:v>
                </c:pt>
                <c:pt idx="2466">
                  <c:v>1.2886485488956625</c:v>
                </c:pt>
                <c:pt idx="2467">
                  <c:v>1.2886485488956625</c:v>
                </c:pt>
                <c:pt idx="2468">
                  <c:v>1.2892197422331022</c:v>
                </c:pt>
                <c:pt idx="2469">
                  <c:v>1.2892197422331022</c:v>
                </c:pt>
                <c:pt idx="2470">
                  <c:v>1.2897909355705435</c:v>
                </c:pt>
                <c:pt idx="2471">
                  <c:v>1.2897909355705435</c:v>
                </c:pt>
                <c:pt idx="2472">
                  <c:v>1.2903621289079841</c:v>
                </c:pt>
                <c:pt idx="2473">
                  <c:v>1.2903621289079841</c:v>
                </c:pt>
                <c:pt idx="2474">
                  <c:v>1.2909333222454238</c:v>
                </c:pt>
                <c:pt idx="2475">
                  <c:v>1.2909333222454238</c:v>
                </c:pt>
                <c:pt idx="2476">
                  <c:v>1.2915045155828642</c:v>
                </c:pt>
                <c:pt idx="2477">
                  <c:v>1.2915045155828642</c:v>
                </c:pt>
                <c:pt idx="2478">
                  <c:v>1.2920757089203061</c:v>
                </c:pt>
                <c:pt idx="2479">
                  <c:v>1.2920757089203061</c:v>
                </c:pt>
                <c:pt idx="2480">
                  <c:v>1.292646902257746</c:v>
                </c:pt>
                <c:pt idx="2481">
                  <c:v>1.292646902257746</c:v>
                </c:pt>
                <c:pt idx="2482">
                  <c:v>1.2932180955951857</c:v>
                </c:pt>
                <c:pt idx="2483">
                  <c:v>1.2932180955951857</c:v>
                </c:pt>
                <c:pt idx="2484">
                  <c:v>1.2937892889326259</c:v>
                </c:pt>
                <c:pt idx="2485">
                  <c:v>1.2937892889326259</c:v>
                </c:pt>
                <c:pt idx="2486">
                  <c:v>1.2943604822700674</c:v>
                </c:pt>
                <c:pt idx="2487">
                  <c:v>1.2943604822700674</c:v>
                </c:pt>
                <c:pt idx="2488">
                  <c:v>1.2949316756075078</c:v>
                </c:pt>
                <c:pt idx="2489">
                  <c:v>1.2949316756075078</c:v>
                </c:pt>
                <c:pt idx="2490">
                  <c:v>1.2955028689449484</c:v>
                </c:pt>
                <c:pt idx="2491">
                  <c:v>1.2955028689449484</c:v>
                </c:pt>
                <c:pt idx="2492">
                  <c:v>1.2960740622823888</c:v>
                </c:pt>
                <c:pt idx="2493">
                  <c:v>1.2960740622823888</c:v>
                </c:pt>
                <c:pt idx="2494">
                  <c:v>1.2966452556198294</c:v>
                </c:pt>
                <c:pt idx="2495">
                  <c:v>1.2966452556198294</c:v>
                </c:pt>
                <c:pt idx="2496">
                  <c:v>1.2972164489572697</c:v>
                </c:pt>
                <c:pt idx="2497">
                  <c:v>1.2972164489572697</c:v>
                </c:pt>
                <c:pt idx="2498">
                  <c:v>1.2977876422947099</c:v>
                </c:pt>
                <c:pt idx="2499">
                  <c:v>1.2977876422947099</c:v>
                </c:pt>
                <c:pt idx="2500">
                  <c:v>1.2983588356321507</c:v>
                </c:pt>
                <c:pt idx="2501">
                  <c:v>1.2983588356321507</c:v>
                </c:pt>
                <c:pt idx="2502">
                  <c:v>1.2989300289695913</c:v>
                </c:pt>
                <c:pt idx="2503">
                  <c:v>1.2989300289695913</c:v>
                </c:pt>
                <c:pt idx="2504">
                  <c:v>1.299501222307031</c:v>
                </c:pt>
                <c:pt idx="2505">
                  <c:v>1.299501222307031</c:v>
                </c:pt>
                <c:pt idx="2506">
                  <c:v>1.3000724156444718</c:v>
                </c:pt>
                <c:pt idx="2507">
                  <c:v>1.3000724156444718</c:v>
                </c:pt>
                <c:pt idx="2508">
                  <c:v>1.3006436089819127</c:v>
                </c:pt>
                <c:pt idx="2509">
                  <c:v>1.3006436089819127</c:v>
                </c:pt>
                <c:pt idx="2510">
                  <c:v>1.3012148023193526</c:v>
                </c:pt>
                <c:pt idx="2511">
                  <c:v>1.3012148023193526</c:v>
                </c:pt>
                <c:pt idx="2512">
                  <c:v>1.3017859956567941</c:v>
                </c:pt>
                <c:pt idx="2513">
                  <c:v>1.3017859956567941</c:v>
                </c:pt>
                <c:pt idx="2514">
                  <c:v>1.3023571889942349</c:v>
                </c:pt>
                <c:pt idx="2515">
                  <c:v>1.3023571889942349</c:v>
                </c:pt>
                <c:pt idx="2516">
                  <c:v>1.302928382331674</c:v>
                </c:pt>
                <c:pt idx="2517">
                  <c:v>1.302928382331674</c:v>
                </c:pt>
                <c:pt idx="2518">
                  <c:v>1.3030322356657549</c:v>
                </c:pt>
                <c:pt idx="2519">
                  <c:v>1.3030322356657549</c:v>
                </c:pt>
                <c:pt idx="2520">
                  <c:v>1.3030322356657549</c:v>
                </c:pt>
                <c:pt idx="2521">
                  <c:v>1.3030322356657549</c:v>
                </c:pt>
                <c:pt idx="2522">
                  <c:v>1.3036034290031955</c:v>
                </c:pt>
                <c:pt idx="2523">
                  <c:v>1.3036034290031955</c:v>
                </c:pt>
                <c:pt idx="2524">
                  <c:v>1.3041746223406359</c:v>
                </c:pt>
                <c:pt idx="2525">
                  <c:v>1.3041746223406359</c:v>
                </c:pt>
                <c:pt idx="2526">
                  <c:v>1.3047458156780765</c:v>
                </c:pt>
                <c:pt idx="2527">
                  <c:v>1.3047458156780765</c:v>
                </c:pt>
                <c:pt idx="2528">
                  <c:v>1.3053170090155175</c:v>
                </c:pt>
                <c:pt idx="2529">
                  <c:v>1.3053170090155175</c:v>
                </c:pt>
                <c:pt idx="2530">
                  <c:v>1.3058882023529568</c:v>
                </c:pt>
                <c:pt idx="2531">
                  <c:v>1.3058882023529568</c:v>
                </c:pt>
                <c:pt idx="2532">
                  <c:v>1.3064593956903978</c:v>
                </c:pt>
                <c:pt idx="2533">
                  <c:v>1.3064593956903978</c:v>
                </c:pt>
                <c:pt idx="2534">
                  <c:v>1.3070305890278384</c:v>
                </c:pt>
                <c:pt idx="2535">
                  <c:v>1.3070305890278384</c:v>
                </c:pt>
                <c:pt idx="2536">
                  <c:v>1.3076017823652781</c:v>
                </c:pt>
                <c:pt idx="2537">
                  <c:v>1.3076017823652781</c:v>
                </c:pt>
                <c:pt idx="2538">
                  <c:v>1.3081729757027205</c:v>
                </c:pt>
                <c:pt idx="2539">
                  <c:v>1.3081729757027205</c:v>
                </c:pt>
                <c:pt idx="2540">
                  <c:v>1.30874416904016</c:v>
                </c:pt>
                <c:pt idx="2541">
                  <c:v>1.30874416904016</c:v>
                </c:pt>
                <c:pt idx="2542">
                  <c:v>1.3093153623776004</c:v>
                </c:pt>
                <c:pt idx="2543">
                  <c:v>1.3093153623776004</c:v>
                </c:pt>
                <c:pt idx="2544">
                  <c:v>1.3098865557150408</c:v>
                </c:pt>
                <c:pt idx="2545">
                  <c:v>1.3098865557150408</c:v>
                </c:pt>
                <c:pt idx="2546">
                  <c:v>1.310457749052482</c:v>
                </c:pt>
                <c:pt idx="2547">
                  <c:v>1.310457749052482</c:v>
                </c:pt>
                <c:pt idx="2548">
                  <c:v>1.3110289423899211</c:v>
                </c:pt>
                <c:pt idx="2549">
                  <c:v>1.3110289423899211</c:v>
                </c:pt>
                <c:pt idx="2550">
                  <c:v>1.3116001357273619</c:v>
                </c:pt>
                <c:pt idx="2551">
                  <c:v>1.3116001357273619</c:v>
                </c:pt>
                <c:pt idx="2552">
                  <c:v>1.3121713290648027</c:v>
                </c:pt>
                <c:pt idx="2553">
                  <c:v>1.3121713290648027</c:v>
                </c:pt>
                <c:pt idx="2554">
                  <c:v>1.3127425224022442</c:v>
                </c:pt>
                <c:pt idx="2555">
                  <c:v>1.3127425224022442</c:v>
                </c:pt>
                <c:pt idx="2556">
                  <c:v>1.313313715739683</c:v>
                </c:pt>
                <c:pt idx="2557">
                  <c:v>1.313313715739683</c:v>
                </c:pt>
                <c:pt idx="2558">
                  <c:v>1.3138849090771239</c:v>
                </c:pt>
                <c:pt idx="2559">
                  <c:v>1.3138849090771239</c:v>
                </c:pt>
                <c:pt idx="2560">
                  <c:v>1.3144561024145647</c:v>
                </c:pt>
                <c:pt idx="2561">
                  <c:v>1.3144561024145647</c:v>
                </c:pt>
                <c:pt idx="2562">
                  <c:v>1.3150272957520046</c:v>
                </c:pt>
                <c:pt idx="2563">
                  <c:v>1.3150272957520046</c:v>
                </c:pt>
                <c:pt idx="2564">
                  <c:v>1.315598489089445</c:v>
                </c:pt>
                <c:pt idx="2565">
                  <c:v>1.315598489089445</c:v>
                </c:pt>
                <c:pt idx="2566">
                  <c:v>1.3161696824268858</c:v>
                </c:pt>
                <c:pt idx="2567">
                  <c:v>1.3161696824268858</c:v>
                </c:pt>
                <c:pt idx="2568">
                  <c:v>1.3167408757643266</c:v>
                </c:pt>
                <c:pt idx="2569">
                  <c:v>1.3167408757643266</c:v>
                </c:pt>
                <c:pt idx="2570">
                  <c:v>1.3173120691017683</c:v>
                </c:pt>
                <c:pt idx="2571">
                  <c:v>1.3173120691017683</c:v>
                </c:pt>
                <c:pt idx="2572">
                  <c:v>1.3178832624392076</c:v>
                </c:pt>
                <c:pt idx="2573">
                  <c:v>1.3178832624392076</c:v>
                </c:pt>
                <c:pt idx="2574">
                  <c:v>1.3184544557766482</c:v>
                </c:pt>
                <c:pt idx="2575">
                  <c:v>1.3184544557766482</c:v>
                </c:pt>
                <c:pt idx="2576">
                  <c:v>1.3190256491140879</c:v>
                </c:pt>
                <c:pt idx="2577">
                  <c:v>1.3190256491140879</c:v>
                </c:pt>
                <c:pt idx="2578">
                  <c:v>1.3195968424515292</c:v>
                </c:pt>
                <c:pt idx="2579">
                  <c:v>1.3195968424515292</c:v>
                </c:pt>
                <c:pt idx="2580">
                  <c:v>1.32016803578897</c:v>
                </c:pt>
                <c:pt idx="2581">
                  <c:v>1.32016803578897</c:v>
                </c:pt>
                <c:pt idx="2582">
                  <c:v>1.3207392291264102</c:v>
                </c:pt>
                <c:pt idx="2583">
                  <c:v>1.3207392291264102</c:v>
                </c:pt>
                <c:pt idx="2584">
                  <c:v>1.3213104224638512</c:v>
                </c:pt>
                <c:pt idx="2585">
                  <c:v>1.3213104224638512</c:v>
                </c:pt>
                <c:pt idx="2586">
                  <c:v>1.3218816158012912</c:v>
                </c:pt>
                <c:pt idx="2587">
                  <c:v>1.3218816158012912</c:v>
                </c:pt>
                <c:pt idx="2588">
                  <c:v>1.3224528091387329</c:v>
                </c:pt>
                <c:pt idx="2589">
                  <c:v>1.3224528091387329</c:v>
                </c:pt>
                <c:pt idx="2590">
                  <c:v>1.3230240024761712</c:v>
                </c:pt>
                <c:pt idx="2591">
                  <c:v>1.3230240024761712</c:v>
                </c:pt>
                <c:pt idx="2592">
                  <c:v>1.3235951958136118</c:v>
                </c:pt>
                <c:pt idx="2593">
                  <c:v>1.3235951958136118</c:v>
                </c:pt>
                <c:pt idx="2594">
                  <c:v>1.3241663891510531</c:v>
                </c:pt>
                <c:pt idx="2595">
                  <c:v>1.3241663891510531</c:v>
                </c:pt>
                <c:pt idx="2596">
                  <c:v>1.3247375824884935</c:v>
                </c:pt>
                <c:pt idx="2597">
                  <c:v>1.3247375824884935</c:v>
                </c:pt>
                <c:pt idx="2598">
                  <c:v>1.3253087758259339</c:v>
                </c:pt>
                <c:pt idx="2599">
                  <c:v>1.3253087758259339</c:v>
                </c:pt>
                <c:pt idx="2600">
                  <c:v>1.3258799691633745</c:v>
                </c:pt>
                <c:pt idx="2601">
                  <c:v>1.3258799691633745</c:v>
                </c:pt>
                <c:pt idx="2602">
                  <c:v>1.3264511625008157</c:v>
                </c:pt>
                <c:pt idx="2603">
                  <c:v>1.3264511625008157</c:v>
                </c:pt>
                <c:pt idx="2604">
                  <c:v>1.3270223558382555</c:v>
                </c:pt>
                <c:pt idx="2605">
                  <c:v>1.3270223558382555</c:v>
                </c:pt>
                <c:pt idx="2606">
                  <c:v>1.3275935491756958</c:v>
                </c:pt>
                <c:pt idx="2607">
                  <c:v>1.3275935491756958</c:v>
                </c:pt>
                <c:pt idx="2608">
                  <c:v>1.3281647425131358</c:v>
                </c:pt>
                <c:pt idx="2609">
                  <c:v>1.3281647425131358</c:v>
                </c:pt>
                <c:pt idx="2610">
                  <c:v>1.3287359358505777</c:v>
                </c:pt>
                <c:pt idx="2611">
                  <c:v>1.3287359358505777</c:v>
                </c:pt>
                <c:pt idx="2612">
                  <c:v>1.3293071291880185</c:v>
                </c:pt>
                <c:pt idx="2613">
                  <c:v>1.3293071291880185</c:v>
                </c:pt>
                <c:pt idx="2614">
                  <c:v>1.3298783225254578</c:v>
                </c:pt>
                <c:pt idx="2615">
                  <c:v>1.3298783225254578</c:v>
                </c:pt>
                <c:pt idx="2616">
                  <c:v>1.3304495158628984</c:v>
                </c:pt>
                <c:pt idx="2617">
                  <c:v>1.3304495158628984</c:v>
                </c:pt>
                <c:pt idx="2618">
                  <c:v>1.331020709200339</c:v>
                </c:pt>
                <c:pt idx="2619">
                  <c:v>1.331020709200339</c:v>
                </c:pt>
                <c:pt idx="2620">
                  <c:v>1.3315919025377794</c:v>
                </c:pt>
                <c:pt idx="2621">
                  <c:v>1.3315919025377794</c:v>
                </c:pt>
                <c:pt idx="2622">
                  <c:v>1.33216309587522</c:v>
                </c:pt>
                <c:pt idx="2623">
                  <c:v>1.33216309587522</c:v>
                </c:pt>
                <c:pt idx="2624">
                  <c:v>1.3327342892126595</c:v>
                </c:pt>
                <c:pt idx="2625">
                  <c:v>1.3327342892126595</c:v>
                </c:pt>
                <c:pt idx="2626">
                  <c:v>1.333305482550101</c:v>
                </c:pt>
                <c:pt idx="2627">
                  <c:v>1.333305482550101</c:v>
                </c:pt>
                <c:pt idx="2628">
                  <c:v>1.3338766758875407</c:v>
                </c:pt>
                <c:pt idx="2629">
                  <c:v>1.3338766758875407</c:v>
                </c:pt>
                <c:pt idx="2630">
                  <c:v>1.3344478692249826</c:v>
                </c:pt>
                <c:pt idx="2631">
                  <c:v>1.3344478692249826</c:v>
                </c:pt>
                <c:pt idx="2632">
                  <c:v>1.3350190625624219</c:v>
                </c:pt>
                <c:pt idx="2633">
                  <c:v>1.3350190625624219</c:v>
                </c:pt>
                <c:pt idx="2634">
                  <c:v>1.3355902558998616</c:v>
                </c:pt>
                <c:pt idx="2635">
                  <c:v>1.3355902558998616</c:v>
                </c:pt>
                <c:pt idx="2636">
                  <c:v>1.3361614492373033</c:v>
                </c:pt>
                <c:pt idx="2637">
                  <c:v>1.3361614492373033</c:v>
                </c:pt>
                <c:pt idx="2638">
                  <c:v>1.3367326425747439</c:v>
                </c:pt>
                <c:pt idx="2639">
                  <c:v>1.3367326425747439</c:v>
                </c:pt>
                <c:pt idx="2640">
                  <c:v>1.3373038359121838</c:v>
                </c:pt>
                <c:pt idx="2641">
                  <c:v>1.3373038359121838</c:v>
                </c:pt>
                <c:pt idx="2642">
                  <c:v>1.3378750292496249</c:v>
                </c:pt>
                <c:pt idx="2643">
                  <c:v>1.3378750292496249</c:v>
                </c:pt>
                <c:pt idx="2644">
                  <c:v>1.3384462225870652</c:v>
                </c:pt>
                <c:pt idx="2645">
                  <c:v>1.3384462225870652</c:v>
                </c:pt>
                <c:pt idx="2646">
                  <c:v>1.3390174159245061</c:v>
                </c:pt>
                <c:pt idx="2647">
                  <c:v>1.3390174159245061</c:v>
                </c:pt>
                <c:pt idx="2648">
                  <c:v>1.3395886092619462</c:v>
                </c:pt>
                <c:pt idx="2649">
                  <c:v>1.3395886092619462</c:v>
                </c:pt>
                <c:pt idx="2650">
                  <c:v>1.3401598025993868</c:v>
                </c:pt>
                <c:pt idx="2651">
                  <c:v>1.3401598025993868</c:v>
                </c:pt>
                <c:pt idx="2652">
                  <c:v>1.3407309959368279</c:v>
                </c:pt>
                <c:pt idx="2653">
                  <c:v>1.3407309959368279</c:v>
                </c:pt>
                <c:pt idx="2654">
                  <c:v>1.341302189274268</c:v>
                </c:pt>
                <c:pt idx="2655">
                  <c:v>1.341302189274268</c:v>
                </c:pt>
                <c:pt idx="2656">
                  <c:v>1.3418733826117082</c:v>
                </c:pt>
                <c:pt idx="2657">
                  <c:v>1.3418733826117082</c:v>
                </c:pt>
                <c:pt idx="2658">
                  <c:v>1.3419772359457882</c:v>
                </c:pt>
                <c:pt idx="2659">
                  <c:v>1.3419772359457882</c:v>
                </c:pt>
                <c:pt idx="2660">
                  <c:v>1.3419772359457882</c:v>
                </c:pt>
                <c:pt idx="2661">
                  <c:v>1.3419772359457882</c:v>
                </c:pt>
                <c:pt idx="2662">
                  <c:v>1.3425484292832301</c:v>
                </c:pt>
                <c:pt idx="2663">
                  <c:v>1.3425484292832301</c:v>
                </c:pt>
                <c:pt idx="2664">
                  <c:v>1.3431196226206692</c:v>
                </c:pt>
                <c:pt idx="2665">
                  <c:v>1.3431196226206692</c:v>
                </c:pt>
                <c:pt idx="2666">
                  <c:v>1.3436908159581098</c:v>
                </c:pt>
                <c:pt idx="2667">
                  <c:v>1.3436908159581098</c:v>
                </c:pt>
                <c:pt idx="2668">
                  <c:v>1.3442620092955508</c:v>
                </c:pt>
                <c:pt idx="2669">
                  <c:v>1.3442620092955508</c:v>
                </c:pt>
                <c:pt idx="2670">
                  <c:v>1.3448332026329899</c:v>
                </c:pt>
                <c:pt idx="2671">
                  <c:v>1.3448332026329899</c:v>
                </c:pt>
                <c:pt idx="2672">
                  <c:v>1.34540439597043</c:v>
                </c:pt>
                <c:pt idx="2673">
                  <c:v>1.34540439597043</c:v>
                </c:pt>
                <c:pt idx="2674">
                  <c:v>1.345975589307872</c:v>
                </c:pt>
                <c:pt idx="2675">
                  <c:v>1.345975589307872</c:v>
                </c:pt>
                <c:pt idx="2676">
                  <c:v>1.3465467826453119</c:v>
                </c:pt>
                <c:pt idx="2677">
                  <c:v>1.3465467826453119</c:v>
                </c:pt>
                <c:pt idx="2678">
                  <c:v>1.3471179759827538</c:v>
                </c:pt>
                <c:pt idx="2679">
                  <c:v>1.3471179759827538</c:v>
                </c:pt>
                <c:pt idx="2680">
                  <c:v>1.3476891693201931</c:v>
                </c:pt>
                <c:pt idx="2681">
                  <c:v>1.3476891693201931</c:v>
                </c:pt>
                <c:pt idx="2682">
                  <c:v>1.3482603626576337</c:v>
                </c:pt>
                <c:pt idx="2683">
                  <c:v>1.3482603626576337</c:v>
                </c:pt>
                <c:pt idx="2684">
                  <c:v>1.3488315559950739</c:v>
                </c:pt>
                <c:pt idx="2685">
                  <c:v>1.3488315559950739</c:v>
                </c:pt>
                <c:pt idx="2686">
                  <c:v>1.3494027493325147</c:v>
                </c:pt>
                <c:pt idx="2687">
                  <c:v>1.3494027493325147</c:v>
                </c:pt>
                <c:pt idx="2688">
                  <c:v>1.3499739426699544</c:v>
                </c:pt>
                <c:pt idx="2689">
                  <c:v>1.3499739426699544</c:v>
                </c:pt>
                <c:pt idx="2690">
                  <c:v>1.3505451360073961</c:v>
                </c:pt>
                <c:pt idx="2691">
                  <c:v>1.3505451360073961</c:v>
                </c:pt>
                <c:pt idx="2692">
                  <c:v>1.3511163293448361</c:v>
                </c:pt>
                <c:pt idx="2693">
                  <c:v>1.3511163293448361</c:v>
                </c:pt>
                <c:pt idx="2694">
                  <c:v>1.3516875226822773</c:v>
                </c:pt>
                <c:pt idx="2695">
                  <c:v>1.3516875226822773</c:v>
                </c:pt>
                <c:pt idx="2696">
                  <c:v>1.3522587160197177</c:v>
                </c:pt>
                <c:pt idx="2697">
                  <c:v>1.3522587160197177</c:v>
                </c:pt>
                <c:pt idx="2698">
                  <c:v>1.3528299093571576</c:v>
                </c:pt>
                <c:pt idx="2699">
                  <c:v>1.3528299093571576</c:v>
                </c:pt>
                <c:pt idx="2700">
                  <c:v>1.3534011026945978</c:v>
                </c:pt>
                <c:pt idx="2701">
                  <c:v>1.3534011026945978</c:v>
                </c:pt>
                <c:pt idx="2702">
                  <c:v>1.3539722960320379</c:v>
                </c:pt>
                <c:pt idx="2703">
                  <c:v>1.3539722960320379</c:v>
                </c:pt>
                <c:pt idx="2704">
                  <c:v>1.354543489369479</c:v>
                </c:pt>
                <c:pt idx="2705">
                  <c:v>1.354543489369479</c:v>
                </c:pt>
                <c:pt idx="2706">
                  <c:v>1.3551146827069196</c:v>
                </c:pt>
                <c:pt idx="2707">
                  <c:v>1.3551146827069196</c:v>
                </c:pt>
                <c:pt idx="2708">
                  <c:v>1.35568587604436</c:v>
                </c:pt>
                <c:pt idx="2709">
                  <c:v>1.35568587604436</c:v>
                </c:pt>
                <c:pt idx="2710">
                  <c:v>1.3562570693818026</c:v>
                </c:pt>
                <c:pt idx="2711">
                  <c:v>1.3562570693818026</c:v>
                </c:pt>
                <c:pt idx="2712">
                  <c:v>1.356828262719241</c:v>
                </c:pt>
                <c:pt idx="2713">
                  <c:v>1.356828262719241</c:v>
                </c:pt>
                <c:pt idx="2714">
                  <c:v>1.3573994560566816</c:v>
                </c:pt>
                <c:pt idx="2715">
                  <c:v>1.3573994560566816</c:v>
                </c:pt>
                <c:pt idx="2716">
                  <c:v>1.3579706493941213</c:v>
                </c:pt>
                <c:pt idx="2717">
                  <c:v>1.3579706493941213</c:v>
                </c:pt>
                <c:pt idx="2718">
                  <c:v>1.3585418427315625</c:v>
                </c:pt>
                <c:pt idx="2719">
                  <c:v>1.3585418427315625</c:v>
                </c:pt>
                <c:pt idx="2720">
                  <c:v>1.3591130360690029</c:v>
                </c:pt>
                <c:pt idx="2721">
                  <c:v>1.3591130360690029</c:v>
                </c:pt>
                <c:pt idx="2722">
                  <c:v>1.3596842294064435</c:v>
                </c:pt>
                <c:pt idx="2723">
                  <c:v>1.3596842294064435</c:v>
                </c:pt>
                <c:pt idx="2724">
                  <c:v>1.360255422743885</c:v>
                </c:pt>
                <c:pt idx="2725">
                  <c:v>1.360255422743885</c:v>
                </c:pt>
                <c:pt idx="2726">
                  <c:v>1.3608266160813238</c:v>
                </c:pt>
                <c:pt idx="2727">
                  <c:v>1.3608266160813238</c:v>
                </c:pt>
                <c:pt idx="2728">
                  <c:v>1.3613978094187655</c:v>
                </c:pt>
                <c:pt idx="2729">
                  <c:v>1.3613978094187655</c:v>
                </c:pt>
                <c:pt idx="2730">
                  <c:v>1.3619690027562055</c:v>
                </c:pt>
                <c:pt idx="2731">
                  <c:v>1.3619690027562055</c:v>
                </c:pt>
                <c:pt idx="2732">
                  <c:v>1.3625401960936461</c:v>
                </c:pt>
                <c:pt idx="2733">
                  <c:v>1.3625401960936461</c:v>
                </c:pt>
                <c:pt idx="2734">
                  <c:v>1.3631113894310865</c:v>
                </c:pt>
                <c:pt idx="2735">
                  <c:v>1.3631113894310865</c:v>
                </c:pt>
                <c:pt idx="2736">
                  <c:v>1.3636825827685275</c:v>
                </c:pt>
                <c:pt idx="2737">
                  <c:v>1.3636825827685275</c:v>
                </c:pt>
                <c:pt idx="2738">
                  <c:v>1.3642537761059681</c:v>
                </c:pt>
                <c:pt idx="2739">
                  <c:v>1.3642537761059681</c:v>
                </c:pt>
                <c:pt idx="2740">
                  <c:v>1.364824969443408</c:v>
                </c:pt>
                <c:pt idx="2741">
                  <c:v>1.364824969443408</c:v>
                </c:pt>
                <c:pt idx="2742">
                  <c:v>1.3653961627808484</c:v>
                </c:pt>
                <c:pt idx="2743">
                  <c:v>1.3653961627808484</c:v>
                </c:pt>
                <c:pt idx="2744">
                  <c:v>1.3659673561182888</c:v>
                </c:pt>
                <c:pt idx="2745">
                  <c:v>1.3659673561182888</c:v>
                </c:pt>
                <c:pt idx="2746">
                  <c:v>1.3665385494557305</c:v>
                </c:pt>
                <c:pt idx="2747">
                  <c:v>1.3665385494557305</c:v>
                </c:pt>
                <c:pt idx="2748">
                  <c:v>1.3671097427931698</c:v>
                </c:pt>
                <c:pt idx="2749">
                  <c:v>1.3671097427931698</c:v>
                </c:pt>
                <c:pt idx="2750">
                  <c:v>1.367680936130611</c:v>
                </c:pt>
                <c:pt idx="2751">
                  <c:v>1.367680936130611</c:v>
                </c:pt>
                <c:pt idx="2752">
                  <c:v>1.3682521294680525</c:v>
                </c:pt>
                <c:pt idx="2753">
                  <c:v>1.3682521294680525</c:v>
                </c:pt>
                <c:pt idx="2754">
                  <c:v>1.3688233228054907</c:v>
                </c:pt>
                <c:pt idx="2755">
                  <c:v>1.3688233228054907</c:v>
                </c:pt>
                <c:pt idx="2756">
                  <c:v>1.3693945161429311</c:v>
                </c:pt>
                <c:pt idx="2757">
                  <c:v>1.3693945161429311</c:v>
                </c:pt>
                <c:pt idx="2758">
                  <c:v>1.3699657094803719</c:v>
                </c:pt>
                <c:pt idx="2759">
                  <c:v>1.3699657094803719</c:v>
                </c:pt>
                <c:pt idx="2760">
                  <c:v>1.3705369028178127</c:v>
                </c:pt>
                <c:pt idx="2761">
                  <c:v>1.3705369028178127</c:v>
                </c:pt>
                <c:pt idx="2762">
                  <c:v>1.3711080961552533</c:v>
                </c:pt>
                <c:pt idx="2763">
                  <c:v>1.3711080961552533</c:v>
                </c:pt>
                <c:pt idx="2764">
                  <c:v>1.371679289492693</c:v>
                </c:pt>
                <c:pt idx="2765">
                  <c:v>1.371679289492693</c:v>
                </c:pt>
                <c:pt idx="2766">
                  <c:v>1.3722504828301343</c:v>
                </c:pt>
                <c:pt idx="2767">
                  <c:v>1.3722504828301343</c:v>
                </c:pt>
                <c:pt idx="2768">
                  <c:v>1.372821676167574</c:v>
                </c:pt>
                <c:pt idx="2769">
                  <c:v>1.372821676167574</c:v>
                </c:pt>
                <c:pt idx="2770">
                  <c:v>1.3733928695050159</c:v>
                </c:pt>
                <c:pt idx="2771">
                  <c:v>1.3733928695050159</c:v>
                </c:pt>
                <c:pt idx="2772">
                  <c:v>1.373964062842455</c:v>
                </c:pt>
                <c:pt idx="2773">
                  <c:v>1.373964062842455</c:v>
                </c:pt>
                <c:pt idx="2774">
                  <c:v>1.3745352561798958</c:v>
                </c:pt>
                <c:pt idx="2775">
                  <c:v>1.3745352561798958</c:v>
                </c:pt>
                <c:pt idx="2776">
                  <c:v>1.3751064495173366</c:v>
                </c:pt>
                <c:pt idx="2777">
                  <c:v>1.3751064495173366</c:v>
                </c:pt>
                <c:pt idx="2778">
                  <c:v>1.3756776428547772</c:v>
                </c:pt>
                <c:pt idx="2779">
                  <c:v>1.3756776428547772</c:v>
                </c:pt>
                <c:pt idx="2780">
                  <c:v>1.3762488361922185</c:v>
                </c:pt>
                <c:pt idx="2781">
                  <c:v>1.3762488361922185</c:v>
                </c:pt>
                <c:pt idx="2782">
                  <c:v>1.3768200295296582</c:v>
                </c:pt>
                <c:pt idx="2783">
                  <c:v>1.3768200295296582</c:v>
                </c:pt>
                <c:pt idx="2784">
                  <c:v>1.3773912228670977</c:v>
                </c:pt>
                <c:pt idx="2785">
                  <c:v>1.3773912228670977</c:v>
                </c:pt>
                <c:pt idx="2786">
                  <c:v>1.3779624162045392</c:v>
                </c:pt>
                <c:pt idx="2787">
                  <c:v>1.3779624162045392</c:v>
                </c:pt>
                <c:pt idx="2788">
                  <c:v>1.37853360954198</c:v>
                </c:pt>
                <c:pt idx="2789">
                  <c:v>1.37853360954198</c:v>
                </c:pt>
                <c:pt idx="2790">
                  <c:v>1.3791048028794195</c:v>
                </c:pt>
                <c:pt idx="2791">
                  <c:v>1.3791048028794195</c:v>
                </c:pt>
                <c:pt idx="2792">
                  <c:v>1.3796759962168605</c:v>
                </c:pt>
                <c:pt idx="2793">
                  <c:v>1.3796759962168605</c:v>
                </c:pt>
                <c:pt idx="2794">
                  <c:v>1.3802471895543023</c:v>
                </c:pt>
                <c:pt idx="2795">
                  <c:v>1.3802471895543023</c:v>
                </c:pt>
                <c:pt idx="2796">
                  <c:v>1.3808183828917422</c:v>
                </c:pt>
                <c:pt idx="2797">
                  <c:v>1.3808183828917422</c:v>
                </c:pt>
                <c:pt idx="2798">
                  <c:v>1.380922236225822</c:v>
                </c:pt>
                <c:pt idx="2799">
                  <c:v>1.380922236225822</c:v>
                </c:pt>
                <c:pt idx="2800">
                  <c:v>1.380922236225822</c:v>
                </c:pt>
                <c:pt idx="2801">
                  <c:v>1.380922236225822</c:v>
                </c:pt>
                <c:pt idx="2802">
                  <c:v>1.381493429563263</c:v>
                </c:pt>
                <c:pt idx="2803">
                  <c:v>1.381493429563263</c:v>
                </c:pt>
                <c:pt idx="2804">
                  <c:v>1.3820646229007034</c:v>
                </c:pt>
                <c:pt idx="2805">
                  <c:v>1.3820646229007034</c:v>
                </c:pt>
                <c:pt idx="2806">
                  <c:v>1.382635816238144</c:v>
                </c:pt>
                <c:pt idx="2807">
                  <c:v>1.382635816238144</c:v>
                </c:pt>
                <c:pt idx="2808">
                  <c:v>1.3832070095755844</c:v>
                </c:pt>
                <c:pt idx="2809">
                  <c:v>1.3832070095755844</c:v>
                </c:pt>
                <c:pt idx="2810">
                  <c:v>1.3837782029130239</c:v>
                </c:pt>
                <c:pt idx="2811">
                  <c:v>1.3837782029130239</c:v>
                </c:pt>
                <c:pt idx="2812">
                  <c:v>1.384349396250464</c:v>
                </c:pt>
                <c:pt idx="2813">
                  <c:v>1.384349396250464</c:v>
                </c:pt>
                <c:pt idx="2814">
                  <c:v>1.3849205895879053</c:v>
                </c:pt>
                <c:pt idx="2815">
                  <c:v>1.3849205895879053</c:v>
                </c:pt>
                <c:pt idx="2816">
                  <c:v>1.385491782925345</c:v>
                </c:pt>
                <c:pt idx="2817">
                  <c:v>1.385491782925345</c:v>
                </c:pt>
                <c:pt idx="2818">
                  <c:v>1.386062976262787</c:v>
                </c:pt>
                <c:pt idx="2819">
                  <c:v>1.386062976262787</c:v>
                </c:pt>
                <c:pt idx="2820">
                  <c:v>1.3866341696002273</c:v>
                </c:pt>
                <c:pt idx="2821">
                  <c:v>1.3866341696002273</c:v>
                </c:pt>
                <c:pt idx="2822">
                  <c:v>1.3872053629376673</c:v>
                </c:pt>
                <c:pt idx="2823">
                  <c:v>1.3872053629376673</c:v>
                </c:pt>
                <c:pt idx="2824">
                  <c:v>1.3877765562751077</c:v>
                </c:pt>
                <c:pt idx="2825">
                  <c:v>1.3877765562751077</c:v>
                </c:pt>
                <c:pt idx="2826">
                  <c:v>1.3883477496125489</c:v>
                </c:pt>
                <c:pt idx="2827">
                  <c:v>1.3883477496125489</c:v>
                </c:pt>
                <c:pt idx="2828">
                  <c:v>1.3889189429499886</c:v>
                </c:pt>
                <c:pt idx="2829">
                  <c:v>1.3889189429499886</c:v>
                </c:pt>
                <c:pt idx="2830">
                  <c:v>1.3894901362874292</c:v>
                </c:pt>
                <c:pt idx="2831">
                  <c:v>1.3894901362874292</c:v>
                </c:pt>
                <c:pt idx="2832">
                  <c:v>1.3900613296248701</c:v>
                </c:pt>
                <c:pt idx="2833">
                  <c:v>1.3900613296248701</c:v>
                </c:pt>
                <c:pt idx="2834">
                  <c:v>1.3906325229623109</c:v>
                </c:pt>
                <c:pt idx="2835">
                  <c:v>1.3906325229623109</c:v>
                </c:pt>
                <c:pt idx="2836">
                  <c:v>1.3912037162997506</c:v>
                </c:pt>
                <c:pt idx="2837">
                  <c:v>1.3912037162997506</c:v>
                </c:pt>
                <c:pt idx="2838">
                  <c:v>1.3917749096371912</c:v>
                </c:pt>
                <c:pt idx="2839">
                  <c:v>1.3917749096371912</c:v>
                </c:pt>
                <c:pt idx="2840">
                  <c:v>1.392346102974632</c:v>
                </c:pt>
                <c:pt idx="2841">
                  <c:v>1.392346102974632</c:v>
                </c:pt>
                <c:pt idx="2842">
                  <c:v>1.3929172963120722</c:v>
                </c:pt>
                <c:pt idx="2843">
                  <c:v>1.3929172963120722</c:v>
                </c:pt>
                <c:pt idx="2844">
                  <c:v>1.3934884896495132</c:v>
                </c:pt>
                <c:pt idx="2845">
                  <c:v>1.3934884896495132</c:v>
                </c:pt>
                <c:pt idx="2846">
                  <c:v>1.3940596829869538</c:v>
                </c:pt>
                <c:pt idx="2847">
                  <c:v>1.3940596829869538</c:v>
                </c:pt>
                <c:pt idx="2848">
                  <c:v>1.3946308763243935</c:v>
                </c:pt>
                <c:pt idx="2849">
                  <c:v>1.3946308763243935</c:v>
                </c:pt>
                <c:pt idx="2850">
                  <c:v>1.3952020696618352</c:v>
                </c:pt>
                <c:pt idx="2851">
                  <c:v>1.3952020696618352</c:v>
                </c:pt>
                <c:pt idx="2852">
                  <c:v>1.3957732629992738</c:v>
                </c:pt>
                <c:pt idx="2853">
                  <c:v>1.3957732629992738</c:v>
                </c:pt>
                <c:pt idx="2854">
                  <c:v>1.396344456336716</c:v>
                </c:pt>
                <c:pt idx="2855">
                  <c:v>1.396344456336716</c:v>
                </c:pt>
                <c:pt idx="2856">
                  <c:v>1.3969156496741555</c:v>
                </c:pt>
                <c:pt idx="2857">
                  <c:v>1.3969156496741555</c:v>
                </c:pt>
                <c:pt idx="2858">
                  <c:v>1.3974868430115961</c:v>
                </c:pt>
                <c:pt idx="2859">
                  <c:v>1.3974868430115961</c:v>
                </c:pt>
                <c:pt idx="2860">
                  <c:v>1.3980580363490371</c:v>
                </c:pt>
                <c:pt idx="2861">
                  <c:v>1.3980580363490371</c:v>
                </c:pt>
                <c:pt idx="2862">
                  <c:v>1.3986292296864771</c:v>
                </c:pt>
                <c:pt idx="2863">
                  <c:v>1.3986292296864771</c:v>
                </c:pt>
                <c:pt idx="2864">
                  <c:v>1.3992004230239181</c:v>
                </c:pt>
                <c:pt idx="2865">
                  <c:v>1.3992004230239181</c:v>
                </c:pt>
                <c:pt idx="2866">
                  <c:v>1.3997716163613578</c:v>
                </c:pt>
                <c:pt idx="2867">
                  <c:v>1.3997716163613578</c:v>
                </c:pt>
                <c:pt idx="2868">
                  <c:v>1.4003428096987991</c:v>
                </c:pt>
                <c:pt idx="2869">
                  <c:v>1.4003428096987991</c:v>
                </c:pt>
                <c:pt idx="2870">
                  <c:v>1.400914003036239</c:v>
                </c:pt>
                <c:pt idx="2871">
                  <c:v>1.400914003036239</c:v>
                </c:pt>
                <c:pt idx="2872">
                  <c:v>1.4014851963736794</c:v>
                </c:pt>
                <c:pt idx="2873">
                  <c:v>1.4014851963736794</c:v>
                </c:pt>
                <c:pt idx="2874">
                  <c:v>1.40205638971112</c:v>
                </c:pt>
                <c:pt idx="2875">
                  <c:v>1.40205638971112</c:v>
                </c:pt>
                <c:pt idx="2876">
                  <c:v>1.4026275830485604</c:v>
                </c:pt>
                <c:pt idx="2877">
                  <c:v>1.4026275830485604</c:v>
                </c:pt>
                <c:pt idx="2878">
                  <c:v>1.403198776386001</c:v>
                </c:pt>
                <c:pt idx="2879">
                  <c:v>1.403198776386001</c:v>
                </c:pt>
                <c:pt idx="2880">
                  <c:v>1.4037699697234414</c:v>
                </c:pt>
                <c:pt idx="2881">
                  <c:v>1.4037699697234414</c:v>
                </c:pt>
                <c:pt idx="2882">
                  <c:v>1.404341163060882</c:v>
                </c:pt>
                <c:pt idx="2883">
                  <c:v>1.404341163060882</c:v>
                </c:pt>
                <c:pt idx="2884">
                  <c:v>1.4049123563983219</c:v>
                </c:pt>
                <c:pt idx="2885">
                  <c:v>1.4049123563983219</c:v>
                </c:pt>
                <c:pt idx="2886">
                  <c:v>1.4054835497357629</c:v>
                </c:pt>
                <c:pt idx="2887">
                  <c:v>1.4054835497357629</c:v>
                </c:pt>
                <c:pt idx="2888">
                  <c:v>1.4060547430732033</c:v>
                </c:pt>
                <c:pt idx="2889">
                  <c:v>1.4060547430732033</c:v>
                </c:pt>
                <c:pt idx="2890">
                  <c:v>1.4066259364106439</c:v>
                </c:pt>
                <c:pt idx="2891">
                  <c:v>1.4066259364106439</c:v>
                </c:pt>
                <c:pt idx="2892">
                  <c:v>1.4071971297480843</c:v>
                </c:pt>
                <c:pt idx="2893">
                  <c:v>1.4071971297480843</c:v>
                </c:pt>
                <c:pt idx="2894">
                  <c:v>1.4077683230855242</c:v>
                </c:pt>
                <c:pt idx="2895">
                  <c:v>1.4077683230855242</c:v>
                </c:pt>
                <c:pt idx="2896">
                  <c:v>1.4083395164229646</c:v>
                </c:pt>
                <c:pt idx="2897">
                  <c:v>1.4083395164229646</c:v>
                </c:pt>
                <c:pt idx="2898">
                  <c:v>1.4089107097604059</c:v>
                </c:pt>
                <c:pt idx="2899">
                  <c:v>1.4089107097604059</c:v>
                </c:pt>
                <c:pt idx="2900">
                  <c:v>1.4094819030978458</c:v>
                </c:pt>
                <c:pt idx="2901">
                  <c:v>1.4094819030978458</c:v>
                </c:pt>
                <c:pt idx="2902">
                  <c:v>1.4100530964352869</c:v>
                </c:pt>
                <c:pt idx="2903">
                  <c:v>1.4100530964352869</c:v>
                </c:pt>
                <c:pt idx="2904">
                  <c:v>1.4106242897727266</c:v>
                </c:pt>
                <c:pt idx="2905">
                  <c:v>1.4106242897727266</c:v>
                </c:pt>
                <c:pt idx="2906">
                  <c:v>1.4111954831101672</c:v>
                </c:pt>
                <c:pt idx="2907">
                  <c:v>1.4111954831101672</c:v>
                </c:pt>
                <c:pt idx="2908">
                  <c:v>1.4117666764476073</c:v>
                </c:pt>
                <c:pt idx="2909">
                  <c:v>1.4117666764476073</c:v>
                </c:pt>
                <c:pt idx="2910">
                  <c:v>1.4123378697850495</c:v>
                </c:pt>
                <c:pt idx="2911">
                  <c:v>1.4123378697850495</c:v>
                </c:pt>
                <c:pt idx="2912">
                  <c:v>1.4129090631224885</c:v>
                </c:pt>
                <c:pt idx="2913">
                  <c:v>1.4129090631224885</c:v>
                </c:pt>
                <c:pt idx="2914">
                  <c:v>1.4134802564599291</c:v>
                </c:pt>
                <c:pt idx="2915">
                  <c:v>1.4134802564599291</c:v>
                </c:pt>
                <c:pt idx="2916">
                  <c:v>1.4140514497973702</c:v>
                </c:pt>
                <c:pt idx="2917">
                  <c:v>1.4140514497973702</c:v>
                </c:pt>
                <c:pt idx="2918">
                  <c:v>1.4146226431348099</c:v>
                </c:pt>
                <c:pt idx="2919">
                  <c:v>1.4146226431348099</c:v>
                </c:pt>
                <c:pt idx="2920">
                  <c:v>1.4151938364722512</c:v>
                </c:pt>
                <c:pt idx="2921">
                  <c:v>1.4151938364722512</c:v>
                </c:pt>
                <c:pt idx="2922">
                  <c:v>1.4157650298096918</c:v>
                </c:pt>
                <c:pt idx="2923">
                  <c:v>1.4157650298096918</c:v>
                </c:pt>
                <c:pt idx="2924">
                  <c:v>1.4163362231471313</c:v>
                </c:pt>
                <c:pt idx="2925">
                  <c:v>1.4163362231471313</c:v>
                </c:pt>
                <c:pt idx="2926">
                  <c:v>1.4169074164845721</c:v>
                </c:pt>
                <c:pt idx="2927">
                  <c:v>1.4169074164845721</c:v>
                </c:pt>
                <c:pt idx="2928">
                  <c:v>1.4174786098220125</c:v>
                </c:pt>
                <c:pt idx="2929">
                  <c:v>1.4174786098220125</c:v>
                </c:pt>
                <c:pt idx="2930">
                  <c:v>1.4180498031594531</c:v>
                </c:pt>
                <c:pt idx="2931">
                  <c:v>1.4180498031594531</c:v>
                </c:pt>
                <c:pt idx="2932">
                  <c:v>1.4186209964968939</c:v>
                </c:pt>
                <c:pt idx="2933">
                  <c:v>1.4186209964968939</c:v>
                </c:pt>
                <c:pt idx="2934">
                  <c:v>1.419192189834334</c:v>
                </c:pt>
                <c:pt idx="2935">
                  <c:v>1.419192189834334</c:v>
                </c:pt>
                <c:pt idx="2936">
                  <c:v>1.4197633831717744</c:v>
                </c:pt>
                <c:pt idx="2937">
                  <c:v>1.4197633831717744</c:v>
                </c:pt>
                <c:pt idx="2938">
                  <c:v>1.4198672365058544</c:v>
                </c:pt>
                <c:pt idx="2939">
                  <c:v>1.4198672365058544</c:v>
                </c:pt>
                <c:pt idx="2940">
                  <c:v>1.4198672365058544</c:v>
                </c:pt>
                <c:pt idx="2941">
                  <c:v>1.4198672365058544</c:v>
                </c:pt>
                <c:pt idx="2942">
                  <c:v>1.4204384298432964</c:v>
                </c:pt>
                <c:pt idx="2943">
                  <c:v>1.4204384298432964</c:v>
                </c:pt>
                <c:pt idx="2944">
                  <c:v>1.4210096231807359</c:v>
                </c:pt>
                <c:pt idx="2945">
                  <c:v>1.4210096231807359</c:v>
                </c:pt>
                <c:pt idx="2946">
                  <c:v>1.421580816518176</c:v>
                </c:pt>
                <c:pt idx="2947">
                  <c:v>1.421580816518176</c:v>
                </c:pt>
                <c:pt idx="2948">
                  <c:v>1.4221520098556177</c:v>
                </c:pt>
                <c:pt idx="2949">
                  <c:v>1.4221520098556177</c:v>
                </c:pt>
                <c:pt idx="2950">
                  <c:v>1.422723203193057</c:v>
                </c:pt>
                <c:pt idx="2951">
                  <c:v>1.422723203193057</c:v>
                </c:pt>
                <c:pt idx="2952">
                  <c:v>1.4232943965304963</c:v>
                </c:pt>
                <c:pt idx="2953">
                  <c:v>1.4232943965304963</c:v>
                </c:pt>
                <c:pt idx="2954">
                  <c:v>1.423865589867938</c:v>
                </c:pt>
                <c:pt idx="2955">
                  <c:v>1.423865589867938</c:v>
                </c:pt>
                <c:pt idx="2956">
                  <c:v>1.4244367832053784</c:v>
                </c:pt>
                <c:pt idx="2957">
                  <c:v>1.4244367832053784</c:v>
                </c:pt>
                <c:pt idx="2958">
                  <c:v>1.4250079765428201</c:v>
                </c:pt>
                <c:pt idx="2959">
                  <c:v>1.4250079765428201</c:v>
                </c:pt>
                <c:pt idx="2960">
                  <c:v>1.42557916988026</c:v>
                </c:pt>
                <c:pt idx="2961">
                  <c:v>1.42557916988026</c:v>
                </c:pt>
                <c:pt idx="2962">
                  <c:v>1.4261503632177013</c:v>
                </c:pt>
                <c:pt idx="2963">
                  <c:v>1.4261503632177013</c:v>
                </c:pt>
                <c:pt idx="2964">
                  <c:v>1.4267215565551401</c:v>
                </c:pt>
                <c:pt idx="2965">
                  <c:v>1.4267215565551401</c:v>
                </c:pt>
                <c:pt idx="2966">
                  <c:v>1.4272927498925816</c:v>
                </c:pt>
                <c:pt idx="2967">
                  <c:v>1.4272927498925816</c:v>
                </c:pt>
                <c:pt idx="2968">
                  <c:v>1.4278639432300213</c:v>
                </c:pt>
                <c:pt idx="2969">
                  <c:v>1.4278639432300213</c:v>
                </c:pt>
                <c:pt idx="2970">
                  <c:v>1.4284351365674626</c:v>
                </c:pt>
                <c:pt idx="2971">
                  <c:v>1.4284351365674626</c:v>
                </c:pt>
                <c:pt idx="2972">
                  <c:v>1.4290063299049023</c:v>
                </c:pt>
                <c:pt idx="2973">
                  <c:v>1.4290063299049023</c:v>
                </c:pt>
                <c:pt idx="2974">
                  <c:v>1.429577523242344</c:v>
                </c:pt>
                <c:pt idx="2975">
                  <c:v>1.429577523242344</c:v>
                </c:pt>
                <c:pt idx="2976">
                  <c:v>1.4301487165797839</c:v>
                </c:pt>
                <c:pt idx="2977">
                  <c:v>1.4301487165797839</c:v>
                </c:pt>
                <c:pt idx="2978">
                  <c:v>1.4307199099172245</c:v>
                </c:pt>
                <c:pt idx="2979">
                  <c:v>1.4307199099172245</c:v>
                </c:pt>
                <c:pt idx="2980">
                  <c:v>1.4312911032546636</c:v>
                </c:pt>
                <c:pt idx="2981">
                  <c:v>1.4312911032546636</c:v>
                </c:pt>
                <c:pt idx="2982">
                  <c:v>1.4318622965921042</c:v>
                </c:pt>
                <c:pt idx="2983">
                  <c:v>1.4318622965921042</c:v>
                </c:pt>
                <c:pt idx="2984">
                  <c:v>1.4324334899295459</c:v>
                </c:pt>
                <c:pt idx="2985">
                  <c:v>1.4324334899295459</c:v>
                </c:pt>
                <c:pt idx="2986">
                  <c:v>1.4330046832669854</c:v>
                </c:pt>
                <c:pt idx="2987">
                  <c:v>1.4330046832669854</c:v>
                </c:pt>
                <c:pt idx="2988">
                  <c:v>1.4335758766044262</c:v>
                </c:pt>
                <c:pt idx="2989">
                  <c:v>1.4335758766044262</c:v>
                </c:pt>
                <c:pt idx="2990">
                  <c:v>1.4341470699418688</c:v>
                </c:pt>
                <c:pt idx="2991">
                  <c:v>1.4341470699418688</c:v>
                </c:pt>
                <c:pt idx="2992">
                  <c:v>1.4347182632793078</c:v>
                </c:pt>
                <c:pt idx="2993">
                  <c:v>1.4347182632793078</c:v>
                </c:pt>
                <c:pt idx="2994">
                  <c:v>1.4352894566167484</c:v>
                </c:pt>
                <c:pt idx="2995">
                  <c:v>1.4352894566167484</c:v>
                </c:pt>
                <c:pt idx="2996">
                  <c:v>1.4358606499541875</c:v>
                </c:pt>
                <c:pt idx="2997">
                  <c:v>1.4358606499541875</c:v>
                </c:pt>
                <c:pt idx="2998">
                  <c:v>1.4364318432916294</c:v>
                </c:pt>
                <c:pt idx="2999">
                  <c:v>1.4364318432916294</c:v>
                </c:pt>
                <c:pt idx="3000">
                  <c:v>1.4370030366290698</c:v>
                </c:pt>
                <c:pt idx="3001">
                  <c:v>1.4370030366290698</c:v>
                </c:pt>
                <c:pt idx="3002">
                  <c:v>1.4375742299665104</c:v>
                </c:pt>
                <c:pt idx="3003">
                  <c:v>1.4375742299665104</c:v>
                </c:pt>
                <c:pt idx="3004">
                  <c:v>1.4381454233039515</c:v>
                </c:pt>
                <c:pt idx="3005">
                  <c:v>1.4381454233039515</c:v>
                </c:pt>
                <c:pt idx="3006">
                  <c:v>1.4387166166413914</c:v>
                </c:pt>
                <c:pt idx="3007">
                  <c:v>1.4387166166413914</c:v>
                </c:pt>
                <c:pt idx="3008">
                  <c:v>1.4392878099788327</c:v>
                </c:pt>
                <c:pt idx="3009">
                  <c:v>1.4392878099788327</c:v>
                </c:pt>
                <c:pt idx="3010">
                  <c:v>1.4398590033162724</c:v>
                </c:pt>
                <c:pt idx="3011">
                  <c:v>1.4398590033162724</c:v>
                </c:pt>
                <c:pt idx="3012">
                  <c:v>1.4404301966537127</c:v>
                </c:pt>
                <c:pt idx="3013">
                  <c:v>1.4404301966537127</c:v>
                </c:pt>
                <c:pt idx="3014">
                  <c:v>1.4410013899911527</c:v>
                </c:pt>
                <c:pt idx="3015">
                  <c:v>1.4410013899911527</c:v>
                </c:pt>
                <c:pt idx="3016">
                  <c:v>1.4415725833285937</c:v>
                </c:pt>
                <c:pt idx="3017">
                  <c:v>1.4415725833285937</c:v>
                </c:pt>
                <c:pt idx="3018">
                  <c:v>1.4421437766660343</c:v>
                </c:pt>
                <c:pt idx="3019">
                  <c:v>1.4421437766660343</c:v>
                </c:pt>
                <c:pt idx="3020">
                  <c:v>1.442714970003474</c:v>
                </c:pt>
                <c:pt idx="3021">
                  <c:v>1.442714970003474</c:v>
                </c:pt>
                <c:pt idx="3022">
                  <c:v>1.4432861633409153</c:v>
                </c:pt>
                <c:pt idx="3023">
                  <c:v>1.4432861633409153</c:v>
                </c:pt>
                <c:pt idx="3024">
                  <c:v>1.4438573566783557</c:v>
                </c:pt>
                <c:pt idx="3025">
                  <c:v>1.4438573566783557</c:v>
                </c:pt>
                <c:pt idx="3026">
                  <c:v>1.4444285500157958</c:v>
                </c:pt>
                <c:pt idx="3027">
                  <c:v>1.4444285500157958</c:v>
                </c:pt>
                <c:pt idx="3028">
                  <c:v>1.444999743353236</c:v>
                </c:pt>
                <c:pt idx="3029">
                  <c:v>1.444999743353236</c:v>
                </c:pt>
                <c:pt idx="3030">
                  <c:v>1.4455709366906773</c:v>
                </c:pt>
                <c:pt idx="3031">
                  <c:v>1.4455709366906773</c:v>
                </c:pt>
                <c:pt idx="3032">
                  <c:v>1.4461421300281181</c:v>
                </c:pt>
                <c:pt idx="3033">
                  <c:v>1.4461421300281181</c:v>
                </c:pt>
                <c:pt idx="3034">
                  <c:v>1.4467133233655582</c:v>
                </c:pt>
                <c:pt idx="3035">
                  <c:v>1.4467133233655582</c:v>
                </c:pt>
                <c:pt idx="3036">
                  <c:v>1.447284516702998</c:v>
                </c:pt>
                <c:pt idx="3037">
                  <c:v>1.447284516702998</c:v>
                </c:pt>
                <c:pt idx="3038">
                  <c:v>1.4478557100404386</c:v>
                </c:pt>
                <c:pt idx="3039">
                  <c:v>1.4478557100404386</c:v>
                </c:pt>
                <c:pt idx="3040">
                  <c:v>1.4484269033778796</c:v>
                </c:pt>
                <c:pt idx="3041">
                  <c:v>1.4484269033778796</c:v>
                </c:pt>
                <c:pt idx="3042">
                  <c:v>1.4489980967153198</c:v>
                </c:pt>
                <c:pt idx="3043">
                  <c:v>1.4489980967153198</c:v>
                </c:pt>
                <c:pt idx="3044">
                  <c:v>1.449569290052759</c:v>
                </c:pt>
                <c:pt idx="3045">
                  <c:v>1.449569290052759</c:v>
                </c:pt>
                <c:pt idx="3046">
                  <c:v>1.4501404833902019</c:v>
                </c:pt>
                <c:pt idx="3047">
                  <c:v>1.4501404833902019</c:v>
                </c:pt>
                <c:pt idx="3048">
                  <c:v>1.4507116767276416</c:v>
                </c:pt>
                <c:pt idx="3049">
                  <c:v>1.4507116767276416</c:v>
                </c:pt>
                <c:pt idx="3050">
                  <c:v>1.4512828700650822</c:v>
                </c:pt>
                <c:pt idx="3051">
                  <c:v>1.4512828700650822</c:v>
                </c:pt>
                <c:pt idx="3052">
                  <c:v>1.4518540634025219</c:v>
                </c:pt>
                <c:pt idx="3053">
                  <c:v>1.4518540634025219</c:v>
                </c:pt>
                <c:pt idx="3054">
                  <c:v>1.4524252567399618</c:v>
                </c:pt>
                <c:pt idx="3055">
                  <c:v>1.4524252567399618</c:v>
                </c:pt>
                <c:pt idx="3056">
                  <c:v>1.4529964500774022</c:v>
                </c:pt>
                <c:pt idx="3057">
                  <c:v>1.4529964500774022</c:v>
                </c:pt>
                <c:pt idx="3058">
                  <c:v>1.4535676434148432</c:v>
                </c:pt>
                <c:pt idx="3059">
                  <c:v>1.4535676434148432</c:v>
                </c:pt>
                <c:pt idx="3060">
                  <c:v>1.4541388367522845</c:v>
                </c:pt>
                <c:pt idx="3061">
                  <c:v>1.4541388367522845</c:v>
                </c:pt>
                <c:pt idx="3062">
                  <c:v>1.4547100300897251</c:v>
                </c:pt>
                <c:pt idx="3063">
                  <c:v>1.4547100300897251</c:v>
                </c:pt>
                <c:pt idx="3064">
                  <c:v>1.4552812234271648</c:v>
                </c:pt>
                <c:pt idx="3065">
                  <c:v>1.4552812234271648</c:v>
                </c:pt>
                <c:pt idx="3066">
                  <c:v>1.4558524167646059</c:v>
                </c:pt>
                <c:pt idx="3067">
                  <c:v>1.4558524167646059</c:v>
                </c:pt>
                <c:pt idx="3068">
                  <c:v>1.4564236101020454</c:v>
                </c:pt>
                <c:pt idx="3069">
                  <c:v>1.4564236101020454</c:v>
                </c:pt>
                <c:pt idx="3070">
                  <c:v>1.4569948034394857</c:v>
                </c:pt>
                <c:pt idx="3071">
                  <c:v>1.4569948034394857</c:v>
                </c:pt>
                <c:pt idx="3072">
                  <c:v>1.4575659967769274</c:v>
                </c:pt>
                <c:pt idx="3073">
                  <c:v>1.4575659967769274</c:v>
                </c:pt>
                <c:pt idx="3074">
                  <c:v>1.4581371901143678</c:v>
                </c:pt>
                <c:pt idx="3075">
                  <c:v>1.4581371901143678</c:v>
                </c:pt>
                <c:pt idx="3076">
                  <c:v>1.4587083834518084</c:v>
                </c:pt>
                <c:pt idx="3077">
                  <c:v>1.4587083834518084</c:v>
                </c:pt>
                <c:pt idx="3078">
                  <c:v>1.4588122367858887</c:v>
                </c:pt>
              </c:numCache>
            </c:numRef>
          </c:xVal>
          <c:yVal>
            <c:numRef>
              <c:f>Sheet1!$B$600:$B$3678</c:f>
              <c:numCache>
                <c:formatCode>General</c:formatCode>
                <c:ptCount val="3079"/>
                <c:pt idx="0">
                  <c:v>0</c:v>
                </c:pt>
                <c:pt idx="1">
                  <c:v>6.4193092361632759E-2</c:v>
                </c:pt>
                <c:pt idx="2">
                  <c:v>6.4193092361632759E-2</c:v>
                </c:pt>
                <c:pt idx="3">
                  <c:v>0</c:v>
                </c:pt>
                <c:pt idx="4">
                  <c:v>0</c:v>
                </c:pt>
                <c:pt idx="5">
                  <c:v>6.4193092361632759E-2</c:v>
                </c:pt>
                <c:pt idx="6">
                  <c:v>6.4193092361632759E-2</c:v>
                </c:pt>
                <c:pt idx="7">
                  <c:v>0</c:v>
                </c:pt>
                <c:pt idx="8">
                  <c:v>0</c:v>
                </c:pt>
                <c:pt idx="9">
                  <c:v>6.4193092361632759E-2</c:v>
                </c:pt>
                <c:pt idx="10">
                  <c:v>6.4193092361632759E-2</c:v>
                </c:pt>
                <c:pt idx="11">
                  <c:v>0</c:v>
                </c:pt>
                <c:pt idx="12">
                  <c:v>0</c:v>
                </c:pt>
                <c:pt idx="13">
                  <c:v>6.4193092361632759E-2</c:v>
                </c:pt>
                <c:pt idx="14">
                  <c:v>6.4193092361632759E-2</c:v>
                </c:pt>
                <c:pt idx="15">
                  <c:v>0</c:v>
                </c:pt>
                <c:pt idx="16">
                  <c:v>0</c:v>
                </c:pt>
                <c:pt idx="17">
                  <c:v>6.4193092361632759E-2</c:v>
                </c:pt>
                <c:pt idx="18">
                  <c:v>6.4193092361632759E-2</c:v>
                </c:pt>
                <c:pt idx="19">
                  <c:v>0</c:v>
                </c:pt>
                <c:pt idx="20">
                  <c:v>0</c:v>
                </c:pt>
                <c:pt idx="21">
                  <c:v>6.4193092361632759E-2</c:v>
                </c:pt>
                <c:pt idx="22">
                  <c:v>6.4193092361632759E-2</c:v>
                </c:pt>
                <c:pt idx="23">
                  <c:v>0</c:v>
                </c:pt>
                <c:pt idx="24">
                  <c:v>0</c:v>
                </c:pt>
                <c:pt idx="25">
                  <c:v>6.4193092361632759E-2</c:v>
                </c:pt>
                <c:pt idx="26">
                  <c:v>6.4193092361632759E-2</c:v>
                </c:pt>
                <c:pt idx="27">
                  <c:v>0</c:v>
                </c:pt>
                <c:pt idx="28">
                  <c:v>0</c:v>
                </c:pt>
                <c:pt idx="29">
                  <c:v>6.4193092361632759E-2</c:v>
                </c:pt>
                <c:pt idx="30">
                  <c:v>6.4193092361632759E-2</c:v>
                </c:pt>
                <c:pt idx="31">
                  <c:v>0</c:v>
                </c:pt>
                <c:pt idx="32">
                  <c:v>0</c:v>
                </c:pt>
                <c:pt idx="33">
                  <c:v>6.4193092361632759E-2</c:v>
                </c:pt>
                <c:pt idx="34">
                  <c:v>6.4193092361632759E-2</c:v>
                </c:pt>
                <c:pt idx="35">
                  <c:v>0</c:v>
                </c:pt>
                <c:pt idx="36">
                  <c:v>0</c:v>
                </c:pt>
                <c:pt idx="37">
                  <c:v>6.4193092361632759E-2</c:v>
                </c:pt>
                <c:pt idx="38">
                  <c:v>6.4193092361632759E-2</c:v>
                </c:pt>
                <c:pt idx="39">
                  <c:v>0</c:v>
                </c:pt>
                <c:pt idx="40">
                  <c:v>0</c:v>
                </c:pt>
                <c:pt idx="41">
                  <c:v>6.4193092361632759E-2</c:v>
                </c:pt>
                <c:pt idx="42">
                  <c:v>6.4193092361632759E-2</c:v>
                </c:pt>
                <c:pt idx="43">
                  <c:v>0</c:v>
                </c:pt>
                <c:pt idx="44">
                  <c:v>0</c:v>
                </c:pt>
                <c:pt idx="45">
                  <c:v>6.4193092361632759E-2</c:v>
                </c:pt>
                <c:pt idx="46">
                  <c:v>6.4193092361632759E-2</c:v>
                </c:pt>
                <c:pt idx="47">
                  <c:v>0</c:v>
                </c:pt>
                <c:pt idx="48">
                  <c:v>0</c:v>
                </c:pt>
                <c:pt idx="49">
                  <c:v>6.4193092361632759E-2</c:v>
                </c:pt>
                <c:pt idx="50">
                  <c:v>6.4193092361632759E-2</c:v>
                </c:pt>
                <c:pt idx="51">
                  <c:v>0</c:v>
                </c:pt>
                <c:pt idx="52">
                  <c:v>0</c:v>
                </c:pt>
                <c:pt idx="53">
                  <c:v>6.4193092361632759E-2</c:v>
                </c:pt>
                <c:pt idx="54">
                  <c:v>6.4193092361632759E-2</c:v>
                </c:pt>
                <c:pt idx="55">
                  <c:v>0</c:v>
                </c:pt>
                <c:pt idx="56">
                  <c:v>0</c:v>
                </c:pt>
                <c:pt idx="57">
                  <c:v>6.4193092361632759E-2</c:v>
                </c:pt>
                <c:pt idx="58">
                  <c:v>6.4193092361632759E-2</c:v>
                </c:pt>
                <c:pt idx="59">
                  <c:v>0</c:v>
                </c:pt>
                <c:pt idx="60">
                  <c:v>0</c:v>
                </c:pt>
                <c:pt idx="61">
                  <c:v>6.4193092361632759E-2</c:v>
                </c:pt>
                <c:pt idx="62">
                  <c:v>6.4193092361632759E-2</c:v>
                </c:pt>
                <c:pt idx="63">
                  <c:v>0</c:v>
                </c:pt>
                <c:pt idx="64">
                  <c:v>0</c:v>
                </c:pt>
                <c:pt idx="65">
                  <c:v>6.4193092361632759E-2</c:v>
                </c:pt>
                <c:pt idx="66">
                  <c:v>6.4193092361632759E-2</c:v>
                </c:pt>
                <c:pt idx="67">
                  <c:v>0</c:v>
                </c:pt>
                <c:pt idx="68">
                  <c:v>0</c:v>
                </c:pt>
                <c:pt idx="69">
                  <c:v>6.4193092361632759E-2</c:v>
                </c:pt>
                <c:pt idx="70">
                  <c:v>6.4193092361632759E-2</c:v>
                </c:pt>
                <c:pt idx="71">
                  <c:v>0</c:v>
                </c:pt>
                <c:pt idx="72">
                  <c:v>0</c:v>
                </c:pt>
                <c:pt idx="73">
                  <c:v>6.4193092361632759E-2</c:v>
                </c:pt>
                <c:pt idx="74">
                  <c:v>6.4193092361632759E-2</c:v>
                </c:pt>
                <c:pt idx="75">
                  <c:v>0</c:v>
                </c:pt>
                <c:pt idx="76">
                  <c:v>0</c:v>
                </c:pt>
                <c:pt idx="77">
                  <c:v>6.4193092361632759E-2</c:v>
                </c:pt>
                <c:pt idx="78">
                  <c:v>6.4193092361632759E-2</c:v>
                </c:pt>
                <c:pt idx="79">
                  <c:v>0</c:v>
                </c:pt>
                <c:pt idx="80">
                  <c:v>0</c:v>
                </c:pt>
                <c:pt idx="81">
                  <c:v>6.4193092361632759E-2</c:v>
                </c:pt>
                <c:pt idx="82">
                  <c:v>6.4193092361632759E-2</c:v>
                </c:pt>
                <c:pt idx="83">
                  <c:v>0</c:v>
                </c:pt>
                <c:pt idx="84">
                  <c:v>0</c:v>
                </c:pt>
                <c:pt idx="85">
                  <c:v>6.4193092361632759E-2</c:v>
                </c:pt>
                <c:pt idx="86">
                  <c:v>6.4193092361632759E-2</c:v>
                </c:pt>
                <c:pt idx="87">
                  <c:v>0</c:v>
                </c:pt>
                <c:pt idx="88">
                  <c:v>0</c:v>
                </c:pt>
                <c:pt idx="89">
                  <c:v>6.4193092361632759E-2</c:v>
                </c:pt>
                <c:pt idx="90">
                  <c:v>6.4193092361632759E-2</c:v>
                </c:pt>
                <c:pt idx="91">
                  <c:v>0</c:v>
                </c:pt>
                <c:pt idx="92">
                  <c:v>0</c:v>
                </c:pt>
                <c:pt idx="93">
                  <c:v>6.4193092361632759E-2</c:v>
                </c:pt>
                <c:pt idx="94">
                  <c:v>6.4193092361632759E-2</c:v>
                </c:pt>
                <c:pt idx="95">
                  <c:v>0</c:v>
                </c:pt>
                <c:pt idx="96">
                  <c:v>0</c:v>
                </c:pt>
                <c:pt idx="97">
                  <c:v>6.4193092361632759E-2</c:v>
                </c:pt>
                <c:pt idx="98">
                  <c:v>6.4193092361632759E-2</c:v>
                </c:pt>
                <c:pt idx="99">
                  <c:v>0</c:v>
                </c:pt>
                <c:pt idx="100">
                  <c:v>0</c:v>
                </c:pt>
                <c:pt idx="101">
                  <c:v>6.4193092361632759E-2</c:v>
                </c:pt>
                <c:pt idx="102">
                  <c:v>6.4193092361632759E-2</c:v>
                </c:pt>
                <c:pt idx="103">
                  <c:v>0</c:v>
                </c:pt>
                <c:pt idx="104">
                  <c:v>0</c:v>
                </c:pt>
                <c:pt idx="105">
                  <c:v>6.4193092361632759E-2</c:v>
                </c:pt>
                <c:pt idx="106">
                  <c:v>6.4193092361632759E-2</c:v>
                </c:pt>
                <c:pt idx="107">
                  <c:v>0</c:v>
                </c:pt>
                <c:pt idx="108">
                  <c:v>0</c:v>
                </c:pt>
                <c:pt idx="109">
                  <c:v>6.4193092361632759E-2</c:v>
                </c:pt>
                <c:pt idx="110">
                  <c:v>6.4193092361632759E-2</c:v>
                </c:pt>
                <c:pt idx="111">
                  <c:v>0</c:v>
                </c:pt>
                <c:pt idx="112">
                  <c:v>0</c:v>
                </c:pt>
                <c:pt idx="113">
                  <c:v>6.4193092361632759E-2</c:v>
                </c:pt>
                <c:pt idx="114">
                  <c:v>6.4193092361632759E-2</c:v>
                </c:pt>
                <c:pt idx="115">
                  <c:v>0</c:v>
                </c:pt>
                <c:pt idx="116">
                  <c:v>0</c:v>
                </c:pt>
                <c:pt idx="117">
                  <c:v>6.4193092361632759E-2</c:v>
                </c:pt>
                <c:pt idx="118">
                  <c:v>6.4193092361632759E-2</c:v>
                </c:pt>
                <c:pt idx="119">
                  <c:v>0</c:v>
                </c:pt>
                <c:pt idx="120">
                  <c:v>0</c:v>
                </c:pt>
                <c:pt idx="121">
                  <c:v>6.4193092361632759E-2</c:v>
                </c:pt>
                <c:pt idx="122">
                  <c:v>6.4193092361632759E-2</c:v>
                </c:pt>
                <c:pt idx="123">
                  <c:v>0</c:v>
                </c:pt>
                <c:pt idx="124">
                  <c:v>0</c:v>
                </c:pt>
                <c:pt idx="125">
                  <c:v>6.4193092361632759E-2</c:v>
                </c:pt>
                <c:pt idx="126">
                  <c:v>6.4193092361632759E-2</c:v>
                </c:pt>
                <c:pt idx="127">
                  <c:v>0</c:v>
                </c:pt>
                <c:pt idx="128">
                  <c:v>0</c:v>
                </c:pt>
                <c:pt idx="129">
                  <c:v>6.4193092361632759E-2</c:v>
                </c:pt>
                <c:pt idx="130">
                  <c:v>6.4193092361632759E-2</c:v>
                </c:pt>
                <c:pt idx="131">
                  <c:v>0</c:v>
                </c:pt>
                <c:pt idx="132">
                  <c:v>0</c:v>
                </c:pt>
                <c:pt idx="133">
                  <c:v>6.4193092361632759E-2</c:v>
                </c:pt>
                <c:pt idx="134">
                  <c:v>6.4193092361632759E-2</c:v>
                </c:pt>
                <c:pt idx="135">
                  <c:v>0</c:v>
                </c:pt>
                <c:pt idx="136">
                  <c:v>0</c:v>
                </c:pt>
                <c:pt idx="137">
                  <c:v>6.4193092361632759E-2</c:v>
                </c:pt>
                <c:pt idx="138">
                  <c:v>6.4193092361632759E-2</c:v>
                </c:pt>
                <c:pt idx="139">
                  <c:v>0</c:v>
                </c:pt>
                <c:pt idx="140">
                  <c:v>0</c:v>
                </c:pt>
                <c:pt idx="141">
                  <c:v>0.3851585541697965</c:v>
                </c:pt>
                <c:pt idx="142">
                  <c:v>0.3851585541697965</c:v>
                </c:pt>
                <c:pt idx="143">
                  <c:v>0</c:v>
                </c:pt>
                <c:pt idx="144">
                  <c:v>0</c:v>
                </c:pt>
                <c:pt idx="145">
                  <c:v>0.3851585541697965</c:v>
                </c:pt>
                <c:pt idx="146">
                  <c:v>0.3851585541697965</c:v>
                </c:pt>
                <c:pt idx="147">
                  <c:v>0</c:v>
                </c:pt>
                <c:pt idx="148">
                  <c:v>0</c:v>
                </c:pt>
                <c:pt idx="149">
                  <c:v>0.3851585541697965</c:v>
                </c:pt>
                <c:pt idx="150">
                  <c:v>0.3851585541697965</c:v>
                </c:pt>
                <c:pt idx="151">
                  <c:v>0</c:v>
                </c:pt>
                <c:pt idx="152">
                  <c:v>0</c:v>
                </c:pt>
                <c:pt idx="153">
                  <c:v>0.3851585541697965</c:v>
                </c:pt>
                <c:pt idx="154">
                  <c:v>0.3851585541697965</c:v>
                </c:pt>
                <c:pt idx="155">
                  <c:v>0</c:v>
                </c:pt>
                <c:pt idx="156">
                  <c:v>0</c:v>
                </c:pt>
                <c:pt idx="157">
                  <c:v>0.3851585541697965</c:v>
                </c:pt>
                <c:pt idx="158">
                  <c:v>0.3851585541697965</c:v>
                </c:pt>
                <c:pt idx="159">
                  <c:v>0</c:v>
                </c:pt>
                <c:pt idx="160">
                  <c:v>0</c:v>
                </c:pt>
                <c:pt idx="161">
                  <c:v>0.3851585541697965</c:v>
                </c:pt>
                <c:pt idx="162">
                  <c:v>0.3851585541697965</c:v>
                </c:pt>
                <c:pt idx="163">
                  <c:v>0</c:v>
                </c:pt>
                <c:pt idx="164">
                  <c:v>0</c:v>
                </c:pt>
                <c:pt idx="165">
                  <c:v>0.3851585541697965</c:v>
                </c:pt>
                <c:pt idx="166">
                  <c:v>0.3851585541697965</c:v>
                </c:pt>
                <c:pt idx="167">
                  <c:v>0</c:v>
                </c:pt>
                <c:pt idx="168">
                  <c:v>0</c:v>
                </c:pt>
                <c:pt idx="169">
                  <c:v>0.3851585541697965</c:v>
                </c:pt>
                <c:pt idx="170">
                  <c:v>0.3851585541697965</c:v>
                </c:pt>
                <c:pt idx="171">
                  <c:v>0</c:v>
                </c:pt>
                <c:pt idx="172">
                  <c:v>0</c:v>
                </c:pt>
                <c:pt idx="173">
                  <c:v>0.3851585541697965</c:v>
                </c:pt>
                <c:pt idx="174">
                  <c:v>0.3851585541697965</c:v>
                </c:pt>
                <c:pt idx="175">
                  <c:v>0</c:v>
                </c:pt>
                <c:pt idx="176">
                  <c:v>0</c:v>
                </c:pt>
                <c:pt idx="177">
                  <c:v>0.3851585541697965</c:v>
                </c:pt>
                <c:pt idx="178">
                  <c:v>0.3851585541697965</c:v>
                </c:pt>
                <c:pt idx="179">
                  <c:v>0</c:v>
                </c:pt>
                <c:pt idx="180">
                  <c:v>0</c:v>
                </c:pt>
                <c:pt idx="181">
                  <c:v>0.3851585541697965</c:v>
                </c:pt>
                <c:pt idx="182">
                  <c:v>0.3851585541697965</c:v>
                </c:pt>
                <c:pt idx="183">
                  <c:v>0</c:v>
                </c:pt>
                <c:pt idx="184">
                  <c:v>0</c:v>
                </c:pt>
                <c:pt idx="185">
                  <c:v>0.3851585541697965</c:v>
                </c:pt>
                <c:pt idx="186">
                  <c:v>0.3851585541697965</c:v>
                </c:pt>
                <c:pt idx="187">
                  <c:v>0</c:v>
                </c:pt>
                <c:pt idx="188">
                  <c:v>0</c:v>
                </c:pt>
                <c:pt idx="189">
                  <c:v>0.3851585541697965</c:v>
                </c:pt>
                <c:pt idx="190">
                  <c:v>0.3851585541697965</c:v>
                </c:pt>
                <c:pt idx="191">
                  <c:v>0</c:v>
                </c:pt>
                <c:pt idx="192">
                  <c:v>0</c:v>
                </c:pt>
                <c:pt idx="193">
                  <c:v>0.3851585541697965</c:v>
                </c:pt>
                <c:pt idx="194">
                  <c:v>0.3851585541697965</c:v>
                </c:pt>
                <c:pt idx="195">
                  <c:v>0</c:v>
                </c:pt>
                <c:pt idx="196">
                  <c:v>0</c:v>
                </c:pt>
                <c:pt idx="197">
                  <c:v>0.3851585541697965</c:v>
                </c:pt>
                <c:pt idx="198">
                  <c:v>0.3851585541697965</c:v>
                </c:pt>
                <c:pt idx="199">
                  <c:v>0</c:v>
                </c:pt>
                <c:pt idx="200">
                  <c:v>0</c:v>
                </c:pt>
                <c:pt idx="201">
                  <c:v>0.3851585541697965</c:v>
                </c:pt>
                <c:pt idx="202">
                  <c:v>0.3851585541697965</c:v>
                </c:pt>
                <c:pt idx="203">
                  <c:v>0</c:v>
                </c:pt>
                <c:pt idx="204">
                  <c:v>0</c:v>
                </c:pt>
                <c:pt idx="205">
                  <c:v>0.3851585541697965</c:v>
                </c:pt>
                <c:pt idx="206">
                  <c:v>0.3851585541697965</c:v>
                </c:pt>
                <c:pt idx="207">
                  <c:v>0</c:v>
                </c:pt>
                <c:pt idx="208">
                  <c:v>0</c:v>
                </c:pt>
                <c:pt idx="209">
                  <c:v>0.3851585541697965</c:v>
                </c:pt>
                <c:pt idx="210">
                  <c:v>0.3851585541697965</c:v>
                </c:pt>
                <c:pt idx="211">
                  <c:v>0</c:v>
                </c:pt>
                <c:pt idx="212">
                  <c:v>0</c:v>
                </c:pt>
                <c:pt idx="213">
                  <c:v>0.3851585541697965</c:v>
                </c:pt>
                <c:pt idx="214">
                  <c:v>0.3851585541697965</c:v>
                </c:pt>
                <c:pt idx="215">
                  <c:v>0</c:v>
                </c:pt>
                <c:pt idx="216">
                  <c:v>0</c:v>
                </c:pt>
                <c:pt idx="217">
                  <c:v>0.3851585541697965</c:v>
                </c:pt>
                <c:pt idx="218">
                  <c:v>0.3851585541697965</c:v>
                </c:pt>
                <c:pt idx="219">
                  <c:v>0</c:v>
                </c:pt>
                <c:pt idx="220">
                  <c:v>0</c:v>
                </c:pt>
                <c:pt idx="221">
                  <c:v>0.3851585541697965</c:v>
                </c:pt>
                <c:pt idx="222">
                  <c:v>0.3851585541697965</c:v>
                </c:pt>
                <c:pt idx="223">
                  <c:v>0</c:v>
                </c:pt>
                <c:pt idx="224">
                  <c:v>0</c:v>
                </c:pt>
                <c:pt idx="225">
                  <c:v>0.3851585541697965</c:v>
                </c:pt>
                <c:pt idx="226">
                  <c:v>0.3851585541697965</c:v>
                </c:pt>
                <c:pt idx="227">
                  <c:v>0</c:v>
                </c:pt>
                <c:pt idx="228">
                  <c:v>0</c:v>
                </c:pt>
                <c:pt idx="229">
                  <c:v>0.3851585541697965</c:v>
                </c:pt>
                <c:pt idx="230">
                  <c:v>0.3851585541697965</c:v>
                </c:pt>
                <c:pt idx="231">
                  <c:v>0</c:v>
                </c:pt>
                <c:pt idx="232">
                  <c:v>0</c:v>
                </c:pt>
                <c:pt idx="233">
                  <c:v>0.3851585541697965</c:v>
                </c:pt>
                <c:pt idx="234">
                  <c:v>0.3851585541697965</c:v>
                </c:pt>
                <c:pt idx="235">
                  <c:v>0</c:v>
                </c:pt>
                <c:pt idx="236">
                  <c:v>0</c:v>
                </c:pt>
                <c:pt idx="237">
                  <c:v>0.3851585541697965</c:v>
                </c:pt>
                <c:pt idx="238">
                  <c:v>0.3851585541697965</c:v>
                </c:pt>
                <c:pt idx="239">
                  <c:v>0</c:v>
                </c:pt>
                <c:pt idx="240">
                  <c:v>0</c:v>
                </c:pt>
                <c:pt idx="241">
                  <c:v>0.3851585541697965</c:v>
                </c:pt>
                <c:pt idx="242">
                  <c:v>0.3851585541697965</c:v>
                </c:pt>
                <c:pt idx="243">
                  <c:v>0</c:v>
                </c:pt>
                <c:pt idx="244">
                  <c:v>0</c:v>
                </c:pt>
                <c:pt idx="245">
                  <c:v>0.3851585541697965</c:v>
                </c:pt>
                <c:pt idx="246">
                  <c:v>0.3851585541697965</c:v>
                </c:pt>
                <c:pt idx="247">
                  <c:v>0</c:v>
                </c:pt>
                <c:pt idx="248">
                  <c:v>0</c:v>
                </c:pt>
                <c:pt idx="249">
                  <c:v>0.3851585541697965</c:v>
                </c:pt>
                <c:pt idx="250">
                  <c:v>0.3851585541697965</c:v>
                </c:pt>
                <c:pt idx="251">
                  <c:v>0</c:v>
                </c:pt>
                <c:pt idx="252">
                  <c:v>0</c:v>
                </c:pt>
                <c:pt idx="253">
                  <c:v>0.3851585541697965</c:v>
                </c:pt>
                <c:pt idx="254">
                  <c:v>0.3851585541697965</c:v>
                </c:pt>
                <c:pt idx="255">
                  <c:v>0</c:v>
                </c:pt>
                <c:pt idx="256">
                  <c:v>0</c:v>
                </c:pt>
                <c:pt idx="257">
                  <c:v>0.3851585541697965</c:v>
                </c:pt>
                <c:pt idx="258">
                  <c:v>0.3851585541697965</c:v>
                </c:pt>
                <c:pt idx="259">
                  <c:v>0</c:v>
                </c:pt>
                <c:pt idx="260">
                  <c:v>0</c:v>
                </c:pt>
                <c:pt idx="261">
                  <c:v>0.3851585541697965</c:v>
                </c:pt>
                <c:pt idx="262">
                  <c:v>0.3851585541697965</c:v>
                </c:pt>
                <c:pt idx="263">
                  <c:v>0</c:v>
                </c:pt>
                <c:pt idx="264">
                  <c:v>0</c:v>
                </c:pt>
                <c:pt idx="265">
                  <c:v>0.3851585541697965</c:v>
                </c:pt>
                <c:pt idx="266">
                  <c:v>0.3851585541697965</c:v>
                </c:pt>
                <c:pt idx="267">
                  <c:v>0</c:v>
                </c:pt>
                <c:pt idx="268">
                  <c:v>0</c:v>
                </c:pt>
                <c:pt idx="269">
                  <c:v>0.3851585541697965</c:v>
                </c:pt>
                <c:pt idx="270">
                  <c:v>0.3851585541697965</c:v>
                </c:pt>
                <c:pt idx="271">
                  <c:v>0</c:v>
                </c:pt>
                <c:pt idx="272">
                  <c:v>0</c:v>
                </c:pt>
                <c:pt idx="273">
                  <c:v>0.3851585541697965</c:v>
                </c:pt>
                <c:pt idx="274">
                  <c:v>0.3851585541697965</c:v>
                </c:pt>
                <c:pt idx="275">
                  <c:v>0</c:v>
                </c:pt>
                <c:pt idx="276">
                  <c:v>0</c:v>
                </c:pt>
                <c:pt idx="277">
                  <c:v>0.3851585541697965</c:v>
                </c:pt>
                <c:pt idx="278">
                  <c:v>0.3851585541697965</c:v>
                </c:pt>
                <c:pt idx="279">
                  <c:v>0</c:v>
                </c:pt>
                <c:pt idx="280">
                  <c:v>0</c:v>
                </c:pt>
                <c:pt idx="281">
                  <c:v>1.063037609508638</c:v>
                </c:pt>
                <c:pt idx="282">
                  <c:v>1.063037609508638</c:v>
                </c:pt>
                <c:pt idx="283">
                  <c:v>0</c:v>
                </c:pt>
                <c:pt idx="284">
                  <c:v>0</c:v>
                </c:pt>
                <c:pt idx="285">
                  <c:v>1.063037609508638</c:v>
                </c:pt>
                <c:pt idx="286">
                  <c:v>1.063037609508638</c:v>
                </c:pt>
                <c:pt idx="287">
                  <c:v>0</c:v>
                </c:pt>
                <c:pt idx="288">
                  <c:v>0</c:v>
                </c:pt>
                <c:pt idx="289">
                  <c:v>1.063037609508638</c:v>
                </c:pt>
                <c:pt idx="290">
                  <c:v>1.063037609508638</c:v>
                </c:pt>
                <c:pt idx="291">
                  <c:v>0</c:v>
                </c:pt>
                <c:pt idx="292">
                  <c:v>0</c:v>
                </c:pt>
                <c:pt idx="293">
                  <c:v>1.063037609508638</c:v>
                </c:pt>
                <c:pt idx="294">
                  <c:v>1.063037609508638</c:v>
                </c:pt>
                <c:pt idx="295">
                  <c:v>0</c:v>
                </c:pt>
                <c:pt idx="296">
                  <c:v>0</c:v>
                </c:pt>
                <c:pt idx="297">
                  <c:v>1.063037609508638</c:v>
                </c:pt>
                <c:pt idx="298">
                  <c:v>1.063037609508638</c:v>
                </c:pt>
                <c:pt idx="299">
                  <c:v>0</c:v>
                </c:pt>
                <c:pt idx="300">
                  <c:v>0</c:v>
                </c:pt>
                <c:pt idx="301">
                  <c:v>1.063037609508638</c:v>
                </c:pt>
                <c:pt idx="302">
                  <c:v>1.063037609508638</c:v>
                </c:pt>
                <c:pt idx="303">
                  <c:v>0</c:v>
                </c:pt>
                <c:pt idx="304">
                  <c:v>0</c:v>
                </c:pt>
                <c:pt idx="305">
                  <c:v>1.063037609508638</c:v>
                </c:pt>
                <c:pt idx="306">
                  <c:v>1.063037609508638</c:v>
                </c:pt>
                <c:pt idx="307">
                  <c:v>0</c:v>
                </c:pt>
                <c:pt idx="308">
                  <c:v>0</c:v>
                </c:pt>
                <c:pt idx="309">
                  <c:v>1.063037609508638</c:v>
                </c:pt>
                <c:pt idx="310">
                  <c:v>1.063037609508638</c:v>
                </c:pt>
                <c:pt idx="311">
                  <c:v>0</c:v>
                </c:pt>
                <c:pt idx="312">
                  <c:v>0</c:v>
                </c:pt>
                <c:pt idx="313">
                  <c:v>1.063037609508638</c:v>
                </c:pt>
                <c:pt idx="314">
                  <c:v>1.063037609508638</c:v>
                </c:pt>
                <c:pt idx="315">
                  <c:v>0</c:v>
                </c:pt>
                <c:pt idx="316">
                  <c:v>0</c:v>
                </c:pt>
                <c:pt idx="317">
                  <c:v>1.063037609508638</c:v>
                </c:pt>
                <c:pt idx="318">
                  <c:v>1.063037609508638</c:v>
                </c:pt>
                <c:pt idx="319">
                  <c:v>0</c:v>
                </c:pt>
                <c:pt idx="320">
                  <c:v>0</c:v>
                </c:pt>
                <c:pt idx="321">
                  <c:v>1.063037609508638</c:v>
                </c:pt>
                <c:pt idx="322">
                  <c:v>1.063037609508638</c:v>
                </c:pt>
                <c:pt idx="323">
                  <c:v>0</c:v>
                </c:pt>
                <c:pt idx="324">
                  <c:v>0</c:v>
                </c:pt>
                <c:pt idx="325">
                  <c:v>1.063037609508638</c:v>
                </c:pt>
                <c:pt idx="326">
                  <c:v>1.063037609508638</c:v>
                </c:pt>
                <c:pt idx="327">
                  <c:v>0</c:v>
                </c:pt>
                <c:pt idx="328">
                  <c:v>0</c:v>
                </c:pt>
                <c:pt idx="329">
                  <c:v>1.063037609508638</c:v>
                </c:pt>
                <c:pt idx="330">
                  <c:v>1.063037609508638</c:v>
                </c:pt>
                <c:pt idx="331">
                  <c:v>0</c:v>
                </c:pt>
                <c:pt idx="332">
                  <c:v>0</c:v>
                </c:pt>
                <c:pt idx="333">
                  <c:v>1.063037609508638</c:v>
                </c:pt>
                <c:pt idx="334">
                  <c:v>1.063037609508638</c:v>
                </c:pt>
                <c:pt idx="335">
                  <c:v>0</c:v>
                </c:pt>
                <c:pt idx="336">
                  <c:v>0</c:v>
                </c:pt>
                <c:pt idx="337">
                  <c:v>1.063037609508638</c:v>
                </c:pt>
                <c:pt idx="338">
                  <c:v>1.063037609508638</c:v>
                </c:pt>
                <c:pt idx="339">
                  <c:v>0</c:v>
                </c:pt>
                <c:pt idx="340">
                  <c:v>0</c:v>
                </c:pt>
                <c:pt idx="341">
                  <c:v>1.063037609508638</c:v>
                </c:pt>
                <c:pt idx="342">
                  <c:v>1.063037609508638</c:v>
                </c:pt>
                <c:pt idx="343">
                  <c:v>0</c:v>
                </c:pt>
                <c:pt idx="344">
                  <c:v>0</c:v>
                </c:pt>
                <c:pt idx="345">
                  <c:v>1.063037609508638</c:v>
                </c:pt>
                <c:pt idx="346">
                  <c:v>1.063037609508638</c:v>
                </c:pt>
                <c:pt idx="347">
                  <c:v>0</c:v>
                </c:pt>
                <c:pt idx="348">
                  <c:v>0</c:v>
                </c:pt>
                <c:pt idx="349">
                  <c:v>1.063037609508638</c:v>
                </c:pt>
                <c:pt idx="350">
                  <c:v>1.063037609508638</c:v>
                </c:pt>
                <c:pt idx="351">
                  <c:v>0</c:v>
                </c:pt>
                <c:pt idx="352">
                  <c:v>0</c:v>
                </c:pt>
                <c:pt idx="353">
                  <c:v>1.063037609508638</c:v>
                </c:pt>
                <c:pt idx="354">
                  <c:v>1.063037609508638</c:v>
                </c:pt>
                <c:pt idx="355">
                  <c:v>0</c:v>
                </c:pt>
                <c:pt idx="356">
                  <c:v>0</c:v>
                </c:pt>
                <c:pt idx="357">
                  <c:v>1.063037609508638</c:v>
                </c:pt>
                <c:pt idx="358">
                  <c:v>1.063037609508638</c:v>
                </c:pt>
                <c:pt idx="359">
                  <c:v>0</c:v>
                </c:pt>
                <c:pt idx="360">
                  <c:v>0</c:v>
                </c:pt>
                <c:pt idx="361">
                  <c:v>1.063037609508638</c:v>
                </c:pt>
                <c:pt idx="362">
                  <c:v>1.063037609508638</c:v>
                </c:pt>
                <c:pt idx="363">
                  <c:v>0</c:v>
                </c:pt>
                <c:pt idx="364">
                  <c:v>0</c:v>
                </c:pt>
                <c:pt idx="365">
                  <c:v>1.063037609508638</c:v>
                </c:pt>
                <c:pt idx="366">
                  <c:v>1.063037609508638</c:v>
                </c:pt>
                <c:pt idx="367">
                  <c:v>0</c:v>
                </c:pt>
                <c:pt idx="368">
                  <c:v>0</c:v>
                </c:pt>
                <c:pt idx="369">
                  <c:v>1.063037609508638</c:v>
                </c:pt>
                <c:pt idx="370">
                  <c:v>1.063037609508638</c:v>
                </c:pt>
                <c:pt idx="371">
                  <c:v>0</c:v>
                </c:pt>
                <c:pt idx="372">
                  <c:v>0</c:v>
                </c:pt>
                <c:pt idx="373">
                  <c:v>1.063037609508638</c:v>
                </c:pt>
                <c:pt idx="374">
                  <c:v>1.063037609508638</c:v>
                </c:pt>
                <c:pt idx="375">
                  <c:v>0</c:v>
                </c:pt>
                <c:pt idx="376">
                  <c:v>0</c:v>
                </c:pt>
                <c:pt idx="377">
                  <c:v>1.063037609508638</c:v>
                </c:pt>
                <c:pt idx="378">
                  <c:v>1.063037609508638</c:v>
                </c:pt>
                <c:pt idx="379">
                  <c:v>0</c:v>
                </c:pt>
                <c:pt idx="380">
                  <c:v>0</c:v>
                </c:pt>
                <c:pt idx="381">
                  <c:v>1.063037609508638</c:v>
                </c:pt>
                <c:pt idx="382">
                  <c:v>1.063037609508638</c:v>
                </c:pt>
                <c:pt idx="383">
                  <c:v>0</c:v>
                </c:pt>
                <c:pt idx="384">
                  <c:v>0</c:v>
                </c:pt>
                <c:pt idx="385">
                  <c:v>1.063037609508638</c:v>
                </c:pt>
                <c:pt idx="386">
                  <c:v>1.063037609508638</c:v>
                </c:pt>
                <c:pt idx="387">
                  <c:v>0</c:v>
                </c:pt>
                <c:pt idx="388">
                  <c:v>0</c:v>
                </c:pt>
                <c:pt idx="389">
                  <c:v>1.063037609508638</c:v>
                </c:pt>
                <c:pt idx="390">
                  <c:v>1.063037609508638</c:v>
                </c:pt>
                <c:pt idx="391">
                  <c:v>0</c:v>
                </c:pt>
                <c:pt idx="392">
                  <c:v>0</c:v>
                </c:pt>
                <c:pt idx="393">
                  <c:v>1.063037609508638</c:v>
                </c:pt>
                <c:pt idx="394">
                  <c:v>1.063037609508638</c:v>
                </c:pt>
                <c:pt idx="395">
                  <c:v>0</c:v>
                </c:pt>
                <c:pt idx="396">
                  <c:v>0</c:v>
                </c:pt>
                <c:pt idx="397">
                  <c:v>1.063037609508638</c:v>
                </c:pt>
                <c:pt idx="398">
                  <c:v>1.063037609508638</c:v>
                </c:pt>
                <c:pt idx="399">
                  <c:v>0</c:v>
                </c:pt>
                <c:pt idx="400">
                  <c:v>0</c:v>
                </c:pt>
                <c:pt idx="401">
                  <c:v>1.063037609508638</c:v>
                </c:pt>
                <c:pt idx="402">
                  <c:v>1.063037609508638</c:v>
                </c:pt>
                <c:pt idx="403">
                  <c:v>0</c:v>
                </c:pt>
                <c:pt idx="404">
                  <c:v>0</c:v>
                </c:pt>
                <c:pt idx="405">
                  <c:v>1.063037609508638</c:v>
                </c:pt>
                <c:pt idx="406">
                  <c:v>1.063037609508638</c:v>
                </c:pt>
                <c:pt idx="407">
                  <c:v>0</c:v>
                </c:pt>
                <c:pt idx="408">
                  <c:v>0</c:v>
                </c:pt>
                <c:pt idx="409">
                  <c:v>1.063037609508638</c:v>
                </c:pt>
                <c:pt idx="410">
                  <c:v>1.063037609508638</c:v>
                </c:pt>
                <c:pt idx="411">
                  <c:v>0</c:v>
                </c:pt>
                <c:pt idx="412">
                  <c:v>0</c:v>
                </c:pt>
                <c:pt idx="413">
                  <c:v>1.063037609508638</c:v>
                </c:pt>
                <c:pt idx="414">
                  <c:v>1.063037609508638</c:v>
                </c:pt>
                <c:pt idx="415">
                  <c:v>0</c:v>
                </c:pt>
                <c:pt idx="416">
                  <c:v>0</c:v>
                </c:pt>
                <c:pt idx="417">
                  <c:v>1.063037609508638</c:v>
                </c:pt>
                <c:pt idx="418">
                  <c:v>1.063037609508638</c:v>
                </c:pt>
                <c:pt idx="419">
                  <c:v>0</c:v>
                </c:pt>
                <c:pt idx="420">
                  <c:v>0</c:v>
                </c:pt>
                <c:pt idx="421">
                  <c:v>2.1337783901006713</c:v>
                </c:pt>
                <c:pt idx="422">
                  <c:v>2.1337783901006713</c:v>
                </c:pt>
                <c:pt idx="423">
                  <c:v>0</c:v>
                </c:pt>
                <c:pt idx="424">
                  <c:v>0</c:v>
                </c:pt>
                <c:pt idx="425">
                  <c:v>2.1337783901006713</c:v>
                </c:pt>
                <c:pt idx="426">
                  <c:v>2.1337783901006713</c:v>
                </c:pt>
                <c:pt idx="427">
                  <c:v>0</c:v>
                </c:pt>
                <c:pt idx="428">
                  <c:v>0</c:v>
                </c:pt>
                <c:pt idx="429">
                  <c:v>2.1337783901006713</c:v>
                </c:pt>
                <c:pt idx="430">
                  <c:v>2.1337783901006713</c:v>
                </c:pt>
                <c:pt idx="431">
                  <c:v>0</c:v>
                </c:pt>
                <c:pt idx="432">
                  <c:v>0</c:v>
                </c:pt>
                <c:pt idx="433">
                  <c:v>2.1337783901006713</c:v>
                </c:pt>
                <c:pt idx="434">
                  <c:v>2.1337783901006713</c:v>
                </c:pt>
                <c:pt idx="435">
                  <c:v>0</c:v>
                </c:pt>
                <c:pt idx="436">
                  <c:v>0</c:v>
                </c:pt>
                <c:pt idx="437">
                  <c:v>2.1337783901006713</c:v>
                </c:pt>
                <c:pt idx="438">
                  <c:v>2.1337783901006713</c:v>
                </c:pt>
                <c:pt idx="439">
                  <c:v>0</c:v>
                </c:pt>
                <c:pt idx="440">
                  <c:v>0</c:v>
                </c:pt>
                <c:pt idx="441">
                  <c:v>2.1337783901006713</c:v>
                </c:pt>
                <c:pt idx="442">
                  <c:v>2.1337783901006713</c:v>
                </c:pt>
                <c:pt idx="443">
                  <c:v>0</c:v>
                </c:pt>
                <c:pt idx="444">
                  <c:v>0</c:v>
                </c:pt>
                <c:pt idx="445">
                  <c:v>2.1337783901006713</c:v>
                </c:pt>
                <c:pt idx="446">
                  <c:v>2.1337783901006713</c:v>
                </c:pt>
                <c:pt idx="447">
                  <c:v>0</c:v>
                </c:pt>
                <c:pt idx="448">
                  <c:v>0</c:v>
                </c:pt>
                <c:pt idx="449">
                  <c:v>2.1337783901006713</c:v>
                </c:pt>
                <c:pt idx="450">
                  <c:v>2.1337783901006713</c:v>
                </c:pt>
                <c:pt idx="451">
                  <c:v>0</c:v>
                </c:pt>
                <c:pt idx="452">
                  <c:v>0</c:v>
                </c:pt>
                <c:pt idx="453">
                  <c:v>2.1337783901006713</c:v>
                </c:pt>
                <c:pt idx="454">
                  <c:v>2.1337783901006713</c:v>
                </c:pt>
                <c:pt idx="455">
                  <c:v>0</c:v>
                </c:pt>
                <c:pt idx="456">
                  <c:v>0</c:v>
                </c:pt>
                <c:pt idx="457">
                  <c:v>2.1337783901006713</c:v>
                </c:pt>
                <c:pt idx="458">
                  <c:v>2.1337783901006713</c:v>
                </c:pt>
                <c:pt idx="459">
                  <c:v>0</c:v>
                </c:pt>
                <c:pt idx="460">
                  <c:v>0</c:v>
                </c:pt>
                <c:pt idx="461">
                  <c:v>2.1337783901006713</c:v>
                </c:pt>
                <c:pt idx="462">
                  <c:v>2.1337783901006713</c:v>
                </c:pt>
                <c:pt idx="463">
                  <c:v>0</c:v>
                </c:pt>
                <c:pt idx="464">
                  <c:v>0</c:v>
                </c:pt>
                <c:pt idx="465">
                  <c:v>2.1337783901006713</c:v>
                </c:pt>
                <c:pt idx="466">
                  <c:v>2.1337783901006713</c:v>
                </c:pt>
                <c:pt idx="467">
                  <c:v>0</c:v>
                </c:pt>
                <c:pt idx="468">
                  <c:v>0</c:v>
                </c:pt>
                <c:pt idx="469">
                  <c:v>2.1337783901006713</c:v>
                </c:pt>
                <c:pt idx="470">
                  <c:v>2.1337783901006713</c:v>
                </c:pt>
                <c:pt idx="471">
                  <c:v>0</c:v>
                </c:pt>
                <c:pt idx="472">
                  <c:v>0</c:v>
                </c:pt>
                <c:pt idx="473">
                  <c:v>2.1337783901006713</c:v>
                </c:pt>
                <c:pt idx="474">
                  <c:v>2.1337783901006713</c:v>
                </c:pt>
                <c:pt idx="475">
                  <c:v>0</c:v>
                </c:pt>
                <c:pt idx="476">
                  <c:v>0</c:v>
                </c:pt>
                <c:pt idx="477">
                  <c:v>2.1337783901006713</c:v>
                </c:pt>
                <c:pt idx="478">
                  <c:v>2.1337783901006713</c:v>
                </c:pt>
                <c:pt idx="479">
                  <c:v>0</c:v>
                </c:pt>
                <c:pt idx="480">
                  <c:v>0</c:v>
                </c:pt>
                <c:pt idx="481">
                  <c:v>2.1337783901006713</c:v>
                </c:pt>
                <c:pt idx="482">
                  <c:v>2.1337783901006713</c:v>
                </c:pt>
                <c:pt idx="483">
                  <c:v>0</c:v>
                </c:pt>
                <c:pt idx="484">
                  <c:v>0</c:v>
                </c:pt>
                <c:pt idx="485">
                  <c:v>2.1337783901006713</c:v>
                </c:pt>
                <c:pt idx="486">
                  <c:v>2.1337783901006713</c:v>
                </c:pt>
                <c:pt idx="487">
                  <c:v>0</c:v>
                </c:pt>
                <c:pt idx="488">
                  <c:v>0</c:v>
                </c:pt>
                <c:pt idx="489">
                  <c:v>2.1337783901006713</c:v>
                </c:pt>
                <c:pt idx="490">
                  <c:v>2.1337783901006713</c:v>
                </c:pt>
                <c:pt idx="491">
                  <c:v>0</c:v>
                </c:pt>
                <c:pt idx="492">
                  <c:v>0</c:v>
                </c:pt>
                <c:pt idx="493">
                  <c:v>2.1337783901006713</c:v>
                </c:pt>
                <c:pt idx="494">
                  <c:v>2.1337783901006713</c:v>
                </c:pt>
                <c:pt idx="495">
                  <c:v>0</c:v>
                </c:pt>
                <c:pt idx="496">
                  <c:v>0</c:v>
                </c:pt>
                <c:pt idx="497">
                  <c:v>2.1337783901006713</c:v>
                </c:pt>
                <c:pt idx="498">
                  <c:v>2.1337783901006713</c:v>
                </c:pt>
                <c:pt idx="499">
                  <c:v>0</c:v>
                </c:pt>
                <c:pt idx="500">
                  <c:v>0</c:v>
                </c:pt>
                <c:pt idx="501">
                  <c:v>2.1337783901006713</c:v>
                </c:pt>
                <c:pt idx="502">
                  <c:v>2.1337783901006713</c:v>
                </c:pt>
                <c:pt idx="503">
                  <c:v>0</c:v>
                </c:pt>
                <c:pt idx="504">
                  <c:v>0</c:v>
                </c:pt>
                <c:pt idx="505">
                  <c:v>2.1337783901006713</c:v>
                </c:pt>
                <c:pt idx="506">
                  <c:v>2.1337783901006713</c:v>
                </c:pt>
                <c:pt idx="507">
                  <c:v>0</c:v>
                </c:pt>
                <c:pt idx="508">
                  <c:v>0</c:v>
                </c:pt>
                <c:pt idx="509">
                  <c:v>2.1337783901006713</c:v>
                </c:pt>
                <c:pt idx="510">
                  <c:v>2.1337783901006713</c:v>
                </c:pt>
                <c:pt idx="511">
                  <c:v>0</c:v>
                </c:pt>
                <c:pt idx="512">
                  <c:v>0</c:v>
                </c:pt>
                <c:pt idx="513">
                  <c:v>2.1337783901006713</c:v>
                </c:pt>
                <c:pt idx="514">
                  <c:v>2.1337783901006713</c:v>
                </c:pt>
                <c:pt idx="515">
                  <c:v>0</c:v>
                </c:pt>
                <c:pt idx="516">
                  <c:v>0</c:v>
                </c:pt>
                <c:pt idx="517">
                  <c:v>2.1337783901006713</c:v>
                </c:pt>
                <c:pt idx="518">
                  <c:v>2.1337783901006713</c:v>
                </c:pt>
                <c:pt idx="519">
                  <c:v>0</c:v>
                </c:pt>
                <c:pt idx="520">
                  <c:v>0</c:v>
                </c:pt>
                <c:pt idx="521">
                  <c:v>2.1337783901006713</c:v>
                </c:pt>
                <c:pt idx="522">
                  <c:v>2.1337783901006713</c:v>
                </c:pt>
                <c:pt idx="523">
                  <c:v>0</c:v>
                </c:pt>
                <c:pt idx="524">
                  <c:v>0</c:v>
                </c:pt>
                <c:pt idx="525">
                  <c:v>2.1337783901006713</c:v>
                </c:pt>
                <c:pt idx="526">
                  <c:v>2.1337783901006713</c:v>
                </c:pt>
                <c:pt idx="527">
                  <c:v>0</c:v>
                </c:pt>
                <c:pt idx="528">
                  <c:v>0</c:v>
                </c:pt>
                <c:pt idx="529">
                  <c:v>2.1337783901006713</c:v>
                </c:pt>
                <c:pt idx="530">
                  <c:v>2.1337783901006713</c:v>
                </c:pt>
                <c:pt idx="531">
                  <c:v>0</c:v>
                </c:pt>
                <c:pt idx="532">
                  <c:v>0</c:v>
                </c:pt>
                <c:pt idx="533">
                  <c:v>2.1337783901006713</c:v>
                </c:pt>
                <c:pt idx="534">
                  <c:v>2.1337783901006713</c:v>
                </c:pt>
                <c:pt idx="535">
                  <c:v>0</c:v>
                </c:pt>
                <c:pt idx="536">
                  <c:v>0</c:v>
                </c:pt>
                <c:pt idx="537">
                  <c:v>2.1337783901006713</c:v>
                </c:pt>
                <c:pt idx="538">
                  <c:v>2.1337783901006713</c:v>
                </c:pt>
                <c:pt idx="539">
                  <c:v>0</c:v>
                </c:pt>
                <c:pt idx="540">
                  <c:v>0</c:v>
                </c:pt>
                <c:pt idx="541">
                  <c:v>2.1337783901006713</c:v>
                </c:pt>
                <c:pt idx="542">
                  <c:v>2.1337783901006713</c:v>
                </c:pt>
                <c:pt idx="543">
                  <c:v>0</c:v>
                </c:pt>
                <c:pt idx="544">
                  <c:v>0</c:v>
                </c:pt>
                <c:pt idx="545">
                  <c:v>2.1337783901006713</c:v>
                </c:pt>
                <c:pt idx="546">
                  <c:v>2.1337783901006713</c:v>
                </c:pt>
                <c:pt idx="547">
                  <c:v>0</c:v>
                </c:pt>
                <c:pt idx="548">
                  <c:v>0</c:v>
                </c:pt>
                <c:pt idx="549">
                  <c:v>2.1337783901006713</c:v>
                </c:pt>
                <c:pt idx="550">
                  <c:v>2.1337783901006713</c:v>
                </c:pt>
                <c:pt idx="551">
                  <c:v>0</c:v>
                </c:pt>
                <c:pt idx="552">
                  <c:v>0</c:v>
                </c:pt>
                <c:pt idx="553">
                  <c:v>2.1337783901006713</c:v>
                </c:pt>
                <c:pt idx="554">
                  <c:v>2.1337783901006713</c:v>
                </c:pt>
                <c:pt idx="555">
                  <c:v>0</c:v>
                </c:pt>
                <c:pt idx="556">
                  <c:v>0</c:v>
                </c:pt>
                <c:pt idx="557">
                  <c:v>2.1337783901006713</c:v>
                </c:pt>
                <c:pt idx="558">
                  <c:v>2.1337783901006713</c:v>
                </c:pt>
                <c:pt idx="559">
                  <c:v>0</c:v>
                </c:pt>
                <c:pt idx="560">
                  <c:v>0</c:v>
                </c:pt>
                <c:pt idx="561">
                  <c:v>3.1326229072476766</c:v>
                </c:pt>
                <c:pt idx="562">
                  <c:v>3.1326229072476766</c:v>
                </c:pt>
                <c:pt idx="563">
                  <c:v>0</c:v>
                </c:pt>
                <c:pt idx="564">
                  <c:v>0</c:v>
                </c:pt>
                <c:pt idx="565">
                  <c:v>3.1326229072476766</c:v>
                </c:pt>
                <c:pt idx="566">
                  <c:v>3.1326229072476766</c:v>
                </c:pt>
                <c:pt idx="567">
                  <c:v>0</c:v>
                </c:pt>
                <c:pt idx="568">
                  <c:v>0</c:v>
                </c:pt>
                <c:pt idx="569">
                  <c:v>3.1326229072476766</c:v>
                </c:pt>
                <c:pt idx="570">
                  <c:v>3.1326229072476766</c:v>
                </c:pt>
                <c:pt idx="571">
                  <c:v>0</c:v>
                </c:pt>
                <c:pt idx="572">
                  <c:v>0</c:v>
                </c:pt>
                <c:pt idx="573">
                  <c:v>3.1326229072476766</c:v>
                </c:pt>
                <c:pt idx="574">
                  <c:v>3.1326229072476766</c:v>
                </c:pt>
                <c:pt idx="575">
                  <c:v>0</c:v>
                </c:pt>
                <c:pt idx="576">
                  <c:v>0</c:v>
                </c:pt>
                <c:pt idx="577">
                  <c:v>3.1326229072476766</c:v>
                </c:pt>
                <c:pt idx="578">
                  <c:v>3.1326229072476766</c:v>
                </c:pt>
                <c:pt idx="579">
                  <c:v>0</c:v>
                </c:pt>
                <c:pt idx="580">
                  <c:v>0</c:v>
                </c:pt>
                <c:pt idx="581">
                  <c:v>3.1326229072476766</c:v>
                </c:pt>
                <c:pt idx="582">
                  <c:v>3.1326229072476766</c:v>
                </c:pt>
                <c:pt idx="583">
                  <c:v>0</c:v>
                </c:pt>
                <c:pt idx="584">
                  <c:v>0</c:v>
                </c:pt>
                <c:pt idx="585">
                  <c:v>3.1326229072476766</c:v>
                </c:pt>
                <c:pt idx="586">
                  <c:v>3.1326229072476766</c:v>
                </c:pt>
                <c:pt idx="587">
                  <c:v>0</c:v>
                </c:pt>
                <c:pt idx="588">
                  <c:v>0</c:v>
                </c:pt>
                <c:pt idx="589">
                  <c:v>3.1326229072476766</c:v>
                </c:pt>
                <c:pt idx="590">
                  <c:v>3.1326229072476766</c:v>
                </c:pt>
                <c:pt idx="591">
                  <c:v>0</c:v>
                </c:pt>
                <c:pt idx="592">
                  <c:v>0</c:v>
                </c:pt>
                <c:pt idx="593">
                  <c:v>3.1326229072476766</c:v>
                </c:pt>
                <c:pt idx="594">
                  <c:v>3.1326229072476766</c:v>
                </c:pt>
                <c:pt idx="595">
                  <c:v>0</c:v>
                </c:pt>
                <c:pt idx="596">
                  <c:v>0</c:v>
                </c:pt>
                <c:pt idx="597">
                  <c:v>3.1326229072476766</c:v>
                </c:pt>
                <c:pt idx="598">
                  <c:v>3.1326229072476766</c:v>
                </c:pt>
                <c:pt idx="599">
                  <c:v>0</c:v>
                </c:pt>
                <c:pt idx="600">
                  <c:v>0</c:v>
                </c:pt>
                <c:pt idx="601">
                  <c:v>3.1326229072476766</c:v>
                </c:pt>
                <c:pt idx="602">
                  <c:v>3.1326229072476766</c:v>
                </c:pt>
                <c:pt idx="603">
                  <c:v>0</c:v>
                </c:pt>
                <c:pt idx="604">
                  <c:v>0</c:v>
                </c:pt>
                <c:pt idx="605">
                  <c:v>3.1326229072476766</c:v>
                </c:pt>
                <c:pt idx="606">
                  <c:v>3.1326229072476766</c:v>
                </c:pt>
                <c:pt idx="607">
                  <c:v>0</c:v>
                </c:pt>
                <c:pt idx="608">
                  <c:v>0</c:v>
                </c:pt>
                <c:pt idx="609">
                  <c:v>3.1326229072476766</c:v>
                </c:pt>
                <c:pt idx="610">
                  <c:v>3.1326229072476766</c:v>
                </c:pt>
                <c:pt idx="611">
                  <c:v>0</c:v>
                </c:pt>
                <c:pt idx="612">
                  <c:v>0</c:v>
                </c:pt>
                <c:pt idx="613">
                  <c:v>3.1326229072476766</c:v>
                </c:pt>
                <c:pt idx="614">
                  <c:v>3.1326229072476766</c:v>
                </c:pt>
                <c:pt idx="615">
                  <c:v>0</c:v>
                </c:pt>
                <c:pt idx="616">
                  <c:v>0</c:v>
                </c:pt>
                <c:pt idx="617">
                  <c:v>3.1326229072476766</c:v>
                </c:pt>
                <c:pt idx="618">
                  <c:v>3.1326229072476766</c:v>
                </c:pt>
                <c:pt idx="619">
                  <c:v>0</c:v>
                </c:pt>
                <c:pt idx="620">
                  <c:v>0</c:v>
                </c:pt>
                <c:pt idx="621">
                  <c:v>3.1326229072476766</c:v>
                </c:pt>
                <c:pt idx="622">
                  <c:v>3.1326229072476766</c:v>
                </c:pt>
                <c:pt idx="623">
                  <c:v>0</c:v>
                </c:pt>
                <c:pt idx="624">
                  <c:v>0</c:v>
                </c:pt>
                <c:pt idx="625">
                  <c:v>3.1326229072476766</c:v>
                </c:pt>
                <c:pt idx="626">
                  <c:v>3.1326229072476766</c:v>
                </c:pt>
                <c:pt idx="627">
                  <c:v>0</c:v>
                </c:pt>
                <c:pt idx="628">
                  <c:v>0</c:v>
                </c:pt>
                <c:pt idx="629">
                  <c:v>3.1326229072476766</c:v>
                </c:pt>
                <c:pt idx="630">
                  <c:v>3.1326229072476766</c:v>
                </c:pt>
                <c:pt idx="631">
                  <c:v>0</c:v>
                </c:pt>
                <c:pt idx="632">
                  <c:v>0</c:v>
                </c:pt>
                <c:pt idx="633">
                  <c:v>3.1326229072476766</c:v>
                </c:pt>
                <c:pt idx="634">
                  <c:v>3.1326229072476766</c:v>
                </c:pt>
                <c:pt idx="635">
                  <c:v>0</c:v>
                </c:pt>
                <c:pt idx="636">
                  <c:v>0</c:v>
                </c:pt>
                <c:pt idx="637">
                  <c:v>3.1326229072476766</c:v>
                </c:pt>
                <c:pt idx="638">
                  <c:v>3.1326229072476766</c:v>
                </c:pt>
                <c:pt idx="639">
                  <c:v>0</c:v>
                </c:pt>
                <c:pt idx="640">
                  <c:v>0</c:v>
                </c:pt>
                <c:pt idx="641">
                  <c:v>3.1326229072476766</c:v>
                </c:pt>
                <c:pt idx="642">
                  <c:v>3.1326229072476766</c:v>
                </c:pt>
                <c:pt idx="643">
                  <c:v>0</c:v>
                </c:pt>
                <c:pt idx="644">
                  <c:v>0</c:v>
                </c:pt>
                <c:pt idx="645">
                  <c:v>3.1326229072476766</c:v>
                </c:pt>
                <c:pt idx="646">
                  <c:v>3.1326229072476766</c:v>
                </c:pt>
                <c:pt idx="647">
                  <c:v>0</c:v>
                </c:pt>
                <c:pt idx="648">
                  <c:v>0</c:v>
                </c:pt>
                <c:pt idx="649">
                  <c:v>3.1326229072476766</c:v>
                </c:pt>
                <c:pt idx="650">
                  <c:v>3.1326229072476766</c:v>
                </c:pt>
                <c:pt idx="651">
                  <c:v>0</c:v>
                </c:pt>
                <c:pt idx="652">
                  <c:v>0</c:v>
                </c:pt>
                <c:pt idx="653">
                  <c:v>3.1326229072476766</c:v>
                </c:pt>
                <c:pt idx="654">
                  <c:v>3.1326229072476766</c:v>
                </c:pt>
                <c:pt idx="655">
                  <c:v>0</c:v>
                </c:pt>
                <c:pt idx="656">
                  <c:v>0</c:v>
                </c:pt>
                <c:pt idx="657">
                  <c:v>3.1326229072476766</c:v>
                </c:pt>
                <c:pt idx="658">
                  <c:v>3.1326229072476766</c:v>
                </c:pt>
                <c:pt idx="659">
                  <c:v>0</c:v>
                </c:pt>
                <c:pt idx="660">
                  <c:v>0</c:v>
                </c:pt>
                <c:pt idx="661">
                  <c:v>3.1326229072476766</c:v>
                </c:pt>
                <c:pt idx="662">
                  <c:v>3.1326229072476766</c:v>
                </c:pt>
                <c:pt idx="663">
                  <c:v>0</c:v>
                </c:pt>
                <c:pt idx="664">
                  <c:v>0</c:v>
                </c:pt>
                <c:pt idx="665">
                  <c:v>3.1326229072476766</c:v>
                </c:pt>
                <c:pt idx="666">
                  <c:v>3.1326229072476766</c:v>
                </c:pt>
                <c:pt idx="667">
                  <c:v>0</c:v>
                </c:pt>
                <c:pt idx="668">
                  <c:v>0</c:v>
                </c:pt>
                <c:pt idx="669">
                  <c:v>3.1326229072476766</c:v>
                </c:pt>
                <c:pt idx="670">
                  <c:v>3.1326229072476766</c:v>
                </c:pt>
                <c:pt idx="671">
                  <c:v>0</c:v>
                </c:pt>
                <c:pt idx="672">
                  <c:v>0</c:v>
                </c:pt>
                <c:pt idx="673">
                  <c:v>3.1326229072476766</c:v>
                </c:pt>
                <c:pt idx="674">
                  <c:v>3.1326229072476766</c:v>
                </c:pt>
                <c:pt idx="675">
                  <c:v>0</c:v>
                </c:pt>
                <c:pt idx="676">
                  <c:v>0</c:v>
                </c:pt>
                <c:pt idx="677">
                  <c:v>3.1326229072476766</c:v>
                </c:pt>
                <c:pt idx="678">
                  <c:v>3.1326229072476766</c:v>
                </c:pt>
                <c:pt idx="679">
                  <c:v>0</c:v>
                </c:pt>
                <c:pt idx="680">
                  <c:v>0</c:v>
                </c:pt>
                <c:pt idx="681">
                  <c:v>3.1326229072476766</c:v>
                </c:pt>
                <c:pt idx="682">
                  <c:v>3.1326229072476766</c:v>
                </c:pt>
                <c:pt idx="683">
                  <c:v>0</c:v>
                </c:pt>
                <c:pt idx="684">
                  <c:v>0</c:v>
                </c:pt>
                <c:pt idx="685">
                  <c:v>3.1326229072476766</c:v>
                </c:pt>
                <c:pt idx="686">
                  <c:v>3.1326229072476766</c:v>
                </c:pt>
                <c:pt idx="687">
                  <c:v>0</c:v>
                </c:pt>
                <c:pt idx="688">
                  <c:v>0</c:v>
                </c:pt>
                <c:pt idx="689">
                  <c:v>3.1326229072476766</c:v>
                </c:pt>
                <c:pt idx="690">
                  <c:v>3.1326229072476766</c:v>
                </c:pt>
                <c:pt idx="691">
                  <c:v>0</c:v>
                </c:pt>
                <c:pt idx="692">
                  <c:v>0</c:v>
                </c:pt>
                <c:pt idx="693">
                  <c:v>3.1326229072476766</c:v>
                </c:pt>
                <c:pt idx="694">
                  <c:v>3.1326229072476766</c:v>
                </c:pt>
                <c:pt idx="695">
                  <c:v>0</c:v>
                </c:pt>
                <c:pt idx="696">
                  <c:v>0</c:v>
                </c:pt>
                <c:pt idx="697">
                  <c:v>3.1326229072476766</c:v>
                </c:pt>
                <c:pt idx="698">
                  <c:v>3.1326229072476766</c:v>
                </c:pt>
                <c:pt idx="699">
                  <c:v>0</c:v>
                </c:pt>
                <c:pt idx="700">
                  <c:v>0</c:v>
                </c:pt>
                <c:pt idx="701">
                  <c:v>3.7848247256418652</c:v>
                </c:pt>
                <c:pt idx="702">
                  <c:v>3.7848247256418652</c:v>
                </c:pt>
                <c:pt idx="703">
                  <c:v>0</c:v>
                </c:pt>
                <c:pt idx="704">
                  <c:v>0</c:v>
                </c:pt>
                <c:pt idx="705">
                  <c:v>3.7848247256418652</c:v>
                </c:pt>
                <c:pt idx="706">
                  <c:v>3.7848247256418652</c:v>
                </c:pt>
                <c:pt idx="707">
                  <c:v>0</c:v>
                </c:pt>
                <c:pt idx="708">
                  <c:v>0</c:v>
                </c:pt>
                <c:pt idx="709">
                  <c:v>3.7848247256418652</c:v>
                </c:pt>
                <c:pt idx="710">
                  <c:v>3.7848247256418652</c:v>
                </c:pt>
                <c:pt idx="711">
                  <c:v>0</c:v>
                </c:pt>
                <c:pt idx="712">
                  <c:v>0</c:v>
                </c:pt>
                <c:pt idx="713">
                  <c:v>3.7848247256418652</c:v>
                </c:pt>
                <c:pt idx="714">
                  <c:v>3.7848247256418652</c:v>
                </c:pt>
                <c:pt idx="715">
                  <c:v>0</c:v>
                </c:pt>
                <c:pt idx="716">
                  <c:v>0</c:v>
                </c:pt>
                <c:pt idx="717">
                  <c:v>3.7848247256418652</c:v>
                </c:pt>
                <c:pt idx="718">
                  <c:v>3.7848247256418652</c:v>
                </c:pt>
                <c:pt idx="719">
                  <c:v>0</c:v>
                </c:pt>
                <c:pt idx="720">
                  <c:v>0</c:v>
                </c:pt>
                <c:pt idx="721">
                  <c:v>3.7848247256418652</c:v>
                </c:pt>
                <c:pt idx="722">
                  <c:v>3.7848247256418652</c:v>
                </c:pt>
                <c:pt idx="723">
                  <c:v>0</c:v>
                </c:pt>
                <c:pt idx="724">
                  <c:v>0</c:v>
                </c:pt>
                <c:pt idx="725">
                  <c:v>3.7848247256418652</c:v>
                </c:pt>
                <c:pt idx="726">
                  <c:v>3.7848247256418652</c:v>
                </c:pt>
                <c:pt idx="727">
                  <c:v>0</c:v>
                </c:pt>
                <c:pt idx="728">
                  <c:v>0</c:v>
                </c:pt>
                <c:pt idx="729">
                  <c:v>3.7848247256418652</c:v>
                </c:pt>
                <c:pt idx="730">
                  <c:v>3.7848247256418652</c:v>
                </c:pt>
                <c:pt idx="731">
                  <c:v>0</c:v>
                </c:pt>
                <c:pt idx="732">
                  <c:v>0</c:v>
                </c:pt>
                <c:pt idx="733">
                  <c:v>3.7848247256418652</c:v>
                </c:pt>
                <c:pt idx="734">
                  <c:v>3.7848247256418652</c:v>
                </c:pt>
                <c:pt idx="735">
                  <c:v>0</c:v>
                </c:pt>
                <c:pt idx="736">
                  <c:v>0</c:v>
                </c:pt>
                <c:pt idx="737">
                  <c:v>3.7848247256418652</c:v>
                </c:pt>
                <c:pt idx="738">
                  <c:v>3.7848247256418652</c:v>
                </c:pt>
                <c:pt idx="739">
                  <c:v>0</c:v>
                </c:pt>
                <c:pt idx="740">
                  <c:v>0</c:v>
                </c:pt>
                <c:pt idx="741">
                  <c:v>3.7848247256418652</c:v>
                </c:pt>
                <c:pt idx="742">
                  <c:v>3.7848247256418652</c:v>
                </c:pt>
                <c:pt idx="743">
                  <c:v>0</c:v>
                </c:pt>
                <c:pt idx="744">
                  <c:v>0</c:v>
                </c:pt>
                <c:pt idx="745">
                  <c:v>3.7848247256418652</c:v>
                </c:pt>
                <c:pt idx="746">
                  <c:v>3.7848247256418652</c:v>
                </c:pt>
                <c:pt idx="747">
                  <c:v>0</c:v>
                </c:pt>
                <c:pt idx="748">
                  <c:v>0</c:v>
                </c:pt>
                <c:pt idx="749">
                  <c:v>3.7848247256418652</c:v>
                </c:pt>
                <c:pt idx="750">
                  <c:v>3.7848247256418652</c:v>
                </c:pt>
                <c:pt idx="751">
                  <c:v>0</c:v>
                </c:pt>
                <c:pt idx="752">
                  <c:v>0</c:v>
                </c:pt>
                <c:pt idx="753">
                  <c:v>3.7848247256418652</c:v>
                </c:pt>
                <c:pt idx="754">
                  <c:v>3.7848247256418652</c:v>
                </c:pt>
                <c:pt idx="755">
                  <c:v>0</c:v>
                </c:pt>
                <c:pt idx="756">
                  <c:v>0</c:v>
                </c:pt>
                <c:pt idx="757">
                  <c:v>3.7848247256418652</c:v>
                </c:pt>
                <c:pt idx="758">
                  <c:v>3.7848247256418652</c:v>
                </c:pt>
                <c:pt idx="759">
                  <c:v>0</c:v>
                </c:pt>
                <c:pt idx="760">
                  <c:v>0</c:v>
                </c:pt>
                <c:pt idx="761">
                  <c:v>3.7848247256418652</c:v>
                </c:pt>
                <c:pt idx="762">
                  <c:v>3.7848247256418652</c:v>
                </c:pt>
                <c:pt idx="763">
                  <c:v>0</c:v>
                </c:pt>
                <c:pt idx="764">
                  <c:v>0</c:v>
                </c:pt>
                <c:pt idx="765">
                  <c:v>3.7848247256418652</c:v>
                </c:pt>
                <c:pt idx="766">
                  <c:v>3.7848247256418652</c:v>
                </c:pt>
                <c:pt idx="767">
                  <c:v>0</c:v>
                </c:pt>
                <c:pt idx="768">
                  <c:v>0</c:v>
                </c:pt>
                <c:pt idx="769">
                  <c:v>3.7848247256418652</c:v>
                </c:pt>
                <c:pt idx="770">
                  <c:v>3.7848247256418652</c:v>
                </c:pt>
                <c:pt idx="771">
                  <c:v>0</c:v>
                </c:pt>
                <c:pt idx="772">
                  <c:v>0</c:v>
                </c:pt>
                <c:pt idx="773">
                  <c:v>3.7848247256418652</c:v>
                </c:pt>
                <c:pt idx="774">
                  <c:v>3.7848247256418652</c:v>
                </c:pt>
                <c:pt idx="775">
                  <c:v>0</c:v>
                </c:pt>
                <c:pt idx="776">
                  <c:v>0</c:v>
                </c:pt>
                <c:pt idx="777">
                  <c:v>3.7848247256418652</c:v>
                </c:pt>
                <c:pt idx="778">
                  <c:v>3.7848247256418652</c:v>
                </c:pt>
                <c:pt idx="779">
                  <c:v>0</c:v>
                </c:pt>
                <c:pt idx="780">
                  <c:v>0</c:v>
                </c:pt>
                <c:pt idx="781">
                  <c:v>3.7848247256418652</c:v>
                </c:pt>
                <c:pt idx="782">
                  <c:v>3.7848247256418652</c:v>
                </c:pt>
                <c:pt idx="783">
                  <c:v>0</c:v>
                </c:pt>
                <c:pt idx="784">
                  <c:v>0</c:v>
                </c:pt>
                <c:pt idx="785">
                  <c:v>3.7848247256418652</c:v>
                </c:pt>
                <c:pt idx="786">
                  <c:v>3.7848247256418652</c:v>
                </c:pt>
                <c:pt idx="787">
                  <c:v>0</c:v>
                </c:pt>
                <c:pt idx="788">
                  <c:v>0</c:v>
                </c:pt>
                <c:pt idx="789">
                  <c:v>3.7848247256418652</c:v>
                </c:pt>
                <c:pt idx="790">
                  <c:v>3.7848247256418652</c:v>
                </c:pt>
                <c:pt idx="791">
                  <c:v>0</c:v>
                </c:pt>
                <c:pt idx="792">
                  <c:v>0</c:v>
                </c:pt>
                <c:pt idx="793">
                  <c:v>3.7848247256418652</c:v>
                </c:pt>
                <c:pt idx="794">
                  <c:v>3.7848247256418652</c:v>
                </c:pt>
                <c:pt idx="795">
                  <c:v>0</c:v>
                </c:pt>
                <c:pt idx="796">
                  <c:v>0</c:v>
                </c:pt>
                <c:pt idx="797">
                  <c:v>3.7848247256418652</c:v>
                </c:pt>
                <c:pt idx="798">
                  <c:v>3.7848247256418652</c:v>
                </c:pt>
                <c:pt idx="799">
                  <c:v>0</c:v>
                </c:pt>
                <c:pt idx="800">
                  <c:v>0</c:v>
                </c:pt>
                <c:pt idx="801">
                  <c:v>3.7848247256418652</c:v>
                </c:pt>
                <c:pt idx="802">
                  <c:v>3.7848247256418652</c:v>
                </c:pt>
                <c:pt idx="803">
                  <c:v>0</c:v>
                </c:pt>
                <c:pt idx="804">
                  <c:v>0</c:v>
                </c:pt>
                <c:pt idx="805">
                  <c:v>3.7848247256418652</c:v>
                </c:pt>
                <c:pt idx="806">
                  <c:v>3.7848247256418652</c:v>
                </c:pt>
                <c:pt idx="807">
                  <c:v>0</c:v>
                </c:pt>
                <c:pt idx="808">
                  <c:v>0</c:v>
                </c:pt>
                <c:pt idx="809">
                  <c:v>3.7848247256418652</c:v>
                </c:pt>
                <c:pt idx="810">
                  <c:v>3.7848247256418652</c:v>
                </c:pt>
                <c:pt idx="811">
                  <c:v>0</c:v>
                </c:pt>
                <c:pt idx="812">
                  <c:v>0</c:v>
                </c:pt>
                <c:pt idx="813">
                  <c:v>3.7848247256418652</c:v>
                </c:pt>
                <c:pt idx="814">
                  <c:v>3.7848247256418652</c:v>
                </c:pt>
                <c:pt idx="815">
                  <c:v>0</c:v>
                </c:pt>
                <c:pt idx="816">
                  <c:v>0</c:v>
                </c:pt>
                <c:pt idx="817">
                  <c:v>3.7848247256418652</c:v>
                </c:pt>
                <c:pt idx="818">
                  <c:v>3.7848247256418652</c:v>
                </c:pt>
                <c:pt idx="819">
                  <c:v>0</c:v>
                </c:pt>
                <c:pt idx="820">
                  <c:v>0</c:v>
                </c:pt>
                <c:pt idx="821">
                  <c:v>3.7848247256418652</c:v>
                </c:pt>
                <c:pt idx="822">
                  <c:v>3.7848247256418652</c:v>
                </c:pt>
                <c:pt idx="823">
                  <c:v>0</c:v>
                </c:pt>
                <c:pt idx="824">
                  <c:v>0</c:v>
                </c:pt>
                <c:pt idx="825">
                  <c:v>3.7848247256418652</c:v>
                </c:pt>
                <c:pt idx="826">
                  <c:v>3.7848247256418652</c:v>
                </c:pt>
                <c:pt idx="827">
                  <c:v>0</c:v>
                </c:pt>
                <c:pt idx="828">
                  <c:v>0</c:v>
                </c:pt>
                <c:pt idx="829">
                  <c:v>3.7848247256418652</c:v>
                </c:pt>
                <c:pt idx="830">
                  <c:v>3.7848247256418652</c:v>
                </c:pt>
                <c:pt idx="831">
                  <c:v>0</c:v>
                </c:pt>
                <c:pt idx="832">
                  <c:v>0</c:v>
                </c:pt>
                <c:pt idx="833">
                  <c:v>3.7848247256418652</c:v>
                </c:pt>
                <c:pt idx="834">
                  <c:v>3.7848247256418652</c:v>
                </c:pt>
                <c:pt idx="835">
                  <c:v>0</c:v>
                </c:pt>
                <c:pt idx="836">
                  <c:v>0</c:v>
                </c:pt>
                <c:pt idx="837">
                  <c:v>3.7848247256418652</c:v>
                </c:pt>
                <c:pt idx="838">
                  <c:v>3.7848247256418652</c:v>
                </c:pt>
                <c:pt idx="839">
                  <c:v>0</c:v>
                </c:pt>
                <c:pt idx="840">
                  <c:v>0</c:v>
                </c:pt>
                <c:pt idx="841">
                  <c:v>4.0801129505053755</c:v>
                </c:pt>
                <c:pt idx="842">
                  <c:v>4.0801129505053755</c:v>
                </c:pt>
                <c:pt idx="843">
                  <c:v>0</c:v>
                </c:pt>
                <c:pt idx="844">
                  <c:v>0</c:v>
                </c:pt>
                <c:pt idx="845">
                  <c:v>4.0801129505053755</c:v>
                </c:pt>
                <c:pt idx="846">
                  <c:v>4.0801129505053755</c:v>
                </c:pt>
                <c:pt idx="847">
                  <c:v>0</c:v>
                </c:pt>
                <c:pt idx="848">
                  <c:v>0</c:v>
                </c:pt>
                <c:pt idx="849">
                  <c:v>4.0801129505053755</c:v>
                </c:pt>
                <c:pt idx="850">
                  <c:v>4.0801129505053755</c:v>
                </c:pt>
                <c:pt idx="851">
                  <c:v>0</c:v>
                </c:pt>
                <c:pt idx="852">
                  <c:v>0</c:v>
                </c:pt>
                <c:pt idx="853">
                  <c:v>4.0801129505053755</c:v>
                </c:pt>
                <c:pt idx="854">
                  <c:v>4.0801129505053755</c:v>
                </c:pt>
                <c:pt idx="855">
                  <c:v>0</c:v>
                </c:pt>
                <c:pt idx="856">
                  <c:v>0</c:v>
                </c:pt>
                <c:pt idx="857">
                  <c:v>4.0801129505053755</c:v>
                </c:pt>
                <c:pt idx="858">
                  <c:v>4.0801129505053755</c:v>
                </c:pt>
                <c:pt idx="859">
                  <c:v>0</c:v>
                </c:pt>
                <c:pt idx="860">
                  <c:v>0</c:v>
                </c:pt>
                <c:pt idx="861">
                  <c:v>4.0801129505053755</c:v>
                </c:pt>
                <c:pt idx="862">
                  <c:v>4.0801129505053755</c:v>
                </c:pt>
                <c:pt idx="863">
                  <c:v>0</c:v>
                </c:pt>
                <c:pt idx="864">
                  <c:v>0</c:v>
                </c:pt>
                <c:pt idx="865">
                  <c:v>4.0801129505053755</c:v>
                </c:pt>
                <c:pt idx="866">
                  <c:v>4.0801129505053755</c:v>
                </c:pt>
                <c:pt idx="867">
                  <c:v>0</c:v>
                </c:pt>
                <c:pt idx="868">
                  <c:v>0</c:v>
                </c:pt>
                <c:pt idx="869">
                  <c:v>4.0801129505053755</c:v>
                </c:pt>
                <c:pt idx="870">
                  <c:v>4.0801129505053755</c:v>
                </c:pt>
                <c:pt idx="871">
                  <c:v>0</c:v>
                </c:pt>
                <c:pt idx="872">
                  <c:v>0</c:v>
                </c:pt>
                <c:pt idx="873">
                  <c:v>4.0801129505053755</c:v>
                </c:pt>
                <c:pt idx="874">
                  <c:v>4.0801129505053755</c:v>
                </c:pt>
                <c:pt idx="875">
                  <c:v>0</c:v>
                </c:pt>
                <c:pt idx="876">
                  <c:v>0</c:v>
                </c:pt>
                <c:pt idx="877">
                  <c:v>4.0801129505053755</c:v>
                </c:pt>
                <c:pt idx="878">
                  <c:v>4.0801129505053755</c:v>
                </c:pt>
                <c:pt idx="879">
                  <c:v>0</c:v>
                </c:pt>
                <c:pt idx="880">
                  <c:v>0</c:v>
                </c:pt>
                <c:pt idx="881">
                  <c:v>4.0801129505053755</c:v>
                </c:pt>
                <c:pt idx="882">
                  <c:v>4.0801129505053755</c:v>
                </c:pt>
                <c:pt idx="883">
                  <c:v>0</c:v>
                </c:pt>
                <c:pt idx="884">
                  <c:v>0</c:v>
                </c:pt>
                <c:pt idx="885">
                  <c:v>4.0801129505053755</c:v>
                </c:pt>
                <c:pt idx="886">
                  <c:v>4.0801129505053755</c:v>
                </c:pt>
                <c:pt idx="887">
                  <c:v>0</c:v>
                </c:pt>
                <c:pt idx="888">
                  <c:v>0</c:v>
                </c:pt>
                <c:pt idx="889">
                  <c:v>4.0801129505053755</c:v>
                </c:pt>
                <c:pt idx="890">
                  <c:v>4.0801129505053755</c:v>
                </c:pt>
                <c:pt idx="891">
                  <c:v>0</c:v>
                </c:pt>
                <c:pt idx="892">
                  <c:v>0</c:v>
                </c:pt>
                <c:pt idx="893">
                  <c:v>4.0801129505053755</c:v>
                </c:pt>
                <c:pt idx="894">
                  <c:v>4.0801129505053755</c:v>
                </c:pt>
                <c:pt idx="895">
                  <c:v>0</c:v>
                </c:pt>
                <c:pt idx="896">
                  <c:v>0</c:v>
                </c:pt>
                <c:pt idx="897">
                  <c:v>4.0801129505053755</c:v>
                </c:pt>
                <c:pt idx="898">
                  <c:v>4.0801129505053755</c:v>
                </c:pt>
                <c:pt idx="899">
                  <c:v>0</c:v>
                </c:pt>
                <c:pt idx="900">
                  <c:v>0</c:v>
                </c:pt>
                <c:pt idx="901">
                  <c:v>4.0801129505053755</c:v>
                </c:pt>
                <c:pt idx="902">
                  <c:v>4.0801129505053755</c:v>
                </c:pt>
                <c:pt idx="903">
                  <c:v>0</c:v>
                </c:pt>
                <c:pt idx="904">
                  <c:v>0</c:v>
                </c:pt>
                <c:pt idx="905">
                  <c:v>4.0801129505053755</c:v>
                </c:pt>
                <c:pt idx="906">
                  <c:v>4.0801129505053755</c:v>
                </c:pt>
                <c:pt idx="907">
                  <c:v>0</c:v>
                </c:pt>
                <c:pt idx="908">
                  <c:v>0</c:v>
                </c:pt>
                <c:pt idx="909">
                  <c:v>4.0801129505053755</c:v>
                </c:pt>
                <c:pt idx="910">
                  <c:v>4.0801129505053755</c:v>
                </c:pt>
                <c:pt idx="911">
                  <c:v>0</c:v>
                </c:pt>
                <c:pt idx="912">
                  <c:v>0</c:v>
                </c:pt>
                <c:pt idx="913">
                  <c:v>4.0801129505053755</c:v>
                </c:pt>
                <c:pt idx="914">
                  <c:v>4.0801129505053755</c:v>
                </c:pt>
                <c:pt idx="915">
                  <c:v>0</c:v>
                </c:pt>
                <c:pt idx="916">
                  <c:v>0</c:v>
                </c:pt>
                <c:pt idx="917">
                  <c:v>4.0801129505053755</c:v>
                </c:pt>
                <c:pt idx="918">
                  <c:v>4.0801129505053755</c:v>
                </c:pt>
                <c:pt idx="919">
                  <c:v>0</c:v>
                </c:pt>
                <c:pt idx="920">
                  <c:v>0</c:v>
                </c:pt>
                <c:pt idx="921">
                  <c:v>4.0801129505053755</c:v>
                </c:pt>
                <c:pt idx="922">
                  <c:v>4.0801129505053755</c:v>
                </c:pt>
                <c:pt idx="923">
                  <c:v>0</c:v>
                </c:pt>
                <c:pt idx="924">
                  <c:v>0</c:v>
                </c:pt>
                <c:pt idx="925">
                  <c:v>4.0801129505053755</c:v>
                </c:pt>
                <c:pt idx="926">
                  <c:v>4.0801129505053755</c:v>
                </c:pt>
                <c:pt idx="927">
                  <c:v>0</c:v>
                </c:pt>
                <c:pt idx="928">
                  <c:v>0</c:v>
                </c:pt>
                <c:pt idx="929">
                  <c:v>4.0801129505053755</c:v>
                </c:pt>
                <c:pt idx="930">
                  <c:v>4.0801129505053755</c:v>
                </c:pt>
                <c:pt idx="931">
                  <c:v>0</c:v>
                </c:pt>
                <c:pt idx="932">
                  <c:v>0</c:v>
                </c:pt>
                <c:pt idx="933">
                  <c:v>4.0801129505053755</c:v>
                </c:pt>
                <c:pt idx="934">
                  <c:v>4.0801129505053755</c:v>
                </c:pt>
                <c:pt idx="935">
                  <c:v>0</c:v>
                </c:pt>
                <c:pt idx="936">
                  <c:v>0</c:v>
                </c:pt>
                <c:pt idx="937">
                  <c:v>4.0801129505053755</c:v>
                </c:pt>
                <c:pt idx="938">
                  <c:v>4.0801129505053755</c:v>
                </c:pt>
                <c:pt idx="939">
                  <c:v>0</c:v>
                </c:pt>
                <c:pt idx="940">
                  <c:v>0</c:v>
                </c:pt>
                <c:pt idx="941">
                  <c:v>4.0801129505053755</c:v>
                </c:pt>
                <c:pt idx="942">
                  <c:v>4.0801129505053755</c:v>
                </c:pt>
                <c:pt idx="943">
                  <c:v>0</c:v>
                </c:pt>
                <c:pt idx="944">
                  <c:v>0</c:v>
                </c:pt>
                <c:pt idx="945">
                  <c:v>4.0801129505053755</c:v>
                </c:pt>
                <c:pt idx="946">
                  <c:v>4.0801129505053755</c:v>
                </c:pt>
                <c:pt idx="947">
                  <c:v>0</c:v>
                </c:pt>
                <c:pt idx="948">
                  <c:v>0</c:v>
                </c:pt>
                <c:pt idx="949">
                  <c:v>4.0801129505053755</c:v>
                </c:pt>
                <c:pt idx="950">
                  <c:v>4.0801129505053755</c:v>
                </c:pt>
                <c:pt idx="951">
                  <c:v>0</c:v>
                </c:pt>
                <c:pt idx="952">
                  <c:v>0</c:v>
                </c:pt>
                <c:pt idx="953">
                  <c:v>4.0801129505053755</c:v>
                </c:pt>
                <c:pt idx="954">
                  <c:v>4.0801129505053755</c:v>
                </c:pt>
                <c:pt idx="955">
                  <c:v>0</c:v>
                </c:pt>
                <c:pt idx="956">
                  <c:v>0</c:v>
                </c:pt>
                <c:pt idx="957">
                  <c:v>4.0801129505053755</c:v>
                </c:pt>
                <c:pt idx="958">
                  <c:v>4.0801129505053755</c:v>
                </c:pt>
                <c:pt idx="959">
                  <c:v>0</c:v>
                </c:pt>
                <c:pt idx="960">
                  <c:v>0</c:v>
                </c:pt>
                <c:pt idx="961">
                  <c:v>4.0801129505053755</c:v>
                </c:pt>
                <c:pt idx="962">
                  <c:v>4.0801129505053755</c:v>
                </c:pt>
                <c:pt idx="963">
                  <c:v>0</c:v>
                </c:pt>
                <c:pt idx="964">
                  <c:v>0</c:v>
                </c:pt>
                <c:pt idx="965">
                  <c:v>4.0801129505053755</c:v>
                </c:pt>
                <c:pt idx="966">
                  <c:v>4.0801129505053755</c:v>
                </c:pt>
                <c:pt idx="967">
                  <c:v>0</c:v>
                </c:pt>
                <c:pt idx="968">
                  <c:v>0</c:v>
                </c:pt>
                <c:pt idx="969">
                  <c:v>4.0801129505053755</c:v>
                </c:pt>
                <c:pt idx="970">
                  <c:v>4.0801129505053755</c:v>
                </c:pt>
                <c:pt idx="971">
                  <c:v>0</c:v>
                </c:pt>
                <c:pt idx="972">
                  <c:v>0</c:v>
                </c:pt>
                <c:pt idx="973">
                  <c:v>4.0801129505053755</c:v>
                </c:pt>
                <c:pt idx="974">
                  <c:v>4.0801129505053755</c:v>
                </c:pt>
                <c:pt idx="975">
                  <c:v>0</c:v>
                </c:pt>
                <c:pt idx="976">
                  <c:v>0</c:v>
                </c:pt>
                <c:pt idx="977">
                  <c:v>4.0801129505053755</c:v>
                </c:pt>
                <c:pt idx="978">
                  <c:v>4.0801129505053755</c:v>
                </c:pt>
                <c:pt idx="979">
                  <c:v>0</c:v>
                </c:pt>
                <c:pt idx="980">
                  <c:v>0</c:v>
                </c:pt>
                <c:pt idx="981">
                  <c:v>3.7334702517525611</c:v>
                </c:pt>
                <c:pt idx="982">
                  <c:v>3.7334702517525611</c:v>
                </c:pt>
                <c:pt idx="983">
                  <c:v>0</c:v>
                </c:pt>
                <c:pt idx="984">
                  <c:v>0</c:v>
                </c:pt>
                <c:pt idx="985">
                  <c:v>3.7334702517525611</c:v>
                </c:pt>
                <c:pt idx="986">
                  <c:v>3.7334702517525611</c:v>
                </c:pt>
                <c:pt idx="987">
                  <c:v>0</c:v>
                </c:pt>
                <c:pt idx="988">
                  <c:v>0</c:v>
                </c:pt>
                <c:pt idx="989">
                  <c:v>3.7334702517525611</c:v>
                </c:pt>
                <c:pt idx="990">
                  <c:v>3.7334702517525611</c:v>
                </c:pt>
                <c:pt idx="991">
                  <c:v>0</c:v>
                </c:pt>
                <c:pt idx="992">
                  <c:v>0</c:v>
                </c:pt>
                <c:pt idx="993">
                  <c:v>3.7334702517525611</c:v>
                </c:pt>
                <c:pt idx="994">
                  <c:v>3.7334702517525611</c:v>
                </c:pt>
                <c:pt idx="995">
                  <c:v>0</c:v>
                </c:pt>
                <c:pt idx="996">
                  <c:v>0</c:v>
                </c:pt>
                <c:pt idx="997">
                  <c:v>3.7334702517525611</c:v>
                </c:pt>
                <c:pt idx="998">
                  <c:v>3.7334702517525611</c:v>
                </c:pt>
                <c:pt idx="999">
                  <c:v>0</c:v>
                </c:pt>
                <c:pt idx="1000">
                  <c:v>0</c:v>
                </c:pt>
                <c:pt idx="1001">
                  <c:v>3.7334702517525611</c:v>
                </c:pt>
                <c:pt idx="1002">
                  <c:v>3.7334702517525611</c:v>
                </c:pt>
                <c:pt idx="1003">
                  <c:v>0</c:v>
                </c:pt>
                <c:pt idx="1004">
                  <c:v>0</c:v>
                </c:pt>
                <c:pt idx="1005">
                  <c:v>3.7334702517525611</c:v>
                </c:pt>
                <c:pt idx="1006">
                  <c:v>3.7334702517525611</c:v>
                </c:pt>
                <c:pt idx="1007">
                  <c:v>0</c:v>
                </c:pt>
                <c:pt idx="1008">
                  <c:v>0</c:v>
                </c:pt>
                <c:pt idx="1009">
                  <c:v>3.7334702517525611</c:v>
                </c:pt>
                <c:pt idx="1010">
                  <c:v>3.7334702517525611</c:v>
                </c:pt>
                <c:pt idx="1011">
                  <c:v>0</c:v>
                </c:pt>
                <c:pt idx="1012">
                  <c:v>0</c:v>
                </c:pt>
                <c:pt idx="1013">
                  <c:v>3.7334702517525611</c:v>
                </c:pt>
                <c:pt idx="1014">
                  <c:v>3.7334702517525611</c:v>
                </c:pt>
                <c:pt idx="1015">
                  <c:v>0</c:v>
                </c:pt>
                <c:pt idx="1016">
                  <c:v>0</c:v>
                </c:pt>
                <c:pt idx="1017">
                  <c:v>3.7334702517525611</c:v>
                </c:pt>
                <c:pt idx="1018">
                  <c:v>3.7334702517525611</c:v>
                </c:pt>
                <c:pt idx="1019">
                  <c:v>0</c:v>
                </c:pt>
                <c:pt idx="1020">
                  <c:v>0</c:v>
                </c:pt>
                <c:pt idx="1021">
                  <c:v>3.7334702517525611</c:v>
                </c:pt>
                <c:pt idx="1022">
                  <c:v>3.7334702517525611</c:v>
                </c:pt>
                <c:pt idx="1023">
                  <c:v>0</c:v>
                </c:pt>
                <c:pt idx="1024">
                  <c:v>0</c:v>
                </c:pt>
                <c:pt idx="1025">
                  <c:v>3.7334702517525611</c:v>
                </c:pt>
                <c:pt idx="1026">
                  <c:v>3.7334702517525611</c:v>
                </c:pt>
                <c:pt idx="1027">
                  <c:v>0</c:v>
                </c:pt>
                <c:pt idx="1028">
                  <c:v>0</c:v>
                </c:pt>
                <c:pt idx="1029">
                  <c:v>3.7334702517525611</c:v>
                </c:pt>
                <c:pt idx="1030">
                  <c:v>3.7334702517525611</c:v>
                </c:pt>
                <c:pt idx="1031">
                  <c:v>0</c:v>
                </c:pt>
                <c:pt idx="1032">
                  <c:v>0</c:v>
                </c:pt>
                <c:pt idx="1033">
                  <c:v>3.7334702517525611</c:v>
                </c:pt>
                <c:pt idx="1034">
                  <c:v>3.7334702517525611</c:v>
                </c:pt>
                <c:pt idx="1035">
                  <c:v>0</c:v>
                </c:pt>
                <c:pt idx="1036">
                  <c:v>0</c:v>
                </c:pt>
                <c:pt idx="1037">
                  <c:v>3.7334702517525611</c:v>
                </c:pt>
                <c:pt idx="1038">
                  <c:v>3.7334702517525611</c:v>
                </c:pt>
                <c:pt idx="1039">
                  <c:v>0</c:v>
                </c:pt>
                <c:pt idx="1040">
                  <c:v>0</c:v>
                </c:pt>
                <c:pt idx="1041">
                  <c:v>3.7334702517525611</c:v>
                </c:pt>
                <c:pt idx="1042">
                  <c:v>3.7334702517525611</c:v>
                </c:pt>
                <c:pt idx="1043">
                  <c:v>0</c:v>
                </c:pt>
                <c:pt idx="1044">
                  <c:v>0</c:v>
                </c:pt>
                <c:pt idx="1045">
                  <c:v>3.7334702517525611</c:v>
                </c:pt>
                <c:pt idx="1046">
                  <c:v>3.7334702517525611</c:v>
                </c:pt>
                <c:pt idx="1047">
                  <c:v>0</c:v>
                </c:pt>
                <c:pt idx="1048">
                  <c:v>0</c:v>
                </c:pt>
                <c:pt idx="1049">
                  <c:v>3.7334702517525611</c:v>
                </c:pt>
                <c:pt idx="1050">
                  <c:v>3.7334702517525611</c:v>
                </c:pt>
                <c:pt idx="1051">
                  <c:v>0</c:v>
                </c:pt>
                <c:pt idx="1052">
                  <c:v>0</c:v>
                </c:pt>
                <c:pt idx="1053">
                  <c:v>3.7334702517525611</c:v>
                </c:pt>
                <c:pt idx="1054">
                  <c:v>3.7334702517525611</c:v>
                </c:pt>
                <c:pt idx="1055">
                  <c:v>0</c:v>
                </c:pt>
                <c:pt idx="1056">
                  <c:v>0</c:v>
                </c:pt>
                <c:pt idx="1057">
                  <c:v>3.7334702517525611</c:v>
                </c:pt>
                <c:pt idx="1058">
                  <c:v>3.7334702517525611</c:v>
                </c:pt>
                <c:pt idx="1059">
                  <c:v>0</c:v>
                </c:pt>
                <c:pt idx="1060">
                  <c:v>0</c:v>
                </c:pt>
                <c:pt idx="1061">
                  <c:v>3.7334702517525611</c:v>
                </c:pt>
                <c:pt idx="1062">
                  <c:v>3.7334702517525611</c:v>
                </c:pt>
                <c:pt idx="1063">
                  <c:v>0</c:v>
                </c:pt>
                <c:pt idx="1064">
                  <c:v>0</c:v>
                </c:pt>
                <c:pt idx="1065">
                  <c:v>3.7334702517525611</c:v>
                </c:pt>
                <c:pt idx="1066">
                  <c:v>3.7334702517525611</c:v>
                </c:pt>
                <c:pt idx="1067">
                  <c:v>0</c:v>
                </c:pt>
                <c:pt idx="1068">
                  <c:v>0</c:v>
                </c:pt>
                <c:pt idx="1069">
                  <c:v>3.7334702517525611</c:v>
                </c:pt>
                <c:pt idx="1070">
                  <c:v>3.7334702517525611</c:v>
                </c:pt>
                <c:pt idx="1071">
                  <c:v>0</c:v>
                </c:pt>
                <c:pt idx="1072">
                  <c:v>0</c:v>
                </c:pt>
                <c:pt idx="1073">
                  <c:v>3.7334702517525611</c:v>
                </c:pt>
                <c:pt idx="1074">
                  <c:v>3.7334702517525611</c:v>
                </c:pt>
                <c:pt idx="1075">
                  <c:v>0</c:v>
                </c:pt>
                <c:pt idx="1076">
                  <c:v>0</c:v>
                </c:pt>
                <c:pt idx="1077">
                  <c:v>3.7334702517525611</c:v>
                </c:pt>
                <c:pt idx="1078">
                  <c:v>3.7334702517525611</c:v>
                </c:pt>
                <c:pt idx="1079">
                  <c:v>0</c:v>
                </c:pt>
                <c:pt idx="1080">
                  <c:v>0</c:v>
                </c:pt>
                <c:pt idx="1081">
                  <c:v>3.7334702517525611</c:v>
                </c:pt>
                <c:pt idx="1082">
                  <c:v>3.7334702517525611</c:v>
                </c:pt>
                <c:pt idx="1083">
                  <c:v>0</c:v>
                </c:pt>
                <c:pt idx="1084">
                  <c:v>0</c:v>
                </c:pt>
                <c:pt idx="1085">
                  <c:v>3.7334702517525611</c:v>
                </c:pt>
                <c:pt idx="1086">
                  <c:v>3.7334702517525611</c:v>
                </c:pt>
                <c:pt idx="1087">
                  <c:v>0</c:v>
                </c:pt>
                <c:pt idx="1088">
                  <c:v>0</c:v>
                </c:pt>
                <c:pt idx="1089">
                  <c:v>3.7334702517525611</c:v>
                </c:pt>
                <c:pt idx="1090">
                  <c:v>3.7334702517525611</c:v>
                </c:pt>
                <c:pt idx="1091">
                  <c:v>0</c:v>
                </c:pt>
                <c:pt idx="1092">
                  <c:v>0</c:v>
                </c:pt>
                <c:pt idx="1093">
                  <c:v>3.7334702517525611</c:v>
                </c:pt>
                <c:pt idx="1094">
                  <c:v>3.7334702517525611</c:v>
                </c:pt>
                <c:pt idx="1095">
                  <c:v>0</c:v>
                </c:pt>
                <c:pt idx="1096">
                  <c:v>0</c:v>
                </c:pt>
                <c:pt idx="1097">
                  <c:v>3.7334702517525611</c:v>
                </c:pt>
                <c:pt idx="1098">
                  <c:v>3.7334702517525611</c:v>
                </c:pt>
                <c:pt idx="1099">
                  <c:v>0</c:v>
                </c:pt>
                <c:pt idx="1100">
                  <c:v>0</c:v>
                </c:pt>
                <c:pt idx="1101">
                  <c:v>3.7334702517525611</c:v>
                </c:pt>
                <c:pt idx="1102">
                  <c:v>3.7334702517525611</c:v>
                </c:pt>
                <c:pt idx="1103">
                  <c:v>0</c:v>
                </c:pt>
                <c:pt idx="1104">
                  <c:v>0</c:v>
                </c:pt>
                <c:pt idx="1105">
                  <c:v>3.7334702517525611</c:v>
                </c:pt>
                <c:pt idx="1106">
                  <c:v>3.7334702517525611</c:v>
                </c:pt>
                <c:pt idx="1107">
                  <c:v>0</c:v>
                </c:pt>
                <c:pt idx="1108">
                  <c:v>0</c:v>
                </c:pt>
                <c:pt idx="1109">
                  <c:v>3.7334702517525611</c:v>
                </c:pt>
                <c:pt idx="1110">
                  <c:v>3.7334702517525611</c:v>
                </c:pt>
                <c:pt idx="1111">
                  <c:v>0</c:v>
                </c:pt>
                <c:pt idx="1112">
                  <c:v>0</c:v>
                </c:pt>
                <c:pt idx="1113">
                  <c:v>3.7334702517525611</c:v>
                </c:pt>
                <c:pt idx="1114">
                  <c:v>3.7334702517525611</c:v>
                </c:pt>
                <c:pt idx="1115">
                  <c:v>0</c:v>
                </c:pt>
                <c:pt idx="1116">
                  <c:v>0</c:v>
                </c:pt>
                <c:pt idx="1117">
                  <c:v>3.7334702517525611</c:v>
                </c:pt>
                <c:pt idx="1118">
                  <c:v>3.7334702517525611</c:v>
                </c:pt>
                <c:pt idx="1119">
                  <c:v>0</c:v>
                </c:pt>
                <c:pt idx="1120">
                  <c:v>0</c:v>
                </c:pt>
                <c:pt idx="1121">
                  <c:v>2.7936833795782561</c:v>
                </c:pt>
                <c:pt idx="1122">
                  <c:v>2.7936833795782561</c:v>
                </c:pt>
                <c:pt idx="1123">
                  <c:v>0</c:v>
                </c:pt>
                <c:pt idx="1124">
                  <c:v>0</c:v>
                </c:pt>
                <c:pt idx="1125">
                  <c:v>2.7936833795782561</c:v>
                </c:pt>
                <c:pt idx="1126">
                  <c:v>2.7936833795782561</c:v>
                </c:pt>
                <c:pt idx="1127">
                  <c:v>0</c:v>
                </c:pt>
                <c:pt idx="1128">
                  <c:v>0</c:v>
                </c:pt>
                <c:pt idx="1129">
                  <c:v>2.7936833795782561</c:v>
                </c:pt>
                <c:pt idx="1130">
                  <c:v>2.7936833795782561</c:v>
                </c:pt>
                <c:pt idx="1131">
                  <c:v>0</c:v>
                </c:pt>
                <c:pt idx="1132">
                  <c:v>0</c:v>
                </c:pt>
                <c:pt idx="1133">
                  <c:v>2.7936833795782561</c:v>
                </c:pt>
                <c:pt idx="1134">
                  <c:v>2.7936833795782561</c:v>
                </c:pt>
                <c:pt idx="1135">
                  <c:v>0</c:v>
                </c:pt>
                <c:pt idx="1136">
                  <c:v>0</c:v>
                </c:pt>
                <c:pt idx="1137">
                  <c:v>2.7936833795782561</c:v>
                </c:pt>
                <c:pt idx="1138">
                  <c:v>2.7936833795782561</c:v>
                </c:pt>
                <c:pt idx="1139">
                  <c:v>0</c:v>
                </c:pt>
                <c:pt idx="1140">
                  <c:v>0</c:v>
                </c:pt>
                <c:pt idx="1141">
                  <c:v>2.7936833795782561</c:v>
                </c:pt>
                <c:pt idx="1142">
                  <c:v>2.7936833795782561</c:v>
                </c:pt>
                <c:pt idx="1143">
                  <c:v>0</c:v>
                </c:pt>
                <c:pt idx="1144">
                  <c:v>0</c:v>
                </c:pt>
                <c:pt idx="1145">
                  <c:v>2.7936833795782561</c:v>
                </c:pt>
                <c:pt idx="1146">
                  <c:v>2.7936833795782561</c:v>
                </c:pt>
                <c:pt idx="1147">
                  <c:v>0</c:v>
                </c:pt>
                <c:pt idx="1148">
                  <c:v>0</c:v>
                </c:pt>
                <c:pt idx="1149">
                  <c:v>2.7936833795782561</c:v>
                </c:pt>
                <c:pt idx="1150">
                  <c:v>2.7936833795782561</c:v>
                </c:pt>
                <c:pt idx="1151">
                  <c:v>0</c:v>
                </c:pt>
                <c:pt idx="1152">
                  <c:v>0</c:v>
                </c:pt>
                <c:pt idx="1153">
                  <c:v>2.7936833795782561</c:v>
                </c:pt>
                <c:pt idx="1154">
                  <c:v>2.7936833795782561</c:v>
                </c:pt>
                <c:pt idx="1155">
                  <c:v>0</c:v>
                </c:pt>
                <c:pt idx="1156">
                  <c:v>0</c:v>
                </c:pt>
                <c:pt idx="1157">
                  <c:v>2.7936833795782561</c:v>
                </c:pt>
                <c:pt idx="1158">
                  <c:v>2.7936833795782561</c:v>
                </c:pt>
                <c:pt idx="1159">
                  <c:v>0</c:v>
                </c:pt>
                <c:pt idx="1160">
                  <c:v>0</c:v>
                </c:pt>
                <c:pt idx="1161">
                  <c:v>2.7936833795782561</c:v>
                </c:pt>
                <c:pt idx="1162">
                  <c:v>2.7936833795782561</c:v>
                </c:pt>
                <c:pt idx="1163">
                  <c:v>0</c:v>
                </c:pt>
                <c:pt idx="1164">
                  <c:v>0</c:v>
                </c:pt>
                <c:pt idx="1165">
                  <c:v>2.7936833795782561</c:v>
                </c:pt>
                <c:pt idx="1166">
                  <c:v>2.7936833795782561</c:v>
                </c:pt>
                <c:pt idx="1167">
                  <c:v>0</c:v>
                </c:pt>
                <c:pt idx="1168">
                  <c:v>0</c:v>
                </c:pt>
                <c:pt idx="1169">
                  <c:v>2.7936833795782561</c:v>
                </c:pt>
                <c:pt idx="1170">
                  <c:v>2.7936833795782561</c:v>
                </c:pt>
                <c:pt idx="1171">
                  <c:v>0</c:v>
                </c:pt>
                <c:pt idx="1172">
                  <c:v>0</c:v>
                </c:pt>
                <c:pt idx="1173">
                  <c:v>2.7936833795782561</c:v>
                </c:pt>
                <c:pt idx="1174">
                  <c:v>2.7936833795782561</c:v>
                </c:pt>
                <c:pt idx="1175">
                  <c:v>0</c:v>
                </c:pt>
                <c:pt idx="1176">
                  <c:v>0</c:v>
                </c:pt>
                <c:pt idx="1177">
                  <c:v>2.7936833795782561</c:v>
                </c:pt>
                <c:pt idx="1178">
                  <c:v>2.7936833795782561</c:v>
                </c:pt>
                <c:pt idx="1179">
                  <c:v>0</c:v>
                </c:pt>
                <c:pt idx="1180">
                  <c:v>0</c:v>
                </c:pt>
                <c:pt idx="1181">
                  <c:v>2.7936833795782561</c:v>
                </c:pt>
                <c:pt idx="1182">
                  <c:v>2.7936833795782561</c:v>
                </c:pt>
                <c:pt idx="1183">
                  <c:v>0</c:v>
                </c:pt>
                <c:pt idx="1184">
                  <c:v>0</c:v>
                </c:pt>
                <c:pt idx="1185">
                  <c:v>2.7936833795782561</c:v>
                </c:pt>
                <c:pt idx="1186">
                  <c:v>2.7936833795782561</c:v>
                </c:pt>
                <c:pt idx="1187">
                  <c:v>0</c:v>
                </c:pt>
                <c:pt idx="1188">
                  <c:v>0</c:v>
                </c:pt>
                <c:pt idx="1189">
                  <c:v>2.7936833795782561</c:v>
                </c:pt>
                <c:pt idx="1190">
                  <c:v>2.7936833795782561</c:v>
                </c:pt>
                <c:pt idx="1191">
                  <c:v>0</c:v>
                </c:pt>
                <c:pt idx="1192">
                  <c:v>0</c:v>
                </c:pt>
                <c:pt idx="1193">
                  <c:v>2.7936833795782561</c:v>
                </c:pt>
                <c:pt idx="1194">
                  <c:v>2.7936833795782561</c:v>
                </c:pt>
                <c:pt idx="1195">
                  <c:v>0</c:v>
                </c:pt>
                <c:pt idx="1196">
                  <c:v>0</c:v>
                </c:pt>
                <c:pt idx="1197">
                  <c:v>2.7936833795782561</c:v>
                </c:pt>
                <c:pt idx="1198">
                  <c:v>2.7936833795782561</c:v>
                </c:pt>
                <c:pt idx="1199">
                  <c:v>0</c:v>
                </c:pt>
                <c:pt idx="1200">
                  <c:v>0</c:v>
                </c:pt>
                <c:pt idx="1201">
                  <c:v>2.7936833795782561</c:v>
                </c:pt>
                <c:pt idx="1202">
                  <c:v>2.7936833795782561</c:v>
                </c:pt>
                <c:pt idx="1203">
                  <c:v>0</c:v>
                </c:pt>
                <c:pt idx="1204">
                  <c:v>0</c:v>
                </c:pt>
                <c:pt idx="1205">
                  <c:v>2.7936833795782561</c:v>
                </c:pt>
                <c:pt idx="1206">
                  <c:v>2.7936833795782561</c:v>
                </c:pt>
                <c:pt idx="1207">
                  <c:v>0</c:v>
                </c:pt>
                <c:pt idx="1208">
                  <c:v>0</c:v>
                </c:pt>
                <c:pt idx="1209">
                  <c:v>2.7936833795782561</c:v>
                </c:pt>
                <c:pt idx="1210">
                  <c:v>2.7936833795782561</c:v>
                </c:pt>
                <c:pt idx="1211">
                  <c:v>0</c:v>
                </c:pt>
                <c:pt idx="1212">
                  <c:v>0</c:v>
                </c:pt>
                <c:pt idx="1213">
                  <c:v>2.7936833795782561</c:v>
                </c:pt>
                <c:pt idx="1214">
                  <c:v>2.7936833795782561</c:v>
                </c:pt>
                <c:pt idx="1215">
                  <c:v>0</c:v>
                </c:pt>
                <c:pt idx="1216">
                  <c:v>0</c:v>
                </c:pt>
                <c:pt idx="1217">
                  <c:v>2.7936833795782561</c:v>
                </c:pt>
                <c:pt idx="1218">
                  <c:v>2.7936833795782561</c:v>
                </c:pt>
                <c:pt idx="1219">
                  <c:v>0</c:v>
                </c:pt>
                <c:pt idx="1220">
                  <c:v>0</c:v>
                </c:pt>
                <c:pt idx="1221">
                  <c:v>2.7936833795782561</c:v>
                </c:pt>
                <c:pt idx="1222">
                  <c:v>2.7936833795782561</c:v>
                </c:pt>
                <c:pt idx="1223">
                  <c:v>0</c:v>
                </c:pt>
                <c:pt idx="1224">
                  <c:v>0</c:v>
                </c:pt>
                <c:pt idx="1225">
                  <c:v>2.7936833795782561</c:v>
                </c:pt>
                <c:pt idx="1226">
                  <c:v>2.7936833795782561</c:v>
                </c:pt>
                <c:pt idx="1227">
                  <c:v>0</c:v>
                </c:pt>
                <c:pt idx="1228">
                  <c:v>0</c:v>
                </c:pt>
                <c:pt idx="1229">
                  <c:v>2.7936833795782561</c:v>
                </c:pt>
                <c:pt idx="1230">
                  <c:v>2.7936833795782561</c:v>
                </c:pt>
                <c:pt idx="1231">
                  <c:v>0</c:v>
                </c:pt>
                <c:pt idx="1232">
                  <c:v>0</c:v>
                </c:pt>
                <c:pt idx="1233">
                  <c:v>2.7936833795782561</c:v>
                </c:pt>
                <c:pt idx="1234">
                  <c:v>2.7936833795782561</c:v>
                </c:pt>
                <c:pt idx="1235">
                  <c:v>0</c:v>
                </c:pt>
                <c:pt idx="1236">
                  <c:v>0</c:v>
                </c:pt>
                <c:pt idx="1237">
                  <c:v>2.7936833795782561</c:v>
                </c:pt>
                <c:pt idx="1238">
                  <c:v>2.7936833795782561</c:v>
                </c:pt>
                <c:pt idx="1239">
                  <c:v>0</c:v>
                </c:pt>
                <c:pt idx="1240">
                  <c:v>0</c:v>
                </c:pt>
                <c:pt idx="1241">
                  <c:v>2.7936833795782561</c:v>
                </c:pt>
                <c:pt idx="1242">
                  <c:v>2.7936833795782561</c:v>
                </c:pt>
                <c:pt idx="1243">
                  <c:v>0</c:v>
                </c:pt>
                <c:pt idx="1244">
                  <c:v>0</c:v>
                </c:pt>
                <c:pt idx="1245">
                  <c:v>2.7936833795782561</c:v>
                </c:pt>
                <c:pt idx="1246">
                  <c:v>2.7936833795782561</c:v>
                </c:pt>
                <c:pt idx="1247">
                  <c:v>0</c:v>
                </c:pt>
                <c:pt idx="1248">
                  <c:v>0</c:v>
                </c:pt>
                <c:pt idx="1249">
                  <c:v>2.7936833795782561</c:v>
                </c:pt>
                <c:pt idx="1250">
                  <c:v>2.7936833795782561</c:v>
                </c:pt>
                <c:pt idx="1251">
                  <c:v>0</c:v>
                </c:pt>
                <c:pt idx="1252">
                  <c:v>0</c:v>
                </c:pt>
                <c:pt idx="1253">
                  <c:v>2.7936833795782561</c:v>
                </c:pt>
                <c:pt idx="1254">
                  <c:v>2.7936833795782561</c:v>
                </c:pt>
                <c:pt idx="1255">
                  <c:v>0</c:v>
                </c:pt>
                <c:pt idx="1256">
                  <c:v>0</c:v>
                </c:pt>
                <c:pt idx="1257">
                  <c:v>2.7936833795782561</c:v>
                </c:pt>
                <c:pt idx="1258">
                  <c:v>2.7936833795782561</c:v>
                </c:pt>
                <c:pt idx="1259">
                  <c:v>0</c:v>
                </c:pt>
                <c:pt idx="1260">
                  <c:v>0</c:v>
                </c:pt>
                <c:pt idx="1261">
                  <c:v>1.8102452045980433</c:v>
                </c:pt>
                <c:pt idx="1262">
                  <c:v>1.8102452045980433</c:v>
                </c:pt>
                <c:pt idx="1263">
                  <c:v>0</c:v>
                </c:pt>
                <c:pt idx="1264">
                  <c:v>0</c:v>
                </c:pt>
                <c:pt idx="1265">
                  <c:v>1.8102452045980433</c:v>
                </c:pt>
                <c:pt idx="1266">
                  <c:v>1.8102452045980433</c:v>
                </c:pt>
                <c:pt idx="1267">
                  <c:v>0</c:v>
                </c:pt>
                <c:pt idx="1268">
                  <c:v>0</c:v>
                </c:pt>
                <c:pt idx="1269">
                  <c:v>1.8102452045980433</c:v>
                </c:pt>
                <c:pt idx="1270">
                  <c:v>1.8102452045980433</c:v>
                </c:pt>
                <c:pt idx="1271">
                  <c:v>0</c:v>
                </c:pt>
                <c:pt idx="1272">
                  <c:v>0</c:v>
                </c:pt>
                <c:pt idx="1273">
                  <c:v>1.8102452045980433</c:v>
                </c:pt>
                <c:pt idx="1274">
                  <c:v>1.8102452045980433</c:v>
                </c:pt>
                <c:pt idx="1275">
                  <c:v>0</c:v>
                </c:pt>
                <c:pt idx="1276">
                  <c:v>0</c:v>
                </c:pt>
                <c:pt idx="1277">
                  <c:v>1.8102452045980433</c:v>
                </c:pt>
                <c:pt idx="1278">
                  <c:v>1.8102452045980433</c:v>
                </c:pt>
                <c:pt idx="1279">
                  <c:v>0</c:v>
                </c:pt>
                <c:pt idx="1280">
                  <c:v>0</c:v>
                </c:pt>
                <c:pt idx="1281">
                  <c:v>1.8102452045980433</c:v>
                </c:pt>
                <c:pt idx="1282">
                  <c:v>1.8102452045980433</c:v>
                </c:pt>
                <c:pt idx="1283">
                  <c:v>0</c:v>
                </c:pt>
                <c:pt idx="1284">
                  <c:v>0</c:v>
                </c:pt>
                <c:pt idx="1285">
                  <c:v>1.8102452045980433</c:v>
                </c:pt>
                <c:pt idx="1286">
                  <c:v>1.8102452045980433</c:v>
                </c:pt>
                <c:pt idx="1287">
                  <c:v>0</c:v>
                </c:pt>
                <c:pt idx="1288">
                  <c:v>0</c:v>
                </c:pt>
                <c:pt idx="1289">
                  <c:v>1.8102452045980433</c:v>
                </c:pt>
                <c:pt idx="1290">
                  <c:v>1.8102452045980433</c:v>
                </c:pt>
                <c:pt idx="1291">
                  <c:v>0</c:v>
                </c:pt>
                <c:pt idx="1292">
                  <c:v>0</c:v>
                </c:pt>
                <c:pt idx="1293">
                  <c:v>1.8102452045980433</c:v>
                </c:pt>
                <c:pt idx="1294">
                  <c:v>1.8102452045980433</c:v>
                </c:pt>
                <c:pt idx="1295">
                  <c:v>0</c:v>
                </c:pt>
                <c:pt idx="1296">
                  <c:v>0</c:v>
                </c:pt>
                <c:pt idx="1297">
                  <c:v>1.8102452045980433</c:v>
                </c:pt>
                <c:pt idx="1298">
                  <c:v>1.8102452045980433</c:v>
                </c:pt>
                <c:pt idx="1299">
                  <c:v>0</c:v>
                </c:pt>
                <c:pt idx="1300">
                  <c:v>0</c:v>
                </c:pt>
                <c:pt idx="1301">
                  <c:v>1.8102452045980433</c:v>
                </c:pt>
                <c:pt idx="1302">
                  <c:v>1.8102452045980433</c:v>
                </c:pt>
                <c:pt idx="1303">
                  <c:v>0</c:v>
                </c:pt>
                <c:pt idx="1304">
                  <c:v>0</c:v>
                </c:pt>
                <c:pt idx="1305">
                  <c:v>1.8102452045980433</c:v>
                </c:pt>
                <c:pt idx="1306">
                  <c:v>1.8102452045980433</c:v>
                </c:pt>
                <c:pt idx="1307">
                  <c:v>0</c:v>
                </c:pt>
                <c:pt idx="1308">
                  <c:v>0</c:v>
                </c:pt>
                <c:pt idx="1309">
                  <c:v>1.8102452045980433</c:v>
                </c:pt>
                <c:pt idx="1310">
                  <c:v>1.8102452045980433</c:v>
                </c:pt>
                <c:pt idx="1311">
                  <c:v>0</c:v>
                </c:pt>
                <c:pt idx="1312">
                  <c:v>0</c:v>
                </c:pt>
                <c:pt idx="1313">
                  <c:v>1.8102452045980433</c:v>
                </c:pt>
                <c:pt idx="1314">
                  <c:v>1.8102452045980433</c:v>
                </c:pt>
                <c:pt idx="1315">
                  <c:v>0</c:v>
                </c:pt>
                <c:pt idx="1316">
                  <c:v>0</c:v>
                </c:pt>
                <c:pt idx="1317">
                  <c:v>1.8102452045980433</c:v>
                </c:pt>
                <c:pt idx="1318">
                  <c:v>1.8102452045980433</c:v>
                </c:pt>
                <c:pt idx="1319">
                  <c:v>0</c:v>
                </c:pt>
                <c:pt idx="1320">
                  <c:v>0</c:v>
                </c:pt>
                <c:pt idx="1321">
                  <c:v>1.8102452045980433</c:v>
                </c:pt>
                <c:pt idx="1322">
                  <c:v>1.8102452045980433</c:v>
                </c:pt>
                <c:pt idx="1323">
                  <c:v>0</c:v>
                </c:pt>
                <c:pt idx="1324">
                  <c:v>0</c:v>
                </c:pt>
                <c:pt idx="1325">
                  <c:v>1.8102452045980433</c:v>
                </c:pt>
                <c:pt idx="1326">
                  <c:v>1.8102452045980433</c:v>
                </c:pt>
                <c:pt idx="1327">
                  <c:v>0</c:v>
                </c:pt>
                <c:pt idx="1328">
                  <c:v>0</c:v>
                </c:pt>
                <c:pt idx="1329">
                  <c:v>1.8102452045980433</c:v>
                </c:pt>
                <c:pt idx="1330">
                  <c:v>1.8102452045980433</c:v>
                </c:pt>
                <c:pt idx="1331">
                  <c:v>0</c:v>
                </c:pt>
                <c:pt idx="1332">
                  <c:v>0</c:v>
                </c:pt>
                <c:pt idx="1333">
                  <c:v>1.8102452045980433</c:v>
                </c:pt>
                <c:pt idx="1334">
                  <c:v>1.8102452045980433</c:v>
                </c:pt>
                <c:pt idx="1335">
                  <c:v>0</c:v>
                </c:pt>
                <c:pt idx="1336">
                  <c:v>0</c:v>
                </c:pt>
                <c:pt idx="1337">
                  <c:v>1.8102452045980433</c:v>
                </c:pt>
                <c:pt idx="1338">
                  <c:v>1.8102452045980433</c:v>
                </c:pt>
                <c:pt idx="1339">
                  <c:v>0</c:v>
                </c:pt>
                <c:pt idx="1340">
                  <c:v>0</c:v>
                </c:pt>
                <c:pt idx="1341">
                  <c:v>1.8102452045980433</c:v>
                </c:pt>
                <c:pt idx="1342">
                  <c:v>1.8102452045980433</c:v>
                </c:pt>
                <c:pt idx="1343">
                  <c:v>0</c:v>
                </c:pt>
                <c:pt idx="1344">
                  <c:v>0</c:v>
                </c:pt>
                <c:pt idx="1345">
                  <c:v>1.8102452045980433</c:v>
                </c:pt>
                <c:pt idx="1346">
                  <c:v>1.8102452045980433</c:v>
                </c:pt>
                <c:pt idx="1347">
                  <c:v>0</c:v>
                </c:pt>
                <c:pt idx="1348">
                  <c:v>0</c:v>
                </c:pt>
                <c:pt idx="1349">
                  <c:v>1.8102452045980433</c:v>
                </c:pt>
                <c:pt idx="1350">
                  <c:v>1.8102452045980433</c:v>
                </c:pt>
                <c:pt idx="1351">
                  <c:v>0</c:v>
                </c:pt>
                <c:pt idx="1352">
                  <c:v>0</c:v>
                </c:pt>
                <c:pt idx="1353">
                  <c:v>1.8102452045980433</c:v>
                </c:pt>
                <c:pt idx="1354">
                  <c:v>1.8102452045980433</c:v>
                </c:pt>
                <c:pt idx="1355">
                  <c:v>0</c:v>
                </c:pt>
                <c:pt idx="1356">
                  <c:v>0</c:v>
                </c:pt>
                <c:pt idx="1357">
                  <c:v>1.8102452045980433</c:v>
                </c:pt>
                <c:pt idx="1358">
                  <c:v>1.8102452045980433</c:v>
                </c:pt>
                <c:pt idx="1359">
                  <c:v>0</c:v>
                </c:pt>
                <c:pt idx="1360">
                  <c:v>0</c:v>
                </c:pt>
                <c:pt idx="1361">
                  <c:v>1.8102452045980433</c:v>
                </c:pt>
                <c:pt idx="1362">
                  <c:v>1.8102452045980433</c:v>
                </c:pt>
                <c:pt idx="1363">
                  <c:v>0</c:v>
                </c:pt>
                <c:pt idx="1364">
                  <c:v>0</c:v>
                </c:pt>
                <c:pt idx="1365">
                  <c:v>1.8102452045980433</c:v>
                </c:pt>
                <c:pt idx="1366">
                  <c:v>1.8102452045980433</c:v>
                </c:pt>
                <c:pt idx="1367">
                  <c:v>0</c:v>
                </c:pt>
                <c:pt idx="1368">
                  <c:v>0</c:v>
                </c:pt>
                <c:pt idx="1369">
                  <c:v>1.8102452045980433</c:v>
                </c:pt>
                <c:pt idx="1370">
                  <c:v>1.8102452045980433</c:v>
                </c:pt>
                <c:pt idx="1371">
                  <c:v>0</c:v>
                </c:pt>
                <c:pt idx="1372">
                  <c:v>0</c:v>
                </c:pt>
                <c:pt idx="1373">
                  <c:v>1.8102452045980433</c:v>
                </c:pt>
                <c:pt idx="1374">
                  <c:v>1.8102452045980433</c:v>
                </c:pt>
                <c:pt idx="1375">
                  <c:v>0</c:v>
                </c:pt>
                <c:pt idx="1376">
                  <c:v>0</c:v>
                </c:pt>
                <c:pt idx="1377">
                  <c:v>1.8102452045980433</c:v>
                </c:pt>
                <c:pt idx="1378">
                  <c:v>1.8102452045980433</c:v>
                </c:pt>
                <c:pt idx="1379">
                  <c:v>0</c:v>
                </c:pt>
                <c:pt idx="1380">
                  <c:v>0</c:v>
                </c:pt>
                <c:pt idx="1381">
                  <c:v>1.8102452045980433</c:v>
                </c:pt>
                <c:pt idx="1382">
                  <c:v>1.8102452045980433</c:v>
                </c:pt>
                <c:pt idx="1383">
                  <c:v>0</c:v>
                </c:pt>
                <c:pt idx="1384">
                  <c:v>0</c:v>
                </c:pt>
                <c:pt idx="1385">
                  <c:v>1.8102452045980433</c:v>
                </c:pt>
                <c:pt idx="1386">
                  <c:v>1.8102452045980433</c:v>
                </c:pt>
                <c:pt idx="1387">
                  <c:v>0</c:v>
                </c:pt>
                <c:pt idx="1388">
                  <c:v>0</c:v>
                </c:pt>
                <c:pt idx="1389">
                  <c:v>1.8102452045980433</c:v>
                </c:pt>
                <c:pt idx="1390">
                  <c:v>1.8102452045980433</c:v>
                </c:pt>
                <c:pt idx="1391">
                  <c:v>0</c:v>
                </c:pt>
                <c:pt idx="1392">
                  <c:v>0</c:v>
                </c:pt>
                <c:pt idx="1393">
                  <c:v>1.8102452045980433</c:v>
                </c:pt>
                <c:pt idx="1394">
                  <c:v>1.8102452045980433</c:v>
                </c:pt>
                <c:pt idx="1395">
                  <c:v>0</c:v>
                </c:pt>
                <c:pt idx="1396">
                  <c:v>0</c:v>
                </c:pt>
                <c:pt idx="1397">
                  <c:v>1.8102452045980433</c:v>
                </c:pt>
                <c:pt idx="1398">
                  <c:v>1.8102452045980433</c:v>
                </c:pt>
                <c:pt idx="1399">
                  <c:v>0</c:v>
                </c:pt>
                <c:pt idx="1400">
                  <c:v>0</c:v>
                </c:pt>
                <c:pt idx="1401">
                  <c:v>1.0553344384252419</c:v>
                </c:pt>
                <c:pt idx="1402">
                  <c:v>1.0553344384252419</c:v>
                </c:pt>
                <c:pt idx="1403">
                  <c:v>0</c:v>
                </c:pt>
                <c:pt idx="1404">
                  <c:v>0</c:v>
                </c:pt>
                <c:pt idx="1405">
                  <c:v>1.0553344384252419</c:v>
                </c:pt>
                <c:pt idx="1406">
                  <c:v>1.0553344384252419</c:v>
                </c:pt>
                <c:pt idx="1407">
                  <c:v>0</c:v>
                </c:pt>
                <c:pt idx="1408">
                  <c:v>0</c:v>
                </c:pt>
                <c:pt idx="1409">
                  <c:v>1.0553344384252419</c:v>
                </c:pt>
                <c:pt idx="1410">
                  <c:v>1.0553344384252419</c:v>
                </c:pt>
                <c:pt idx="1411">
                  <c:v>0</c:v>
                </c:pt>
                <c:pt idx="1412">
                  <c:v>0</c:v>
                </c:pt>
                <c:pt idx="1413">
                  <c:v>1.0553344384252419</c:v>
                </c:pt>
                <c:pt idx="1414">
                  <c:v>1.0553344384252419</c:v>
                </c:pt>
                <c:pt idx="1415">
                  <c:v>0</c:v>
                </c:pt>
                <c:pt idx="1416">
                  <c:v>0</c:v>
                </c:pt>
                <c:pt idx="1417">
                  <c:v>1.0553344384252419</c:v>
                </c:pt>
                <c:pt idx="1418">
                  <c:v>1.0553344384252419</c:v>
                </c:pt>
                <c:pt idx="1419">
                  <c:v>0</c:v>
                </c:pt>
                <c:pt idx="1420">
                  <c:v>0</c:v>
                </c:pt>
                <c:pt idx="1421">
                  <c:v>1.0553344384252419</c:v>
                </c:pt>
                <c:pt idx="1422">
                  <c:v>1.0553344384252419</c:v>
                </c:pt>
                <c:pt idx="1423">
                  <c:v>0</c:v>
                </c:pt>
                <c:pt idx="1424">
                  <c:v>0</c:v>
                </c:pt>
                <c:pt idx="1425">
                  <c:v>1.0553344384252419</c:v>
                </c:pt>
                <c:pt idx="1426">
                  <c:v>1.0553344384252419</c:v>
                </c:pt>
                <c:pt idx="1427">
                  <c:v>0</c:v>
                </c:pt>
                <c:pt idx="1428">
                  <c:v>0</c:v>
                </c:pt>
                <c:pt idx="1429">
                  <c:v>1.0553344384252419</c:v>
                </c:pt>
                <c:pt idx="1430">
                  <c:v>1.0553344384252419</c:v>
                </c:pt>
                <c:pt idx="1431">
                  <c:v>0</c:v>
                </c:pt>
                <c:pt idx="1432">
                  <c:v>0</c:v>
                </c:pt>
                <c:pt idx="1433">
                  <c:v>1.0553344384252419</c:v>
                </c:pt>
                <c:pt idx="1434">
                  <c:v>1.0553344384252419</c:v>
                </c:pt>
                <c:pt idx="1435">
                  <c:v>0</c:v>
                </c:pt>
                <c:pt idx="1436">
                  <c:v>0</c:v>
                </c:pt>
                <c:pt idx="1437">
                  <c:v>1.0553344384252419</c:v>
                </c:pt>
                <c:pt idx="1438">
                  <c:v>1.0553344384252419</c:v>
                </c:pt>
                <c:pt idx="1439">
                  <c:v>0</c:v>
                </c:pt>
                <c:pt idx="1440">
                  <c:v>0</c:v>
                </c:pt>
                <c:pt idx="1441">
                  <c:v>1.0553344384252419</c:v>
                </c:pt>
                <c:pt idx="1442">
                  <c:v>1.0553344384252419</c:v>
                </c:pt>
                <c:pt idx="1443">
                  <c:v>0</c:v>
                </c:pt>
                <c:pt idx="1444">
                  <c:v>0</c:v>
                </c:pt>
                <c:pt idx="1445">
                  <c:v>1.0553344384252419</c:v>
                </c:pt>
                <c:pt idx="1446">
                  <c:v>1.0553344384252419</c:v>
                </c:pt>
                <c:pt idx="1447">
                  <c:v>0</c:v>
                </c:pt>
                <c:pt idx="1448">
                  <c:v>0</c:v>
                </c:pt>
                <c:pt idx="1449">
                  <c:v>1.0553344384252419</c:v>
                </c:pt>
                <c:pt idx="1450">
                  <c:v>1.0553344384252419</c:v>
                </c:pt>
                <c:pt idx="1451">
                  <c:v>0</c:v>
                </c:pt>
                <c:pt idx="1452">
                  <c:v>0</c:v>
                </c:pt>
                <c:pt idx="1453">
                  <c:v>1.0553344384252419</c:v>
                </c:pt>
                <c:pt idx="1454">
                  <c:v>1.0553344384252419</c:v>
                </c:pt>
                <c:pt idx="1455">
                  <c:v>0</c:v>
                </c:pt>
                <c:pt idx="1456">
                  <c:v>0</c:v>
                </c:pt>
                <c:pt idx="1457">
                  <c:v>1.0553344384252419</c:v>
                </c:pt>
                <c:pt idx="1458">
                  <c:v>1.0553344384252419</c:v>
                </c:pt>
                <c:pt idx="1459">
                  <c:v>0</c:v>
                </c:pt>
                <c:pt idx="1460">
                  <c:v>0</c:v>
                </c:pt>
                <c:pt idx="1461">
                  <c:v>1.0553344384252419</c:v>
                </c:pt>
                <c:pt idx="1462">
                  <c:v>1.0553344384252419</c:v>
                </c:pt>
                <c:pt idx="1463">
                  <c:v>0</c:v>
                </c:pt>
                <c:pt idx="1464">
                  <c:v>0</c:v>
                </c:pt>
                <c:pt idx="1465">
                  <c:v>1.0553344384252419</c:v>
                </c:pt>
                <c:pt idx="1466">
                  <c:v>1.0553344384252419</c:v>
                </c:pt>
                <c:pt idx="1467">
                  <c:v>0</c:v>
                </c:pt>
                <c:pt idx="1468">
                  <c:v>0</c:v>
                </c:pt>
                <c:pt idx="1469">
                  <c:v>1.0553344384252419</c:v>
                </c:pt>
                <c:pt idx="1470">
                  <c:v>1.0553344384252419</c:v>
                </c:pt>
                <c:pt idx="1471">
                  <c:v>0</c:v>
                </c:pt>
                <c:pt idx="1472">
                  <c:v>0</c:v>
                </c:pt>
                <c:pt idx="1473">
                  <c:v>1.0553344384252419</c:v>
                </c:pt>
                <c:pt idx="1474">
                  <c:v>1.0553344384252419</c:v>
                </c:pt>
                <c:pt idx="1475">
                  <c:v>0</c:v>
                </c:pt>
                <c:pt idx="1476">
                  <c:v>0</c:v>
                </c:pt>
                <c:pt idx="1477">
                  <c:v>1.0553344384252419</c:v>
                </c:pt>
                <c:pt idx="1478">
                  <c:v>1.0553344384252419</c:v>
                </c:pt>
                <c:pt idx="1479">
                  <c:v>0</c:v>
                </c:pt>
                <c:pt idx="1480">
                  <c:v>0</c:v>
                </c:pt>
                <c:pt idx="1481">
                  <c:v>1.0553344384252419</c:v>
                </c:pt>
                <c:pt idx="1482">
                  <c:v>1.0553344384252419</c:v>
                </c:pt>
                <c:pt idx="1483">
                  <c:v>0</c:v>
                </c:pt>
                <c:pt idx="1484">
                  <c:v>0</c:v>
                </c:pt>
                <c:pt idx="1485">
                  <c:v>1.0553344384252419</c:v>
                </c:pt>
                <c:pt idx="1486">
                  <c:v>1.0553344384252419</c:v>
                </c:pt>
                <c:pt idx="1487">
                  <c:v>0</c:v>
                </c:pt>
                <c:pt idx="1488">
                  <c:v>0</c:v>
                </c:pt>
                <c:pt idx="1489">
                  <c:v>1.0553344384252419</c:v>
                </c:pt>
                <c:pt idx="1490">
                  <c:v>1.0553344384252419</c:v>
                </c:pt>
                <c:pt idx="1491">
                  <c:v>0</c:v>
                </c:pt>
                <c:pt idx="1492">
                  <c:v>0</c:v>
                </c:pt>
                <c:pt idx="1493">
                  <c:v>1.0553344384252419</c:v>
                </c:pt>
                <c:pt idx="1494">
                  <c:v>1.0553344384252419</c:v>
                </c:pt>
                <c:pt idx="1495">
                  <c:v>0</c:v>
                </c:pt>
                <c:pt idx="1496">
                  <c:v>0</c:v>
                </c:pt>
                <c:pt idx="1497">
                  <c:v>1.0553344384252419</c:v>
                </c:pt>
                <c:pt idx="1498">
                  <c:v>1.0553344384252419</c:v>
                </c:pt>
                <c:pt idx="1499">
                  <c:v>0</c:v>
                </c:pt>
                <c:pt idx="1500">
                  <c:v>0</c:v>
                </c:pt>
                <c:pt idx="1501">
                  <c:v>1.0553344384252419</c:v>
                </c:pt>
                <c:pt idx="1502">
                  <c:v>1.0553344384252419</c:v>
                </c:pt>
                <c:pt idx="1503">
                  <c:v>0</c:v>
                </c:pt>
                <c:pt idx="1504">
                  <c:v>0</c:v>
                </c:pt>
                <c:pt idx="1505">
                  <c:v>1.0553344384252419</c:v>
                </c:pt>
                <c:pt idx="1506">
                  <c:v>1.0553344384252419</c:v>
                </c:pt>
                <c:pt idx="1507">
                  <c:v>0</c:v>
                </c:pt>
                <c:pt idx="1508">
                  <c:v>0</c:v>
                </c:pt>
                <c:pt idx="1509">
                  <c:v>1.0553344384252419</c:v>
                </c:pt>
                <c:pt idx="1510">
                  <c:v>1.0553344384252419</c:v>
                </c:pt>
                <c:pt idx="1511">
                  <c:v>0</c:v>
                </c:pt>
                <c:pt idx="1512">
                  <c:v>0</c:v>
                </c:pt>
                <c:pt idx="1513">
                  <c:v>1.0553344384252419</c:v>
                </c:pt>
                <c:pt idx="1514">
                  <c:v>1.0553344384252419</c:v>
                </c:pt>
                <c:pt idx="1515">
                  <c:v>0</c:v>
                </c:pt>
                <c:pt idx="1516">
                  <c:v>0</c:v>
                </c:pt>
                <c:pt idx="1517">
                  <c:v>1.0553344384252419</c:v>
                </c:pt>
                <c:pt idx="1518">
                  <c:v>1.0553344384252419</c:v>
                </c:pt>
                <c:pt idx="1519">
                  <c:v>0</c:v>
                </c:pt>
                <c:pt idx="1520">
                  <c:v>0</c:v>
                </c:pt>
                <c:pt idx="1521">
                  <c:v>1.0553344384252419</c:v>
                </c:pt>
                <c:pt idx="1522">
                  <c:v>1.0553344384252419</c:v>
                </c:pt>
                <c:pt idx="1523">
                  <c:v>0</c:v>
                </c:pt>
                <c:pt idx="1524">
                  <c:v>0</c:v>
                </c:pt>
                <c:pt idx="1525">
                  <c:v>1.0553344384252419</c:v>
                </c:pt>
                <c:pt idx="1526">
                  <c:v>1.0553344384252419</c:v>
                </c:pt>
                <c:pt idx="1527">
                  <c:v>0</c:v>
                </c:pt>
                <c:pt idx="1528">
                  <c:v>0</c:v>
                </c:pt>
                <c:pt idx="1529">
                  <c:v>1.0553344384252419</c:v>
                </c:pt>
                <c:pt idx="1530">
                  <c:v>1.0553344384252419</c:v>
                </c:pt>
                <c:pt idx="1531">
                  <c:v>0</c:v>
                </c:pt>
                <c:pt idx="1532">
                  <c:v>0</c:v>
                </c:pt>
                <c:pt idx="1533">
                  <c:v>1.0553344384252419</c:v>
                </c:pt>
                <c:pt idx="1534">
                  <c:v>1.0553344384252419</c:v>
                </c:pt>
                <c:pt idx="1535">
                  <c:v>0</c:v>
                </c:pt>
                <c:pt idx="1536">
                  <c:v>0</c:v>
                </c:pt>
                <c:pt idx="1537">
                  <c:v>1.0553344384252419</c:v>
                </c:pt>
                <c:pt idx="1538">
                  <c:v>1.0553344384252419</c:v>
                </c:pt>
                <c:pt idx="1539">
                  <c:v>0</c:v>
                </c:pt>
                <c:pt idx="1540">
                  <c:v>0</c:v>
                </c:pt>
                <c:pt idx="1541">
                  <c:v>0.64963409469972377</c:v>
                </c:pt>
                <c:pt idx="1542">
                  <c:v>0.64963409469972377</c:v>
                </c:pt>
                <c:pt idx="1543">
                  <c:v>0</c:v>
                </c:pt>
                <c:pt idx="1544">
                  <c:v>0</c:v>
                </c:pt>
                <c:pt idx="1545">
                  <c:v>0.64963409469972377</c:v>
                </c:pt>
                <c:pt idx="1546">
                  <c:v>0.64963409469972377</c:v>
                </c:pt>
                <c:pt idx="1547">
                  <c:v>0</c:v>
                </c:pt>
                <c:pt idx="1548">
                  <c:v>0</c:v>
                </c:pt>
                <c:pt idx="1549">
                  <c:v>0.64963409469972377</c:v>
                </c:pt>
                <c:pt idx="1550">
                  <c:v>0.64963409469972377</c:v>
                </c:pt>
                <c:pt idx="1551">
                  <c:v>0</c:v>
                </c:pt>
                <c:pt idx="1552">
                  <c:v>0</c:v>
                </c:pt>
                <c:pt idx="1553">
                  <c:v>0.64963409469972377</c:v>
                </c:pt>
                <c:pt idx="1554">
                  <c:v>0.64963409469972377</c:v>
                </c:pt>
                <c:pt idx="1555">
                  <c:v>0</c:v>
                </c:pt>
                <c:pt idx="1556">
                  <c:v>0</c:v>
                </c:pt>
                <c:pt idx="1557">
                  <c:v>0.64963409469972377</c:v>
                </c:pt>
                <c:pt idx="1558">
                  <c:v>0.64963409469972377</c:v>
                </c:pt>
                <c:pt idx="1559">
                  <c:v>0</c:v>
                </c:pt>
                <c:pt idx="1560">
                  <c:v>0</c:v>
                </c:pt>
                <c:pt idx="1561">
                  <c:v>0.64963409469972377</c:v>
                </c:pt>
                <c:pt idx="1562">
                  <c:v>0.64963409469972377</c:v>
                </c:pt>
                <c:pt idx="1563">
                  <c:v>0</c:v>
                </c:pt>
                <c:pt idx="1564">
                  <c:v>0</c:v>
                </c:pt>
                <c:pt idx="1565">
                  <c:v>0.64963409469972377</c:v>
                </c:pt>
                <c:pt idx="1566">
                  <c:v>0.64963409469972377</c:v>
                </c:pt>
                <c:pt idx="1567">
                  <c:v>0</c:v>
                </c:pt>
                <c:pt idx="1568">
                  <c:v>0</c:v>
                </c:pt>
                <c:pt idx="1569">
                  <c:v>0.64963409469972377</c:v>
                </c:pt>
                <c:pt idx="1570">
                  <c:v>0.64963409469972377</c:v>
                </c:pt>
                <c:pt idx="1571">
                  <c:v>0</c:v>
                </c:pt>
                <c:pt idx="1572">
                  <c:v>0</c:v>
                </c:pt>
                <c:pt idx="1573">
                  <c:v>0.64963409469972377</c:v>
                </c:pt>
                <c:pt idx="1574">
                  <c:v>0.64963409469972377</c:v>
                </c:pt>
                <c:pt idx="1575">
                  <c:v>0</c:v>
                </c:pt>
                <c:pt idx="1576">
                  <c:v>0</c:v>
                </c:pt>
                <c:pt idx="1577">
                  <c:v>0.64963409469972377</c:v>
                </c:pt>
                <c:pt idx="1578">
                  <c:v>0.64963409469972377</c:v>
                </c:pt>
                <c:pt idx="1579">
                  <c:v>0</c:v>
                </c:pt>
                <c:pt idx="1580">
                  <c:v>0</c:v>
                </c:pt>
                <c:pt idx="1581">
                  <c:v>0.64963409469972377</c:v>
                </c:pt>
                <c:pt idx="1582">
                  <c:v>0.64963409469972377</c:v>
                </c:pt>
                <c:pt idx="1583">
                  <c:v>0</c:v>
                </c:pt>
                <c:pt idx="1584">
                  <c:v>0</c:v>
                </c:pt>
                <c:pt idx="1585">
                  <c:v>0.64963409469972377</c:v>
                </c:pt>
                <c:pt idx="1586">
                  <c:v>0.64963409469972377</c:v>
                </c:pt>
                <c:pt idx="1587">
                  <c:v>0</c:v>
                </c:pt>
                <c:pt idx="1588">
                  <c:v>0</c:v>
                </c:pt>
                <c:pt idx="1589">
                  <c:v>0.64963409469972377</c:v>
                </c:pt>
                <c:pt idx="1590">
                  <c:v>0.64963409469972377</c:v>
                </c:pt>
                <c:pt idx="1591">
                  <c:v>0</c:v>
                </c:pt>
                <c:pt idx="1592">
                  <c:v>0</c:v>
                </c:pt>
                <c:pt idx="1593">
                  <c:v>0.64963409469972377</c:v>
                </c:pt>
                <c:pt idx="1594">
                  <c:v>0.64963409469972377</c:v>
                </c:pt>
                <c:pt idx="1595">
                  <c:v>0</c:v>
                </c:pt>
                <c:pt idx="1596">
                  <c:v>0</c:v>
                </c:pt>
                <c:pt idx="1597">
                  <c:v>0.64963409469972377</c:v>
                </c:pt>
                <c:pt idx="1598">
                  <c:v>0.64963409469972377</c:v>
                </c:pt>
                <c:pt idx="1599">
                  <c:v>0</c:v>
                </c:pt>
                <c:pt idx="1600">
                  <c:v>0</c:v>
                </c:pt>
                <c:pt idx="1601">
                  <c:v>0.64963409469972377</c:v>
                </c:pt>
                <c:pt idx="1602">
                  <c:v>0.64963409469972377</c:v>
                </c:pt>
                <c:pt idx="1603">
                  <c:v>0</c:v>
                </c:pt>
                <c:pt idx="1604">
                  <c:v>0</c:v>
                </c:pt>
                <c:pt idx="1605">
                  <c:v>0.64963409469972377</c:v>
                </c:pt>
                <c:pt idx="1606">
                  <c:v>0.64963409469972377</c:v>
                </c:pt>
                <c:pt idx="1607">
                  <c:v>0</c:v>
                </c:pt>
                <c:pt idx="1608">
                  <c:v>0</c:v>
                </c:pt>
                <c:pt idx="1609">
                  <c:v>0.64963409469972377</c:v>
                </c:pt>
                <c:pt idx="1610">
                  <c:v>0.64963409469972377</c:v>
                </c:pt>
                <c:pt idx="1611">
                  <c:v>0</c:v>
                </c:pt>
                <c:pt idx="1612">
                  <c:v>0</c:v>
                </c:pt>
                <c:pt idx="1613">
                  <c:v>0.64963409469972377</c:v>
                </c:pt>
                <c:pt idx="1614">
                  <c:v>0.64963409469972377</c:v>
                </c:pt>
                <c:pt idx="1615">
                  <c:v>0</c:v>
                </c:pt>
                <c:pt idx="1616">
                  <c:v>0</c:v>
                </c:pt>
                <c:pt idx="1617">
                  <c:v>0.64963409469972377</c:v>
                </c:pt>
                <c:pt idx="1618">
                  <c:v>0.64963409469972377</c:v>
                </c:pt>
                <c:pt idx="1619">
                  <c:v>0</c:v>
                </c:pt>
                <c:pt idx="1620">
                  <c:v>0</c:v>
                </c:pt>
                <c:pt idx="1621">
                  <c:v>0.64963409469972377</c:v>
                </c:pt>
                <c:pt idx="1622">
                  <c:v>0.64963409469972377</c:v>
                </c:pt>
                <c:pt idx="1623">
                  <c:v>0</c:v>
                </c:pt>
                <c:pt idx="1624">
                  <c:v>0</c:v>
                </c:pt>
                <c:pt idx="1625">
                  <c:v>0.64963409469972377</c:v>
                </c:pt>
                <c:pt idx="1626">
                  <c:v>0.64963409469972377</c:v>
                </c:pt>
                <c:pt idx="1627">
                  <c:v>0</c:v>
                </c:pt>
                <c:pt idx="1628">
                  <c:v>0</c:v>
                </c:pt>
                <c:pt idx="1629">
                  <c:v>0.64963409469972377</c:v>
                </c:pt>
                <c:pt idx="1630">
                  <c:v>0.64963409469972377</c:v>
                </c:pt>
                <c:pt idx="1631">
                  <c:v>0</c:v>
                </c:pt>
                <c:pt idx="1632">
                  <c:v>0</c:v>
                </c:pt>
                <c:pt idx="1633">
                  <c:v>0.64963409469972377</c:v>
                </c:pt>
                <c:pt idx="1634">
                  <c:v>0.64963409469972377</c:v>
                </c:pt>
                <c:pt idx="1635">
                  <c:v>0</c:v>
                </c:pt>
                <c:pt idx="1636">
                  <c:v>0</c:v>
                </c:pt>
                <c:pt idx="1637">
                  <c:v>0.64963409469972377</c:v>
                </c:pt>
                <c:pt idx="1638">
                  <c:v>0.64963409469972377</c:v>
                </c:pt>
                <c:pt idx="1639">
                  <c:v>0</c:v>
                </c:pt>
                <c:pt idx="1640">
                  <c:v>0</c:v>
                </c:pt>
                <c:pt idx="1641">
                  <c:v>0.64963409469972377</c:v>
                </c:pt>
                <c:pt idx="1642">
                  <c:v>0.64963409469972377</c:v>
                </c:pt>
                <c:pt idx="1643">
                  <c:v>0</c:v>
                </c:pt>
                <c:pt idx="1644">
                  <c:v>0</c:v>
                </c:pt>
                <c:pt idx="1645">
                  <c:v>0.64963409469972377</c:v>
                </c:pt>
                <c:pt idx="1646">
                  <c:v>0.64963409469972377</c:v>
                </c:pt>
                <c:pt idx="1647">
                  <c:v>0</c:v>
                </c:pt>
                <c:pt idx="1648">
                  <c:v>0</c:v>
                </c:pt>
                <c:pt idx="1649">
                  <c:v>0.64963409469972377</c:v>
                </c:pt>
                <c:pt idx="1650">
                  <c:v>0.64963409469972377</c:v>
                </c:pt>
                <c:pt idx="1651">
                  <c:v>0</c:v>
                </c:pt>
                <c:pt idx="1652">
                  <c:v>0</c:v>
                </c:pt>
                <c:pt idx="1653">
                  <c:v>0.64963409469972377</c:v>
                </c:pt>
                <c:pt idx="1654">
                  <c:v>0.64963409469972377</c:v>
                </c:pt>
                <c:pt idx="1655">
                  <c:v>0</c:v>
                </c:pt>
                <c:pt idx="1656">
                  <c:v>0</c:v>
                </c:pt>
                <c:pt idx="1657">
                  <c:v>0.64963409469972377</c:v>
                </c:pt>
                <c:pt idx="1658">
                  <c:v>0.64963409469972377</c:v>
                </c:pt>
                <c:pt idx="1659">
                  <c:v>0</c:v>
                </c:pt>
                <c:pt idx="1660">
                  <c:v>0</c:v>
                </c:pt>
                <c:pt idx="1661">
                  <c:v>0.64963409469972377</c:v>
                </c:pt>
                <c:pt idx="1662">
                  <c:v>0.64963409469972377</c:v>
                </c:pt>
                <c:pt idx="1663">
                  <c:v>0</c:v>
                </c:pt>
                <c:pt idx="1664">
                  <c:v>0</c:v>
                </c:pt>
                <c:pt idx="1665">
                  <c:v>0.64963409469972377</c:v>
                </c:pt>
                <c:pt idx="1666">
                  <c:v>0.64963409469972377</c:v>
                </c:pt>
                <c:pt idx="1667">
                  <c:v>0</c:v>
                </c:pt>
                <c:pt idx="1668">
                  <c:v>0</c:v>
                </c:pt>
                <c:pt idx="1669">
                  <c:v>0.64963409469972377</c:v>
                </c:pt>
                <c:pt idx="1670">
                  <c:v>0.64963409469972377</c:v>
                </c:pt>
                <c:pt idx="1671">
                  <c:v>0</c:v>
                </c:pt>
                <c:pt idx="1672">
                  <c:v>0</c:v>
                </c:pt>
                <c:pt idx="1673">
                  <c:v>0.64963409469972377</c:v>
                </c:pt>
                <c:pt idx="1674">
                  <c:v>0.64963409469972377</c:v>
                </c:pt>
                <c:pt idx="1675">
                  <c:v>0</c:v>
                </c:pt>
                <c:pt idx="1676">
                  <c:v>0</c:v>
                </c:pt>
                <c:pt idx="1677">
                  <c:v>0.64963409469972377</c:v>
                </c:pt>
                <c:pt idx="1678">
                  <c:v>0.64963409469972377</c:v>
                </c:pt>
                <c:pt idx="1679">
                  <c:v>0</c:v>
                </c:pt>
                <c:pt idx="1680">
                  <c:v>0</c:v>
                </c:pt>
                <c:pt idx="1681">
                  <c:v>0.40056489633658832</c:v>
                </c:pt>
                <c:pt idx="1682">
                  <c:v>0.40056489633658832</c:v>
                </c:pt>
                <c:pt idx="1683">
                  <c:v>0</c:v>
                </c:pt>
                <c:pt idx="1684">
                  <c:v>0</c:v>
                </c:pt>
                <c:pt idx="1685">
                  <c:v>0.40056489633658832</c:v>
                </c:pt>
                <c:pt idx="1686">
                  <c:v>0.40056489633658832</c:v>
                </c:pt>
                <c:pt idx="1687">
                  <c:v>0</c:v>
                </c:pt>
                <c:pt idx="1688">
                  <c:v>0</c:v>
                </c:pt>
                <c:pt idx="1689">
                  <c:v>0.40056489633658832</c:v>
                </c:pt>
                <c:pt idx="1690">
                  <c:v>0.40056489633658832</c:v>
                </c:pt>
                <c:pt idx="1691">
                  <c:v>0</c:v>
                </c:pt>
                <c:pt idx="1692">
                  <c:v>0</c:v>
                </c:pt>
                <c:pt idx="1693">
                  <c:v>0.40056489633658832</c:v>
                </c:pt>
                <c:pt idx="1694">
                  <c:v>0.40056489633658832</c:v>
                </c:pt>
                <c:pt idx="1695">
                  <c:v>0</c:v>
                </c:pt>
                <c:pt idx="1696">
                  <c:v>0</c:v>
                </c:pt>
                <c:pt idx="1697">
                  <c:v>0.40056489633658832</c:v>
                </c:pt>
                <c:pt idx="1698">
                  <c:v>0.40056489633658832</c:v>
                </c:pt>
                <c:pt idx="1699">
                  <c:v>0</c:v>
                </c:pt>
                <c:pt idx="1700">
                  <c:v>0</c:v>
                </c:pt>
                <c:pt idx="1701">
                  <c:v>0.40056489633658832</c:v>
                </c:pt>
                <c:pt idx="1702">
                  <c:v>0.40056489633658832</c:v>
                </c:pt>
                <c:pt idx="1703">
                  <c:v>0</c:v>
                </c:pt>
                <c:pt idx="1704">
                  <c:v>0</c:v>
                </c:pt>
                <c:pt idx="1705">
                  <c:v>0.40056489633658832</c:v>
                </c:pt>
                <c:pt idx="1706">
                  <c:v>0.40056489633658832</c:v>
                </c:pt>
                <c:pt idx="1707">
                  <c:v>0</c:v>
                </c:pt>
                <c:pt idx="1708">
                  <c:v>0</c:v>
                </c:pt>
                <c:pt idx="1709">
                  <c:v>0.40056489633658832</c:v>
                </c:pt>
                <c:pt idx="1710">
                  <c:v>0.40056489633658832</c:v>
                </c:pt>
                <c:pt idx="1711">
                  <c:v>0</c:v>
                </c:pt>
                <c:pt idx="1712">
                  <c:v>0</c:v>
                </c:pt>
                <c:pt idx="1713">
                  <c:v>0.40056489633658832</c:v>
                </c:pt>
                <c:pt idx="1714">
                  <c:v>0.40056489633658832</c:v>
                </c:pt>
                <c:pt idx="1715">
                  <c:v>0</c:v>
                </c:pt>
                <c:pt idx="1716">
                  <c:v>0</c:v>
                </c:pt>
                <c:pt idx="1717">
                  <c:v>0.40056489633658832</c:v>
                </c:pt>
                <c:pt idx="1718">
                  <c:v>0.40056489633658832</c:v>
                </c:pt>
                <c:pt idx="1719">
                  <c:v>0</c:v>
                </c:pt>
                <c:pt idx="1720">
                  <c:v>0</c:v>
                </c:pt>
                <c:pt idx="1721">
                  <c:v>0.40056489633658832</c:v>
                </c:pt>
                <c:pt idx="1722">
                  <c:v>0.40056489633658832</c:v>
                </c:pt>
                <c:pt idx="1723">
                  <c:v>0</c:v>
                </c:pt>
                <c:pt idx="1724">
                  <c:v>0</c:v>
                </c:pt>
                <c:pt idx="1725">
                  <c:v>0.40056489633658832</c:v>
                </c:pt>
                <c:pt idx="1726">
                  <c:v>0.40056489633658832</c:v>
                </c:pt>
                <c:pt idx="1727">
                  <c:v>0</c:v>
                </c:pt>
                <c:pt idx="1728">
                  <c:v>0</c:v>
                </c:pt>
                <c:pt idx="1729">
                  <c:v>0.40056489633658832</c:v>
                </c:pt>
                <c:pt idx="1730">
                  <c:v>0.40056489633658832</c:v>
                </c:pt>
                <c:pt idx="1731">
                  <c:v>0</c:v>
                </c:pt>
                <c:pt idx="1732">
                  <c:v>0</c:v>
                </c:pt>
                <c:pt idx="1733">
                  <c:v>0.40056489633658832</c:v>
                </c:pt>
                <c:pt idx="1734">
                  <c:v>0.40056489633658832</c:v>
                </c:pt>
                <c:pt idx="1735">
                  <c:v>0</c:v>
                </c:pt>
                <c:pt idx="1736">
                  <c:v>0</c:v>
                </c:pt>
                <c:pt idx="1737">
                  <c:v>0.40056489633658832</c:v>
                </c:pt>
                <c:pt idx="1738">
                  <c:v>0.40056489633658832</c:v>
                </c:pt>
                <c:pt idx="1739">
                  <c:v>0</c:v>
                </c:pt>
                <c:pt idx="1740">
                  <c:v>0</c:v>
                </c:pt>
                <c:pt idx="1741">
                  <c:v>0.40056489633658832</c:v>
                </c:pt>
                <c:pt idx="1742">
                  <c:v>0.40056489633658832</c:v>
                </c:pt>
                <c:pt idx="1743">
                  <c:v>0</c:v>
                </c:pt>
                <c:pt idx="1744">
                  <c:v>0</c:v>
                </c:pt>
                <c:pt idx="1745">
                  <c:v>0.40056489633658832</c:v>
                </c:pt>
                <c:pt idx="1746">
                  <c:v>0.40056489633658832</c:v>
                </c:pt>
                <c:pt idx="1747">
                  <c:v>0</c:v>
                </c:pt>
                <c:pt idx="1748">
                  <c:v>0</c:v>
                </c:pt>
                <c:pt idx="1749">
                  <c:v>0.40056489633658832</c:v>
                </c:pt>
                <c:pt idx="1750">
                  <c:v>0.40056489633658832</c:v>
                </c:pt>
                <c:pt idx="1751">
                  <c:v>0</c:v>
                </c:pt>
                <c:pt idx="1752">
                  <c:v>0</c:v>
                </c:pt>
                <c:pt idx="1753">
                  <c:v>0.40056489633658832</c:v>
                </c:pt>
                <c:pt idx="1754">
                  <c:v>0.40056489633658832</c:v>
                </c:pt>
                <c:pt idx="1755">
                  <c:v>0</c:v>
                </c:pt>
                <c:pt idx="1756">
                  <c:v>0</c:v>
                </c:pt>
                <c:pt idx="1757">
                  <c:v>0.40056489633658832</c:v>
                </c:pt>
                <c:pt idx="1758">
                  <c:v>0.40056489633658832</c:v>
                </c:pt>
                <c:pt idx="1759">
                  <c:v>0</c:v>
                </c:pt>
                <c:pt idx="1760">
                  <c:v>0</c:v>
                </c:pt>
                <c:pt idx="1761">
                  <c:v>0.40056489633658832</c:v>
                </c:pt>
                <c:pt idx="1762">
                  <c:v>0.40056489633658832</c:v>
                </c:pt>
                <c:pt idx="1763">
                  <c:v>0</c:v>
                </c:pt>
                <c:pt idx="1764">
                  <c:v>0</c:v>
                </c:pt>
                <c:pt idx="1765">
                  <c:v>0.40056489633658832</c:v>
                </c:pt>
                <c:pt idx="1766">
                  <c:v>0.40056489633658832</c:v>
                </c:pt>
                <c:pt idx="1767">
                  <c:v>0</c:v>
                </c:pt>
                <c:pt idx="1768">
                  <c:v>0</c:v>
                </c:pt>
                <c:pt idx="1769">
                  <c:v>0.40056489633658832</c:v>
                </c:pt>
                <c:pt idx="1770">
                  <c:v>0.40056489633658832</c:v>
                </c:pt>
                <c:pt idx="1771">
                  <c:v>0</c:v>
                </c:pt>
                <c:pt idx="1772">
                  <c:v>0</c:v>
                </c:pt>
                <c:pt idx="1773">
                  <c:v>0.40056489633658832</c:v>
                </c:pt>
                <c:pt idx="1774">
                  <c:v>0.40056489633658832</c:v>
                </c:pt>
                <c:pt idx="1775">
                  <c:v>0</c:v>
                </c:pt>
                <c:pt idx="1776">
                  <c:v>0</c:v>
                </c:pt>
                <c:pt idx="1777">
                  <c:v>0.40056489633658832</c:v>
                </c:pt>
                <c:pt idx="1778">
                  <c:v>0.40056489633658832</c:v>
                </c:pt>
                <c:pt idx="1779">
                  <c:v>0</c:v>
                </c:pt>
                <c:pt idx="1780">
                  <c:v>0</c:v>
                </c:pt>
                <c:pt idx="1781">
                  <c:v>0.40056489633658832</c:v>
                </c:pt>
                <c:pt idx="1782">
                  <c:v>0.40056489633658832</c:v>
                </c:pt>
                <c:pt idx="1783">
                  <c:v>0</c:v>
                </c:pt>
                <c:pt idx="1784">
                  <c:v>0</c:v>
                </c:pt>
                <c:pt idx="1785">
                  <c:v>0.40056489633658832</c:v>
                </c:pt>
                <c:pt idx="1786">
                  <c:v>0.40056489633658832</c:v>
                </c:pt>
                <c:pt idx="1787">
                  <c:v>0</c:v>
                </c:pt>
                <c:pt idx="1788">
                  <c:v>0</c:v>
                </c:pt>
                <c:pt idx="1789">
                  <c:v>0.40056489633658832</c:v>
                </c:pt>
                <c:pt idx="1790">
                  <c:v>0.40056489633658832</c:v>
                </c:pt>
                <c:pt idx="1791">
                  <c:v>0</c:v>
                </c:pt>
                <c:pt idx="1792">
                  <c:v>0</c:v>
                </c:pt>
                <c:pt idx="1793">
                  <c:v>0.40056489633658832</c:v>
                </c:pt>
                <c:pt idx="1794">
                  <c:v>0.40056489633658832</c:v>
                </c:pt>
                <c:pt idx="1795">
                  <c:v>0</c:v>
                </c:pt>
                <c:pt idx="1796">
                  <c:v>0</c:v>
                </c:pt>
                <c:pt idx="1797">
                  <c:v>0.40056489633658832</c:v>
                </c:pt>
                <c:pt idx="1798">
                  <c:v>0.40056489633658832</c:v>
                </c:pt>
                <c:pt idx="1799">
                  <c:v>0</c:v>
                </c:pt>
                <c:pt idx="1800">
                  <c:v>0</c:v>
                </c:pt>
                <c:pt idx="1801">
                  <c:v>0.40056489633658832</c:v>
                </c:pt>
                <c:pt idx="1802">
                  <c:v>0.40056489633658832</c:v>
                </c:pt>
                <c:pt idx="1803">
                  <c:v>0</c:v>
                </c:pt>
                <c:pt idx="1804">
                  <c:v>0</c:v>
                </c:pt>
                <c:pt idx="1805">
                  <c:v>0.40056489633658832</c:v>
                </c:pt>
                <c:pt idx="1806">
                  <c:v>0.40056489633658832</c:v>
                </c:pt>
                <c:pt idx="1807">
                  <c:v>0</c:v>
                </c:pt>
                <c:pt idx="1808">
                  <c:v>0</c:v>
                </c:pt>
                <c:pt idx="1809">
                  <c:v>0.40056489633658832</c:v>
                </c:pt>
                <c:pt idx="1810">
                  <c:v>0.40056489633658832</c:v>
                </c:pt>
                <c:pt idx="1811">
                  <c:v>0</c:v>
                </c:pt>
                <c:pt idx="1812">
                  <c:v>0</c:v>
                </c:pt>
                <c:pt idx="1813">
                  <c:v>0.40056489633658832</c:v>
                </c:pt>
                <c:pt idx="1814">
                  <c:v>0.40056489633658832</c:v>
                </c:pt>
                <c:pt idx="1815">
                  <c:v>0</c:v>
                </c:pt>
                <c:pt idx="1816">
                  <c:v>0</c:v>
                </c:pt>
                <c:pt idx="1817">
                  <c:v>0.40056489633658832</c:v>
                </c:pt>
                <c:pt idx="1818">
                  <c:v>0.40056489633658832</c:v>
                </c:pt>
                <c:pt idx="1819">
                  <c:v>0</c:v>
                </c:pt>
                <c:pt idx="1820">
                  <c:v>0</c:v>
                </c:pt>
                <c:pt idx="1821">
                  <c:v>0.19771472447382879</c:v>
                </c:pt>
                <c:pt idx="1822">
                  <c:v>0.19771472447382879</c:v>
                </c:pt>
                <c:pt idx="1823">
                  <c:v>0</c:v>
                </c:pt>
                <c:pt idx="1824">
                  <c:v>0</c:v>
                </c:pt>
                <c:pt idx="1825">
                  <c:v>0.19771472447382879</c:v>
                </c:pt>
                <c:pt idx="1826">
                  <c:v>0.19771472447382879</c:v>
                </c:pt>
                <c:pt idx="1827">
                  <c:v>0</c:v>
                </c:pt>
                <c:pt idx="1828">
                  <c:v>0</c:v>
                </c:pt>
                <c:pt idx="1829">
                  <c:v>0.19771472447382879</c:v>
                </c:pt>
                <c:pt idx="1830">
                  <c:v>0.19771472447382879</c:v>
                </c:pt>
                <c:pt idx="1831">
                  <c:v>0</c:v>
                </c:pt>
                <c:pt idx="1832">
                  <c:v>0</c:v>
                </c:pt>
                <c:pt idx="1833">
                  <c:v>0.19771472447382879</c:v>
                </c:pt>
                <c:pt idx="1834">
                  <c:v>0.19771472447382879</c:v>
                </c:pt>
                <c:pt idx="1835">
                  <c:v>0</c:v>
                </c:pt>
                <c:pt idx="1836">
                  <c:v>0</c:v>
                </c:pt>
                <c:pt idx="1837">
                  <c:v>0.19771472447382879</c:v>
                </c:pt>
                <c:pt idx="1838">
                  <c:v>0.19771472447382879</c:v>
                </c:pt>
                <c:pt idx="1839">
                  <c:v>0</c:v>
                </c:pt>
                <c:pt idx="1840">
                  <c:v>0</c:v>
                </c:pt>
                <c:pt idx="1841">
                  <c:v>0.19771472447382879</c:v>
                </c:pt>
                <c:pt idx="1842">
                  <c:v>0.19771472447382879</c:v>
                </c:pt>
                <c:pt idx="1843">
                  <c:v>0</c:v>
                </c:pt>
                <c:pt idx="1844">
                  <c:v>0</c:v>
                </c:pt>
                <c:pt idx="1845">
                  <c:v>0.19771472447382879</c:v>
                </c:pt>
                <c:pt idx="1846">
                  <c:v>0.19771472447382879</c:v>
                </c:pt>
                <c:pt idx="1847">
                  <c:v>0</c:v>
                </c:pt>
                <c:pt idx="1848">
                  <c:v>0</c:v>
                </c:pt>
                <c:pt idx="1849">
                  <c:v>0.19771472447382879</c:v>
                </c:pt>
                <c:pt idx="1850">
                  <c:v>0.19771472447382879</c:v>
                </c:pt>
                <c:pt idx="1851">
                  <c:v>0</c:v>
                </c:pt>
                <c:pt idx="1852">
                  <c:v>0</c:v>
                </c:pt>
                <c:pt idx="1853">
                  <c:v>0.19771472447382879</c:v>
                </c:pt>
                <c:pt idx="1854">
                  <c:v>0.19771472447382879</c:v>
                </c:pt>
                <c:pt idx="1855">
                  <c:v>0</c:v>
                </c:pt>
                <c:pt idx="1856">
                  <c:v>0</c:v>
                </c:pt>
                <c:pt idx="1857">
                  <c:v>0.19771472447382879</c:v>
                </c:pt>
                <c:pt idx="1858">
                  <c:v>0.19771472447382879</c:v>
                </c:pt>
                <c:pt idx="1859">
                  <c:v>0</c:v>
                </c:pt>
                <c:pt idx="1860">
                  <c:v>0</c:v>
                </c:pt>
                <c:pt idx="1861">
                  <c:v>0.19771472447382879</c:v>
                </c:pt>
                <c:pt idx="1862">
                  <c:v>0.19771472447382879</c:v>
                </c:pt>
                <c:pt idx="1863">
                  <c:v>0</c:v>
                </c:pt>
                <c:pt idx="1864">
                  <c:v>0</c:v>
                </c:pt>
                <c:pt idx="1865">
                  <c:v>0.19771472447382879</c:v>
                </c:pt>
                <c:pt idx="1866">
                  <c:v>0.19771472447382879</c:v>
                </c:pt>
                <c:pt idx="1867">
                  <c:v>0</c:v>
                </c:pt>
                <c:pt idx="1868">
                  <c:v>0</c:v>
                </c:pt>
                <c:pt idx="1869">
                  <c:v>0.19771472447382879</c:v>
                </c:pt>
                <c:pt idx="1870">
                  <c:v>0.19771472447382879</c:v>
                </c:pt>
                <c:pt idx="1871">
                  <c:v>0</c:v>
                </c:pt>
                <c:pt idx="1872">
                  <c:v>0</c:v>
                </c:pt>
                <c:pt idx="1873">
                  <c:v>0.19771472447382879</c:v>
                </c:pt>
                <c:pt idx="1874">
                  <c:v>0.19771472447382879</c:v>
                </c:pt>
                <c:pt idx="1875">
                  <c:v>0</c:v>
                </c:pt>
                <c:pt idx="1876">
                  <c:v>0</c:v>
                </c:pt>
                <c:pt idx="1877">
                  <c:v>0.19771472447382879</c:v>
                </c:pt>
                <c:pt idx="1878">
                  <c:v>0.19771472447382879</c:v>
                </c:pt>
                <c:pt idx="1879">
                  <c:v>0</c:v>
                </c:pt>
                <c:pt idx="1880">
                  <c:v>0</c:v>
                </c:pt>
                <c:pt idx="1881">
                  <c:v>0.19771472447382879</c:v>
                </c:pt>
                <c:pt idx="1882">
                  <c:v>0.19771472447382879</c:v>
                </c:pt>
                <c:pt idx="1883">
                  <c:v>0</c:v>
                </c:pt>
                <c:pt idx="1884">
                  <c:v>0</c:v>
                </c:pt>
                <c:pt idx="1885">
                  <c:v>0.19771472447382879</c:v>
                </c:pt>
                <c:pt idx="1886">
                  <c:v>0.19771472447382879</c:v>
                </c:pt>
                <c:pt idx="1887">
                  <c:v>0</c:v>
                </c:pt>
                <c:pt idx="1888">
                  <c:v>0</c:v>
                </c:pt>
                <c:pt idx="1889">
                  <c:v>0.19771472447382879</c:v>
                </c:pt>
                <c:pt idx="1890">
                  <c:v>0.19771472447382879</c:v>
                </c:pt>
                <c:pt idx="1891">
                  <c:v>0</c:v>
                </c:pt>
                <c:pt idx="1892">
                  <c:v>0</c:v>
                </c:pt>
                <c:pt idx="1893">
                  <c:v>0.19771472447382879</c:v>
                </c:pt>
                <c:pt idx="1894">
                  <c:v>0.19771472447382879</c:v>
                </c:pt>
                <c:pt idx="1895">
                  <c:v>0</c:v>
                </c:pt>
                <c:pt idx="1896">
                  <c:v>0</c:v>
                </c:pt>
                <c:pt idx="1897">
                  <c:v>0.19771472447382879</c:v>
                </c:pt>
                <c:pt idx="1898">
                  <c:v>0.19771472447382879</c:v>
                </c:pt>
                <c:pt idx="1899">
                  <c:v>0</c:v>
                </c:pt>
                <c:pt idx="1900">
                  <c:v>0</c:v>
                </c:pt>
                <c:pt idx="1901">
                  <c:v>0.19771472447382879</c:v>
                </c:pt>
                <c:pt idx="1902">
                  <c:v>0.19771472447382879</c:v>
                </c:pt>
                <c:pt idx="1903">
                  <c:v>0</c:v>
                </c:pt>
                <c:pt idx="1904">
                  <c:v>0</c:v>
                </c:pt>
                <c:pt idx="1905">
                  <c:v>0.19771472447382879</c:v>
                </c:pt>
                <c:pt idx="1906">
                  <c:v>0.19771472447382879</c:v>
                </c:pt>
                <c:pt idx="1907">
                  <c:v>0</c:v>
                </c:pt>
                <c:pt idx="1908">
                  <c:v>0</c:v>
                </c:pt>
                <c:pt idx="1909">
                  <c:v>0.19771472447382879</c:v>
                </c:pt>
                <c:pt idx="1910">
                  <c:v>0.19771472447382879</c:v>
                </c:pt>
                <c:pt idx="1911">
                  <c:v>0</c:v>
                </c:pt>
                <c:pt idx="1912">
                  <c:v>0</c:v>
                </c:pt>
                <c:pt idx="1913">
                  <c:v>0.19771472447382879</c:v>
                </c:pt>
                <c:pt idx="1914">
                  <c:v>0.19771472447382879</c:v>
                </c:pt>
                <c:pt idx="1915">
                  <c:v>0</c:v>
                </c:pt>
                <c:pt idx="1916">
                  <c:v>0</c:v>
                </c:pt>
                <c:pt idx="1917">
                  <c:v>0.19771472447382879</c:v>
                </c:pt>
                <c:pt idx="1918">
                  <c:v>0.19771472447382879</c:v>
                </c:pt>
                <c:pt idx="1919">
                  <c:v>0</c:v>
                </c:pt>
                <c:pt idx="1920">
                  <c:v>0</c:v>
                </c:pt>
                <c:pt idx="1921">
                  <c:v>0.19771472447382879</c:v>
                </c:pt>
                <c:pt idx="1922">
                  <c:v>0.19771472447382879</c:v>
                </c:pt>
                <c:pt idx="1923">
                  <c:v>0</c:v>
                </c:pt>
                <c:pt idx="1924">
                  <c:v>0</c:v>
                </c:pt>
                <c:pt idx="1925">
                  <c:v>0.19771472447382879</c:v>
                </c:pt>
                <c:pt idx="1926">
                  <c:v>0.19771472447382879</c:v>
                </c:pt>
                <c:pt idx="1927">
                  <c:v>0</c:v>
                </c:pt>
                <c:pt idx="1928">
                  <c:v>0</c:v>
                </c:pt>
                <c:pt idx="1929">
                  <c:v>0.19771472447382879</c:v>
                </c:pt>
                <c:pt idx="1930">
                  <c:v>0.19771472447382879</c:v>
                </c:pt>
                <c:pt idx="1931">
                  <c:v>0</c:v>
                </c:pt>
                <c:pt idx="1932">
                  <c:v>0</c:v>
                </c:pt>
                <c:pt idx="1933">
                  <c:v>0.19771472447382879</c:v>
                </c:pt>
                <c:pt idx="1934">
                  <c:v>0.19771472447382879</c:v>
                </c:pt>
                <c:pt idx="1935">
                  <c:v>0</c:v>
                </c:pt>
                <c:pt idx="1936">
                  <c:v>0</c:v>
                </c:pt>
                <c:pt idx="1937">
                  <c:v>0.19771472447382879</c:v>
                </c:pt>
                <c:pt idx="1938">
                  <c:v>0.19771472447382879</c:v>
                </c:pt>
                <c:pt idx="1939">
                  <c:v>0</c:v>
                </c:pt>
                <c:pt idx="1940">
                  <c:v>0</c:v>
                </c:pt>
                <c:pt idx="1941">
                  <c:v>0.19771472447382879</c:v>
                </c:pt>
                <c:pt idx="1942">
                  <c:v>0.19771472447382879</c:v>
                </c:pt>
                <c:pt idx="1943">
                  <c:v>0</c:v>
                </c:pt>
                <c:pt idx="1944">
                  <c:v>0</c:v>
                </c:pt>
                <c:pt idx="1945">
                  <c:v>0.19771472447382879</c:v>
                </c:pt>
                <c:pt idx="1946">
                  <c:v>0.19771472447382879</c:v>
                </c:pt>
                <c:pt idx="1947">
                  <c:v>0</c:v>
                </c:pt>
                <c:pt idx="1948">
                  <c:v>0</c:v>
                </c:pt>
                <c:pt idx="1949">
                  <c:v>0.19771472447382879</c:v>
                </c:pt>
                <c:pt idx="1950">
                  <c:v>0.19771472447382879</c:v>
                </c:pt>
                <c:pt idx="1951">
                  <c:v>0</c:v>
                </c:pt>
                <c:pt idx="1952">
                  <c:v>0</c:v>
                </c:pt>
                <c:pt idx="1953">
                  <c:v>0.19771472447382879</c:v>
                </c:pt>
                <c:pt idx="1954">
                  <c:v>0.19771472447382879</c:v>
                </c:pt>
                <c:pt idx="1955">
                  <c:v>0</c:v>
                </c:pt>
                <c:pt idx="1956">
                  <c:v>0</c:v>
                </c:pt>
                <c:pt idx="1957">
                  <c:v>0.19771472447382879</c:v>
                </c:pt>
                <c:pt idx="1958">
                  <c:v>0.19771472447382879</c:v>
                </c:pt>
                <c:pt idx="1959">
                  <c:v>0</c:v>
                </c:pt>
                <c:pt idx="1960">
                  <c:v>0</c:v>
                </c:pt>
                <c:pt idx="1961">
                  <c:v>0.16946976383471041</c:v>
                </c:pt>
                <c:pt idx="1962">
                  <c:v>0.16946976383471041</c:v>
                </c:pt>
                <c:pt idx="1963">
                  <c:v>0</c:v>
                </c:pt>
                <c:pt idx="1964">
                  <c:v>0</c:v>
                </c:pt>
                <c:pt idx="1965">
                  <c:v>0.16946976383471041</c:v>
                </c:pt>
                <c:pt idx="1966">
                  <c:v>0.16946976383471041</c:v>
                </c:pt>
                <c:pt idx="1967">
                  <c:v>0</c:v>
                </c:pt>
                <c:pt idx="1968">
                  <c:v>0</c:v>
                </c:pt>
                <c:pt idx="1969">
                  <c:v>0.16946976383471041</c:v>
                </c:pt>
                <c:pt idx="1970">
                  <c:v>0.16946976383471041</c:v>
                </c:pt>
                <c:pt idx="1971">
                  <c:v>0</c:v>
                </c:pt>
                <c:pt idx="1972">
                  <c:v>0</c:v>
                </c:pt>
                <c:pt idx="1973">
                  <c:v>0.16946976383471041</c:v>
                </c:pt>
                <c:pt idx="1974">
                  <c:v>0.16946976383471041</c:v>
                </c:pt>
                <c:pt idx="1975">
                  <c:v>0</c:v>
                </c:pt>
                <c:pt idx="1976">
                  <c:v>0</c:v>
                </c:pt>
                <c:pt idx="1977">
                  <c:v>0.16946976383471041</c:v>
                </c:pt>
                <c:pt idx="1978">
                  <c:v>0.16946976383471041</c:v>
                </c:pt>
                <c:pt idx="1979">
                  <c:v>0</c:v>
                </c:pt>
                <c:pt idx="1980">
                  <c:v>0</c:v>
                </c:pt>
                <c:pt idx="1981">
                  <c:v>0.16946976383471041</c:v>
                </c:pt>
                <c:pt idx="1982">
                  <c:v>0.16946976383471041</c:v>
                </c:pt>
                <c:pt idx="1983">
                  <c:v>0</c:v>
                </c:pt>
                <c:pt idx="1984">
                  <c:v>0</c:v>
                </c:pt>
                <c:pt idx="1985">
                  <c:v>0.16946976383471041</c:v>
                </c:pt>
                <c:pt idx="1986">
                  <c:v>0.16946976383471041</c:v>
                </c:pt>
                <c:pt idx="1987">
                  <c:v>0</c:v>
                </c:pt>
                <c:pt idx="1988">
                  <c:v>0</c:v>
                </c:pt>
                <c:pt idx="1989">
                  <c:v>0.16946976383471041</c:v>
                </c:pt>
                <c:pt idx="1990">
                  <c:v>0.16946976383471041</c:v>
                </c:pt>
                <c:pt idx="1991">
                  <c:v>0</c:v>
                </c:pt>
                <c:pt idx="1992">
                  <c:v>0</c:v>
                </c:pt>
                <c:pt idx="1993">
                  <c:v>0.16946976383471041</c:v>
                </c:pt>
                <c:pt idx="1994">
                  <c:v>0.16946976383471041</c:v>
                </c:pt>
                <c:pt idx="1995">
                  <c:v>0</c:v>
                </c:pt>
                <c:pt idx="1996">
                  <c:v>0</c:v>
                </c:pt>
                <c:pt idx="1997">
                  <c:v>0.16946976383471041</c:v>
                </c:pt>
                <c:pt idx="1998">
                  <c:v>0.16946976383471041</c:v>
                </c:pt>
                <c:pt idx="1999">
                  <c:v>0</c:v>
                </c:pt>
                <c:pt idx="2000">
                  <c:v>0</c:v>
                </c:pt>
                <c:pt idx="2001">
                  <c:v>0.16946976383471041</c:v>
                </c:pt>
                <c:pt idx="2002">
                  <c:v>0.16946976383471041</c:v>
                </c:pt>
                <c:pt idx="2003">
                  <c:v>0</c:v>
                </c:pt>
                <c:pt idx="2004">
                  <c:v>0</c:v>
                </c:pt>
                <c:pt idx="2005">
                  <c:v>0.16946976383471041</c:v>
                </c:pt>
                <c:pt idx="2006">
                  <c:v>0.16946976383471041</c:v>
                </c:pt>
                <c:pt idx="2007">
                  <c:v>0</c:v>
                </c:pt>
                <c:pt idx="2008">
                  <c:v>0</c:v>
                </c:pt>
                <c:pt idx="2009">
                  <c:v>0.16946976383471041</c:v>
                </c:pt>
                <c:pt idx="2010">
                  <c:v>0.16946976383471041</c:v>
                </c:pt>
                <c:pt idx="2011">
                  <c:v>0</c:v>
                </c:pt>
                <c:pt idx="2012">
                  <c:v>0</c:v>
                </c:pt>
                <c:pt idx="2013">
                  <c:v>0.16946976383471041</c:v>
                </c:pt>
                <c:pt idx="2014">
                  <c:v>0.16946976383471041</c:v>
                </c:pt>
                <c:pt idx="2015">
                  <c:v>0</c:v>
                </c:pt>
                <c:pt idx="2016">
                  <c:v>0</c:v>
                </c:pt>
                <c:pt idx="2017">
                  <c:v>0.16946976383471041</c:v>
                </c:pt>
                <c:pt idx="2018">
                  <c:v>0.16946976383471041</c:v>
                </c:pt>
                <c:pt idx="2019">
                  <c:v>0</c:v>
                </c:pt>
                <c:pt idx="2020">
                  <c:v>0</c:v>
                </c:pt>
                <c:pt idx="2021">
                  <c:v>0.16946976383471041</c:v>
                </c:pt>
                <c:pt idx="2022">
                  <c:v>0.16946976383471041</c:v>
                </c:pt>
                <c:pt idx="2023">
                  <c:v>0</c:v>
                </c:pt>
                <c:pt idx="2024">
                  <c:v>0</c:v>
                </c:pt>
                <c:pt idx="2025">
                  <c:v>0.16946976383471041</c:v>
                </c:pt>
                <c:pt idx="2026">
                  <c:v>0.16946976383471041</c:v>
                </c:pt>
                <c:pt idx="2027">
                  <c:v>0</c:v>
                </c:pt>
                <c:pt idx="2028">
                  <c:v>0</c:v>
                </c:pt>
                <c:pt idx="2029">
                  <c:v>0.16946976383471041</c:v>
                </c:pt>
                <c:pt idx="2030">
                  <c:v>0.16946976383471041</c:v>
                </c:pt>
                <c:pt idx="2031">
                  <c:v>0</c:v>
                </c:pt>
                <c:pt idx="2032">
                  <c:v>0</c:v>
                </c:pt>
                <c:pt idx="2033">
                  <c:v>0.16946976383471041</c:v>
                </c:pt>
                <c:pt idx="2034">
                  <c:v>0.16946976383471041</c:v>
                </c:pt>
                <c:pt idx="2035">
                  <c:v>0</c:v>
                </c:pt>
                <c:pt idx="2036">
                  <c:v>0</c:v>
                </c:pt>
                <c:pt idx="2037">
                  <c:v>0.16946976383471041</c:v>
                </c:pt>
                <c:pt idx="2038">
                  <c:v>0.16946976383471041</c:v>
                </c:pt>
                <c:pt idx="2039">
                  <c:v>0</c:v>
                </c:pt>
                <c:pt idx="2040">
                  <c:v>0</c:v>
                </c:pt>
                <c:pt idx="2041">
                  <c:v>0.16946976383471041</c:v>
                </c:pt>
                <c:pt idx="2042">
                  <c:v>0.16946976383471041</c:v>
                </c:pt>
                <c:pt idx="2043">
                  <c:v>0</c:v>
                </c:pt>
                <c:pt idx="2044">
                  <c:v>0</c:v>
                </c:pt>
                <c:pt idx="2045">
                  <c:v>0.16946976383471041</c:v>
                </c:pt>
                <c:pt idx="2046">
                  <c:v>0.16946976383471041</c:v>
                </c:pt>
                <c:pt idx="2047">
                  <c:v>0</c:v>
                </c:pt>
                <c:pt idx="2048">
                  <c:v>0</c:v>
                </c:pt>
                <c:pt idx="2049">
                  <c:v>0.16946976383471041</c:v>
                </c:pt>
                <c:pt idx="2050">
                  <c:v>0.16946976383471041</c:v>
                </c:pt>
                <c:pt idx="2051">
                  <c:v>0</c:v>
                </c:pt>
                <c:pt idx="2052">
                  <c:v>0</c:v>
                </c:pt>
                <c:pt idx="2053">
                  <c:v>0.16946976383471041</c:v>
                </c:pt>
                <c:pt idx="2054">
                  <c:v>0.16946976383471041</c:v>
                </c:pt>
                <c:pt idx="2055">
                  <c:v>0</c:v>
                </c:pt>
                <c:pt idx="2056">
                  <c:v>0</c:v>
                </c:pt>
                <c:pt idx="2057">
                  <c:v>0.16946976383471041</c:v>
                </c:pt>
                <c:pt idx="2058">
                  <c:v>0.16946976383471041</c:v>
                </c:pt>
                <c:pt idx="2059">
                  <c:v>0</c:v>
                </c:pt>
                <c:pt idx="2060">
                  <c:v>0</c:v>
                </c:pt>
                <c:pt idx="2061">
                  <c:v>0.16946976383471041</c:v>
                </c:pt>
                <c:pt idx="2062">
                  <c:v>0.16946976383471041</c:v>
                </c:pt>
                <c:pt idx="2063">
                  <c:v>0</c:v>
                </c:pt>
                <c:pt idx="2064">
                  <c:v>0</c:v>
                </c:pt>
                <c:pt idx="2065">
                  <c:v>0.16946976383471041</c:v>
                </c:pt>
                <c:pt idx="2066">
                  <c:v>0.16946976383471041</c:v>
                </c:pt>
                <c:pt idx="2067">
                  <c:v>0</c:v>
                </c:pt>
                <c:pt idx="2068">
                  <c:v>0</c:v>
                </c:pt>
                <c:pt idx="2069">
                  <c:v>0.16946976383471041</c:v>
                </c:pt>
                <c:pt idx="2070">
                  <c:v>0.16946976383471041</c:v>
                </c:pt>
                <c:pt idx="2071">
                  <c:v>0</c:v>
                </c:pt>
                <c:pt idx="2072">
                  <c:v>0</c:v>
                </c:pt>
                <c:pt idx="2073">
                  <c:v>0.16946976383471041</c:v>
                </c:pt>
                <c:pt idx="2074">
                  <c:v>0.16946976383471041</c:v>
                </c:pt>
                <c:pt idx="2075">
                  <c:v>0</c:v>
                </c:pt>
                <c:pt idx="2076">
                  <c:v>0</c:v>
                </c:pt>
                <c:pt idx="2077">
                  <c:v>0.16946976383471041</c:v>
                </c:pt>
                <c:pt idx="2078">
                  <c:v>0.16946976383471041</c:v>
                </c:pt>
                <c:pt idx="2079">
                  <c:v>0</c:v>
                </c:pt>
                <c:pt idx="2080">
                  <c:v>0</c:v>
                </c:pt>
                <c:pt idx="2081">
                  <c:v>0.16946976383471041</c:v>
                </c:pt>
                <c:pt idx="2082">
                  <c:v>0.16946976383471041</c:v>
                </c:pt>
                <c:pt idx="2083">
                  <c:v>0</c:v>
                </c:pt>
                <c:pt idx="2084">
                  <c:v>0</c:v>
                </c:pt>
                <c:pt idx="2085">
                  <c:v>0.16946976383471041</c:v>
                </c:pt>
                <c:pt idx="2086">
                  <c:v>0.16946976383471041</c:v>
                </c:pt>
                <c:pt idx="2087">
                  <c:v>0</c:v>
                </c:pt>
                <c:pt idx="2088">
                  <c:v>0</c:v>
                </c:pt>
                <c:pt idx="2089">
                  <c:v>0.16946976383471041</c:v>
                </c:pt>
                <c:pt idx="2090">
                  <c:v>0.16946976383471041</c:v>
                </c:pt>
                <c:pt idx="2091">
                  <c:v>0</c:v>
                </c:pt>
                <c:pt idx="2092">
                  <c:v>0</c:v>
                </c:pt>
                <c:pt idx="2093">
                  <c:v>0.16946976383471041</c:v>
                </c:pt>
                <c:pt idx="2094">
                  <c:v>0.16946976383471041</c:v>
                </c:pt>
                <c:pt idx="2095">
                  <c:v>0</c:v>
                </c:pt>
                <c:pt idx="2096">
                  <c:v>0</c:v>
                </c:pt>
                <c:pt idx="2097">
                  <c:v>0.16946976383471041</c:v>
                </c:pt>
                <c:pt idx="2098">
                  <c:v>0.16946976383471041</c:v>
                </c:pt>
                <c:pt idx="2099">
                  <c:v>0</c:v>
                </c:pt>
                <c:pt idx="2100">
                  <c:v>0</c:v>
                </c:pt>
                <c:pt idx="2101">
                  <c:v>8.9870329306285884E-2</c:v>
                </c:pt>
                <c:pt idx="2102">
                  <c:v>8.9870329306285884E-2</c:v>
                </c:pt>
                <c:pt idx="2103">
                  <c:v>0</c:v>
                </c:pt>
                <c:pt idx="2104">
                  <c:v>0</c:v>
                </c:pt>
                <c:pt idx="2105">
                  <c:v>8.9870329306285884E-2</c:v>
                </c:pt>
                <c:pt idx="2106">
                  <c:v>8.9870329306285884E-2</c:v>
                </c:pt>
                <c:pt idx="2107">
                  <c:v>0</c:v>
                </c:pt>
                <c:pt idx="2108">
                  <c:v>0</c:v>
                </c:pt>
                <c:pt idx="2109">
                  <c:v>8.9870329306285884E-2</c:v>
                </c:pt>
                <c:pt idx="2110">
                  <c:v>8.9870329306285884E-2</c:v>
                </c:pt>
                <c:pt idx="2111">
                  <c:v>0</c:v>
                </c:pt>
                <c:pt idx="2112">
                  <c:v>0</c:v>
                </c:pt>
                <c:pt idx="2113">
                  <c:v>8.9870329306285884E-2</c:v>
                </c:pt>
                <c:pt idx="2114">
                  <c:v>8.9870329306285884E-2</c:v>
                </c:pt>
                <c:pt idx="2115">
                  <c:v>0</c:v>
                </c:pt>
                <c:pt idx="2116">
                  <c:v>0</c:v>
                </c:pt>
                <c:pt idx="2117">
                  <c:v>8.9870329306285884E-2</c:v>
                </c:pt>
                <c:pt idx="2118">
                  <c:v>8.9870329306285884E-2</c:v>
                </c:pt>
                <c:pt idx="2119">
                  <c:v>0</c:v>
                </c:pt>
                <c:pt idx="2120">
                  <c:v>0</c:v>
                </c:pt>
                <c:pt idx="2121">
                  <c:v>8.9870329306285884E-2</c:v>
                </c:pt>
                <c:pt idx="2122">
                  <c:v>8.9870329306285884E-2</c:v>
                </c:pt>
                <c:pt idx="2123">
                  <c:v>0</c:v>
                </c:pt>
                <c:pt idx="2124">
                  <c:v>0</c:v>
                </c:pt>
                <c:pt idx="2125">
                  <c:v>8.9870329306285884E-2</c:v>
                </c:pt>
                <c:pt idx="2126">
                  <c:v>8.9870329306285884E-2</c:v>
                </c:pt>
                <c:pt idx="2127">
                  <c:v>0</c:v>
                </c:pt>
                <c:pt idx="2128">
                  <c:v>0</c:v>
                </c:pt>
                <c:pt idx="2129">
                  <c:v>8.9870329306285884E-2</c:v>
                </c:pt>
                <c:pt idx="2130">
                  <c:v>8.9870329306285884E-2</c:v>
                </c:pt>
                <c:pt idx="2131">
                  <c:v>0</c:v>
                </c:pt>
                <c:pt idx="2132">
                  <c:v>0</c:v>
                </c:pt>
                <c:pt idx="2133">
                  <c:v>8.9870329306285884E-2</c:v>
                </c:pt>
                <c:pt idx="2134">
                  <c:v>8.9870329306285884E-2</c:v>
                </c:pt>
                <c:pt idx="2135">
                  <c:v>0</c:v>
                </c:pt>
                <c:pt idx="2136">
                  <c:v>0</c:v>
                </c:pt>
                <c:pt idx="2137">
                  <c:v>8.9870329306285884E-2</c:v>
                </c:pt>
                <c:pt idx="2138">
                  <c:v>8.9870329306285884E-2</c:v>
                </c:pt>
                <c:pt idx="2139">
                  <c:v>0</c:v>
                </c:pt>
                <c:pt idx="2140">
                  <c:v>0</c:v>
                </c:pt>
                <c:pt idx="2141">
                  <c:v>8.9870329306285884E-2</c:v>
                </c:pt>
                <c:pt idx="2142">
                  <c:v>8.9870329306285884E-2</c:v>
                </c:pt>
                <c:pt idx="2143">
                  <c:v>0</c:v>
                </c:pt>
                <c:pt idx="2144">
                  <c:v>0</c:v>
                </c:pt>
                <c:pt idx="2145">
                  <c:v>8.9870329306285884E-2</c:v>
                </c:pt>
                <c:pt idx="2146">
                  <c:v>8.9870329306285884E-2</c:v>
                </c:pt>
                <c:pt idx="2147">
                  <c:v>0</c:v>
                </c:pt>
                <c:pt idx="2148">
                  <c:v>0</c:v>
                </c:pt>
                <c:pt idx="2149">
                  <c:v>8.9870329306285884E-2</c:v>
                </c:pt>
                <c:pt idx="2150">
                  <c:v>8.9870329306285884E-2</c:v>
                </c:pt>
                <c:pt idx="2151">
                  <c:v>0</c:v>
                </c:pt>
                <c:pt idx="2152">
                  <c:v>0</c:v>
                </c:pt>
                <c:pt idx="2153">
                  <c:v>8.9870329306285884E-2</c:v>
                </c:pt>
                <c:pt idx="2154">
                  <c:v>8.9870329306285884E-2</c:v>
                </c:pt>
                <c:pt idx="2155">
                  <c:v>0</c:v>
                </c:pt>
                <c:pt idx="2156">
                  <c:v>0</c:v>
                </c:pt>
                <c:pt idx="2157">
                  <c:v>8.9870329306285884E-2</c:v>
                </c:pt>
                <c:pt idx="2158">
                  <c:v>8.9870329306285884E-2</c:v>
                </c:pt>
                <c:pt idx="2159">
                  <c:v>0</c:v>
                </c:pt>
                <c:pt idx="2160">
                  <c:v>0</c:v>
                </c:pt>
                <c:pt idx="2161">
                  <c:v>8.9870329306285884E-2</c:v>
                </c:pt>
                <c:pt idx="2162">
                  <c:v>8.9870329306285884E-2</c:v>
                </c:pt>
                <c:pt idx="2163">
                  <c:v>0</c:v>
                </c:pt>
                <c:pt idx="2164">
                  <c:v>0</c:v>
                </c:pt>
                <c:pt idx="2165">
                  <c:v>8.9870329306285884E-2</c:v>
                </c:pt>
                <c:pt idx="2166">
                  <c:v>8.9870329306285884E-2</c:v>
                </c:pt>
                <c:pt idx="2167">
                  <c:v>0</c:v>
                </c:pt>
                <c:pt idx="2168">
                  <c:v>0</c:v>
                </c:pt>
                <c:pt idx="2169">
                  <c:v>8.9870329306285884E-2</c:v>
                </c:pt>
                <c:pt idx="2170">
                  <c:v>8.9870329306285884E-2</c:v>
                </c:pt>
                <c:pt idx="2171">
                  <c:v>0</c:v>
                </c:pt>
                <c:pt idx="2172">
                  <c:v>0</c:v>
                </c:pt>
                <c:pt idx="2173">
                  <c:v>8.9870329306285884E-2</c:v>
                </c:pt>
                <c:pt idx="2174">
                  <c:v>8.9870329306285884E-2</c:v>
                </c:pt>
                <c:pt idx="2175">
                  <c:v>0</c:v>
                </c:pt>
                <c:pt idx="2176">
                  <c:v>0</c:v>
                </c:pt>
                <c:pt idx="2177">
                  <c:v>8.9870329306285884E-2</c:v>
                </c:pt>
                <c:pt idx="2178">
                  <c:v>8.9870329306285884E-2</c:v>
                </c:pt>
                <c:pt idx="2179">
                  <c:v>0</c:v>
                </c:pt>
                <c:pt idx="2180">
                  <c:v>0</c:v>
                </c:pt>
                <c:pt idx="2181">
                  <c:v>8.9870329306285884E-2</c:v>
                </c:pt>
                <c:pt idx="2182">
                  <c:v>8.9870329306285884E-2</c:v>
                </c:pt>
                <c:pt idx="2183">
                  <c:v>0</c:v>
                </c:pt>
                <c:pt idx="2184">
                  <c:v>0</c:v>
                </c:pt>
                <c:pt idx="2185">
                  <c:v>8.9870329306285884E-2</c:v>
                </c:pt>
                <c:pt idx="2186">
                  <c:v>8.9870329306285884E-2</c:v>
                </c:pt>
                <c:pt idx="2187">
                  <c:v>0</c:v>
                </c:pt>
                <c:pt idx="2188">
                  <c:v>0</c:v>
                </c:pt>
                <c:pt idx="2189">
                  <c:v>8.9870329306285884E-2</c:v>
                </c:pt>
                <c:pt idx="2190">
                  <c:v>8.9870329306285884E-2</c:v>
                </c:pt>
                <c:pt idx="2191">
                  <c:v>0</c:v>
                </c:pt>
                <c:pt idx="2192">
                  <c:v>0</c:v>
                </c:pt>
                <c:pt idx="2193">
                  <c:v>8.9870329306285884E-2</c:v>
                </c:pt>
                <c:pt idx="2194">
                  <c:v>8.9870329306285884E-2</c:v>
                </c:pt>
                <c:pt idx="2195">
                  <c:v>0</c:v>
                </c:pt>
                <c:pt idx="2196">
                  <c:v>0</c:v>
                </c:pt>
                <c:pt idx="2197">
                  <c:v>8.9870329306285884E-2</c:v>
                </c:pt>
                <c:pt idx="2198">
                  <c:v>8.9870329306285884E-2</c:v>
                </c:pt>
                <c:pt idx="2199">
                  <c:v>0</c:v>
                </c:pt>
                <c:pt idx="2200">
                  <c:v>0</c:v>
                </c:pt>
                <c:pt idx="2201">
                  <c:v>8.9870329306285884E-2</c:v>
                </c:pt>
                <c:pt idx="2202">
                  <c:v>8.9870329306285884E-2</c:v>
                </c:pt>
                <c:pt idx="2203">
                  <c:v>0</c:v>
                </c:pt>
                <c:pt idx="2204">
                  <c:v>0</c:v>
                </c:pt>
                <c:pt idx="2205">
                  <c:v>8.9870329306285884E-2</c:v>
                </c:pt>
                <c:pt idx="2206">
                  <c:v>8.9870329306285884E-2</c:v>
                </c:pt>
                <c:pt idx="2207">
                  <c:v>0</c:v>
                </c:pt>
                <c:pt idx="2208">
                  <c:v>0</c:v>
                </c:pt>
                <c:pt idx="2209">
                  <c:v>8.9870329306285884E-2</c:v>
                </c:pt>
                <c:pt idx="2210">
                  <c:v>8.9870329306285884E-2</c:v>
                </c:pt>
                <c:pt idx="2211">
                  <c:v>0</c:v>
                </c:pt>
                <c:pt idx="2212">
                  <c:v>0</c:v>
                </c:pt>
                <c:pt idx="2213">
                  <c:v>8.9870329306285884E-2</c:v>
                </c:pt>
                <c:pt idx="2214">
                  <c:v>8.9870329306285884E-2</c:v>
                </c:pt>
                <c:pt idx="2215">
                  <c:v>0</c:v>
                </c:pt>
                <c:pt idx="2216">
                  <c:v>0</c:v>
                </c:pt>
                <c:pt idx="2217">
                  <c:v>8.9870329306285884E-2</c:v>
                </c:pt>
                <c:pt idx="2218">
                  <c:v>8.9870329306285884E-2</c:v>
                </c:pt>
                <c:pt idx="2219">
                  <c:v>0</c:v>
                </c:pt>
                <c:pt idx="2220">
                  <c:v>0</c:v>
                </c:pt>
                <c:pt idx="2221">
                  <c:v>8.9870329306285884E-2</c:v>
                </c:pt>
                <c:pt idx="2222">
                  <c:v>8.9870329306285884E-2</c:v>
                </c:pt>
                <c:pt idx="2223">
                  <c:v>0</c:v>
                </c:pt>
                <c:pt idx="2224">
                  <c:v>0</c:v>
                </c:pt>
                <c:pt idx="2225">
                  <c:v>8.9870329306285884E-2</c:v>
                </c:pt>
                <c:pt idx="2226">
                  <c:v>8.9870329306285884E-2</c:v>
                </c:pt>
                <c:pt idx="2227">
                  <c:v>0</c:v>
                </c:pt>
                <c:pt idx="2228">
                  <c:v>0</c:v>
                </c:pt>
                <c:pt idx="2229">
                  <c:v>8.9870329306285884E-2</c:v>
                </c:pt>
                <c:pt idx="2230">
                  <c:v>8.9870329306285884E-2</c:v>
                </c:pt>
                <c:pt idx="2231">
                  <c:v>0</c:v>
                </c:pt>
                <c:pt idx="2232">
                  <c:v>0</c:v>
                </c:pt>
                <c:pt idx="2233">
                  <c:v>8.9870329306285884E-2</c:v>
                </c:pt>
                <c:pt idx="2234">
                  <c:v>8.9870329306285884E-2</c:v>
                </c:pt>
                <c:pt idx="2235">
                  <c:v>0</c:v>
                </c:pt>
                <c:pt idx="2236">
                  <c:v>0</c:v>
                </c:pt>
                <c:pt idx="2237">
                  <c:v>8.9870329306285884E-2</c:v>
                </c:pt>
                <c:pt idx="2238">
                  <c:v>8.9870329306285884E-2</c:v>
                </c:pt>
                <c:pt idx="2239">
                  <c:v>0</c:v>
                </c:pt>
                <c:pt idx="2240">
                  <c:v>0</c:v>
                </c:pt>
                <c:pt idx="2241">
                  <c:v>5.6489921278236828E-2</c:v>
                </c:pt>
                <c:pt idx="2242">
                  <c:v>5.6489921278236828E-2</c:v>
                </c:pt>
                <c:pt idx="2243">
                  <c:v>0</c:v>
                </c:pt>
                <c:pt idx="2244">
                  <c:v>0</c:v>
                </c:pt>
                <c:pt idx="2245">
                  <c:v>5.6489921278236828E-2</c:v>
                </c:pt>
                <c:pt idx="2246">
                  <c:v>5.6489921278236828E-2</c:v>
                </c:pt>
                <c:pt idx="2247">
                  <c:v>0</c:v>
                </c:pt>
                <c:pt idx="2248">
                  <c:v>0</c:v>
                </c:pt>
                <c:pt idx="2249">
                  <c:v>5.6489921278236828E-2</c:v>
                </c:pt>
                <c:pt idx="2250">
                  <c:v>5.6489921278236828E-2</c:v>
                </c:pt>
                <c:pt idx="2251">
                  <c:v>0</c:v>
                </c:pt>
                <c:pt idx="2252">
                  <c:v>0</c:v>
                </c:pt>
                <c:pt idx="2253">
                  <c:v>5.6489921278236828E-2</c:v>
                </c:pt>
                <c:pt idx="2254">
                  <c:v>5.6489921278236828E-2</c:v>
                </c:pt>
                <c:pt idx="2255">
                  <c:v>0</c:v>
                </c:pt>
                <c:pt idx="2256">
                  <c:v>0</c:v>
                </c:pt>
                <c:pt idx="2257">
                  <c:v>5.6489921278236828E-2</c:v>
                </c:pt>
                <c:pt idx="2258">
                  <c:v>5.6489921278236828E-2</c:v>
                </c:pt>
                <c:pt idx="2259">
                  <c:v>0</c:v>
                </c:pt>
                <c:pt idx="2260">
                  <c:v>0</c:v>
                </c:pt>
                <c:pt idx="2261">
                  <c:v>5.6489921278236828E-2</c:v>
                </c:pt>
                <c:pt idx="2262">
                  <c:v>5.6489921278236828E-2</c:v>
                </c:pt>
                <c:pt idx="2263">
                  <c:v>0</c:v>
                </c:pt>
                <c:pt idx="2264">
                  <c:v>0</c:v>
                </c:pt>
                <c:pt idx="2265">
                  <c:v>5.6489921278236828E-2</c:v>
                </c:pt>
                <c:pt idx="2266">
                  <c:v>5.6489921278236828E-2</c:v>
                </c:pt>
                <c:pt idx="2267">
                  <c:v>0</c:v>
                </c:pt>
                <c:pt idx="2268">
                  <c:v>0</c:v>
                </c:pt>
                <c:pt idx="2269">
                  <c:v>5.6489921278236828E-2</c:v>
                </c:pt>
                <c:pt idx="2270">
                  <c:v>5.6489921278236828E-2</c:v>
                </c:pt>
                <c:pt idx="2271">
                  <c:v>0</c:v>
                </c:pt>
                <c:pt idx="2272">
                  <c:v>0</c:v>
                </c:pt>
                <c:pt idx="2273">
                  <c:v>5.6489921278236828E-2</c:v>
                </c:pt>
                <c:pt idx="2274">
                  <c:v>5.6489921278236828E-2</c:v>
                </c:pt>
                <c:pt idx="2275">
                  <c:v>0</c:v>
                </c:pt>
                <c:pt idx="2276">
                  <c:v>0</c:v>
                </c:pt>
                <c:pt idx="2277">
                  <c:v>5.6489921278236828E-2</c:v>
                </c:pt>
                <c:pt idx="2278">
                  <c:v>5.6489921278236828E-2</c:v>
                </c:pt>
                <c:pt idx="2279">
                  <c:v>0</c:v>
                </c:pt>
                <c:pt idx="2280">
                  <c:v>0</c:v>
                </c:pt>
                <c:pt idx="2281">
                  <c:v>5.6489921278236828E-2</c:v>
                </c:pt>
                <c:pt idx="2282">
                  <c:v>5.6489921278236828E-2</c:v>
                </c:pt>
                <c:pt idx="2283">
                  <c:v>0</c:v>
                </c:pt>
                <c:pt idx="2284">
                  <c:v>0</c:v>
                </c:pt>
                <c:pt idx="2285">
                  <c:v>5.6489921278236828E-2</c:v>
                </c:pt>
                <c:pt idx="2286">
                  <c:v>5.6489921278236828E-2</c:v>
                </c:pt>
                <c:pt idx="2287">
                  <c:v>0</c:v>
                </c:pt>
                <c:pt idx="2288">
                  <c:v>0</c:v>
                </c:pt>
                <c:pt idx="2289">
                  <c:v>5.6489921278236828E-2</c:v>
                </c:pt>
                <c:pt idx="2290">
                  <c:v>5.6489921278236828E-2</c:v>
                </c:pt>
                <c:pt idx="2291">
                  <c:v>0</c:v>
                </c:pt>
                <c:pt idx="2292">
                  <c:v>0</c:v>
                </c:pt>
                <c:pt idx="2293">
                  <c:v>5.6489921278236828E-2</c:v>
                </c:pt>
                <c:pt idx="2294">
                  <c:v>5.6489921278236828E-2</c:v>
                </c:pt>
                <c:pt idx="2295">
                  <c:v>0</c:v>
                </c:pt>
                <c:pt idx="2296">
                  <c:v>0</c:v>
                </c:pt>
                <c:pt idx="2297">
                  <c:v>5.6489921278236828E-2</c:v>
                </c:pt>
                <c:pt idx="2298">
                  <c:v>5.6489921278236828E-2</c:v>
                </c:pt>
                <c:pt idx="2299">
                  <c:v>0</c:v>
                </c:pt>
                <c:pt idx="2300">
                  <c:v>0</c:v>
                </c:pt>
                <c:pt idx="2301">
                  <c:v>5.6489921278236828E-2</c:v>
                </c:pt>
                <c:pt idx="2302">
                  <c:v>5.6489921278236828E-2</c:v>
                </c:pt>
                <c:pt idx="2303">
                  <c:v>0</c:v>
                </c:pt>
                <c:pt idx="2304">
                  <c:v>0</c:v>
                </c:pt>
                <c:pt idx="2305">
                  <c:v>5.6489921278236828E-2</c:v>
                </c:pt>
                <c:pt idx="2306">
                  <c:v>5.6489921278236828E-2</c:v>
                </c:pt>
                <c:pt idx="2307">
                  <c:v>0</c:v>
                </c:pt>
                <c:pt idx="2308">
                  <c:v>0</c:v>
                </c:pt>
                <c:pt idx="2309">
                  <c:v>5.6489921278236828E-2</c:v>
                </c:pt>
                <c:pt idx="2310">
                  <c:v>5.6489921278236828E-2</c:v>
                </c:pt>
                <c:pt idx="2311">
                  <c:v>0</c:v>
                </c:pt>
                <c:pt idx="2312">
                  <c:v>0</c:v>
                </c:pt>
                <c:pt idx="2313">
                  <c:v>5.6489921278236828E-2</c:v>
                </c:pt>
                <c:pt idx="2314">
                  <c:v>5.6489921278236828E-2</c:v>
                </c:pt>
                <c:pt idx="2315">
                  <c:v>0</c:v>
                </c:pt>
                <c:pt idx="2316">
                  <c:v>0</c:v>
                </c:pt>
                <c:pt idx="2317">
                  <c:v>5.6489921278236828E-2</c:v>
                </c:pt>
                <c:pt idx="2318">
                  <c:v>5.6489921278236828E-2</c:v>
                </c:pt>
                <c:pt idx="2319">
                  <c:v>0</c:v>
                </c:pt>
                <c:pt idx="2320">
                  <c:v>0</c:v>
                </c:pt>
                <c:pt idx="2321">
                  <c:v>5.6489921278236828E-2</c:v>
                </c:pt>
                <c:pt idx="2322">
                  <c:v>5.6489921278236828E-2</c:v>
                </c:pt>
                <c:pt idx="2323">
                  <c:v>0</c:v>
                </c:pt>
                <c:pt idx="2324">
                  <c:v>0</c:v>
                </c:pt>
                <c:pt idx="2325">
                  <c:v>5.6489921278236828E-2</c:v>
                </c:pt>
                <c:pt idx="2326">
                  <c:v>5.6489921278236828E-2</c:v>
                </c:pt>
                <c:pt idx="2327">
                  <c:v>0</c:v>
                </c:pt>
                <c:pt idx="2328">
                  <c:v>0</c:v>
                </c:pt>
                <c:pt idx="2329">
                  <c:v>5.6489921278236828E-2</c:v>
                </c:pt>
                <c:pt idx="2330">
                  <c:v>5.6489921278236828E-2</c:v>
                </c:pt>
                <c:pt idx="2331">
                  <c:v>0</c:v>
                </c:pt>
                <c:pt idx="2332">
                  <c:v>0</c:v>
                </c:pt>
                <c:pt idx="2333">
                  <c:v>5.6489921278236828E-2</c:v>
                </c:pt>
                <c:pt idx="2334">
                  <c:v>5.6489921278236828E-2</c:v>
                </c:pt>
                <c:pt idx="2335">
                  <c:v>0</c:v>
                </c:pt>
                <c:pt idx="2336">
                  <c:v>0</c:v>
                </c:pt>
                <c:pt idx="2337">
                  <c:v>5.6489921278236828E-2</c:v>
                </c:pt>
                <c:pt idx="2338">
                  <c:v>5.6489921278236828E-2</c:v>
                </c:pt>
                <c:pt idx="2339">
                  <c:v>0</c:v>
                </c:pt>
                <c:pt idx="2340">
                  <c:v>0</c:v>
                </c:pt>
                <c:pt idx="2341">
                  <c:v>5.6489921278236828E-2</c:v>
                </c:pt>
                <c:pt idx="2342">
                  <c:v>5.6489921278236828E-2</c:v>
                </c:pt>
                <c:pt idx="2343">
                  <c:v>0</c:v>
                </c:pt>
                <c:pt idx="2344">
                  <c:v>0</c:v>
                </c:pt>
                <c:pt idx="2345">
                  <c:v>5.6489921278236828E-2</c:v>
                </c:pt>
                <c:pt idx="2346">
                  <c:v>5.6489921278236828E-2</c:v>
                </c:pt>
                <c:pt idx="2347">
                  <c:v>0</c:v>
                </c:pt>
                <c:pt idx="2348">
                  <c:v>0</c:v>
                </c:pt>
                <c:pt idx="2349">
                  <c:v>5.6489921278236828E-2</c:v>
                </c:pt>
                <c:pt idx="2350">
                  <c:v>5.6489921278236828E-2</c:v>
                </c:pt>
                <c:pt idx="2351">
                  <c:v>0</c:v>
                </c:pt>
                <c:pt idx="2352">
                  <c:v>0</c:v>
                </c:pt>
                <c:pt idx="2353">
                  <c:v>5.6489921278236828E-2</c:v>
                </c:pt>
                <c:pt idx="2354">
                  <c:v>5.6489921278236828E-2</c:v>
                </c:pt>
                <c:pt idx="2355">
                  <c:v>0</c:v>
                </c:pt>
                <c:pt idx="2356">
                  <c:v>0</c:v>
                </c:pt>
                <c:pt idx="2357">
                  <c:v>5.6489921278236828E-2</c:v>
                </c:pt>
                <c:pt idx="2358">
                  <c:v>5.6489921278236828E-2</c:v>
                </c:pt>
                <c:pt idx="2359">
                  <c:v>0</c:v>
                </c:pt>
                <c:pt idx="2360">
                  <c:v>0</c:v>
                </c:pt>
                <c:pt idx="2361">
                  <c:v>5.6489921278236828E-2</c:v>
                </c:pt>
                <c:pt idx="2362">
                  <c:v>5.6489921278236828E-2</c:v>
                </c:pt>
                <c:pt idx="2363">
                  <c:v>0</c:v>
                </c:pt>
                <c:pt idx="2364">
                  <c:v>0</c:v>
                </c:pt>
                <c:pt idx="2365">
                  <c:v>5.6489921278236828E-2</c:v>
                </c:pt>
                <c:pt idx="2366">
                  <c:v>5.6489921278236828E-2</c:v>
                </c:pt>
                <c:pt idx="2367">
                  <c:v>0</c:v>
                </c:pt>
                <c:pt idx="2368">
                  <c:v>0</c:v>
                </c:pt>
                <c:pt idx="2369">
                  <c:v>5.6489921278236828E-2</c:v>
                </c:pt>
                <c:pt idx="2370">
                  <c:v>5.6489921278236828E-2</c:v>
                </c:pt>
                <c:pt idx="2371">
                  <c:v>0</c:v>
                </c:pt>
                <c:pt idx="2372">
                  <c:v>0</c:v>
                </c:pt>
                <c:pt idx="2373">
                  <c:v>5.6489921278236828E-2</c:v>
                </c:pt>
                <c:pt idx="2374">
                  <c:v>5.6489921278236828E-2</c:v>
                </c:pt>
                <c:pt idx="2375">
                  <c:v>0</c:v>
                </c:pt>
                <c:pt idx="2376">
                  <c:v>0</c:v>
                </c:pt>
                <c:pt idx="2377">
                  <c:v>5.6489921278236828E-2</c:v>
                </c:pt>
                <c:pt idx="2378">
                  <c:v>5.6489921278236828E-2</c:v>
                </c:pt>
                <c:pt idx="2379">
                  <c:v>0</c:v>
                </c:pt>
                <c:pt idx="2380">
                  <c:v>0</c:v>
                </c:pt>
                <c:pt idx="2381">
                  <c:v>4.1083579111444953E-2</c:v>
                </c:pt>
                <c:pt idx="2382">
                  <c:v>4.1083579111444953E-2</c:v>
                </c:pt>
                <c:pt idx="2383">
                  <c:v>0</c:v>
                </c:pt>
                <c:pt idx="2384">
                  <c:v>0</c:v>
                </c:pt>
                <c:pt idx="2385">
                  <c:v>4.1083579111444953E-2</c:v>
                </c:pt>
                <c:pt idx="2386">
                  <c:v>4.1083579111444953E-2</c:v>
                </c:pt>
                <c:pt idx="2387">
                  <c:v>0</c:v>
                </c:pt>
                <c:pt idx="2388">
                  <c:v>0</c:v>
                </c:pt>
                <c:pt idx="2389">
                  <c:v>4.1083579111444953E-2</c:v>
                </c:pt>
                <c:pt idx="2390">
                  <c:v>4.1083579111444953E-2</c:v>
                </c:pt>
                <c:pt idx="2391">
                  <c:v>0</c:v>
                </c:pt>
                <c:pt idx="2392">
                  <c:v>0</c:v>
                </c:pt>
                <c:pt idx="2393">
                  <c:v>4.1083579111444953E-2</c:v>
                </c:pt>
                <c:pt idx="2394">
                  <c:v>4.1083579111444953E-2</c:v>
                </c:pt>
                <c:pt idx="2395">
                  <c:v>0</c:v>
                </c:pt>
                <c:pt idx="2396">
                  <c:v>0</c:v>
                </c:pt>
                <c:pt idx="2397">
                  <c:v>4.1083579111444953E-2</c:v>
                </c:pt>
                <c:pt idx="2398">
                  <c:v>4.1083579111444953E-2</c:v>
                </c:pt>
                <c:pt idx="2399">
                  <c:v>0</c:v>
                </c:pt>
                <c:pt idx="2400">
                  <c:v>0</c:v>
                </c:pt>
                <c:pt idx="2401">
                  <c:v>4.1083579111444953E-2</c:v>
                </c:pt>
                <c:pt idx="2402">
                  <c:v>4.1083579111444953E-2</c:v>
                </c:pt>
                <c:pt idx="2403">
                  <c:v>0</c:v>
                </c:pt>
                <c:pt idx="2404">
                  <c:v>0</c:v>
                </c:pt>
                <c:pt idx="2405">
                  <c:v>4.1083579111444953E-2</c:v>
                </c:pt>
                <c:pt idx="2406">
                  <c:v>4.1083579111444953E-2</c:v>
                </c:pt>
                <c:pt idx="2407">
                  <c:v>0</c:v>
                </c:pt>
                <c:pt idx="2408">
                  <c:v>0</c:v>
                </c:pt>
                <c:pt idx="2409">
                  <c:v>4.1083579111444953E-2</c:v>
                </c:pt>
                <c:pt idx="2410">
                  <c:v>4.1083579111444953E-2</c:v>
                </c:pt>
                <c:pt idx="2411">
                  <c:v>0</c:v>
                </c:pt>
                <c:pt idx="2412">
                  <c:v>0</c:v>
                </c:pt>
                <c:pt idx="2413">
                  <c:v>4.1083579111444953E-2</c:v>
                </c:pt>
                <c:pt idx="2414">
                  <c:v>4.1083579111444953E-2</c:v>
                </c:pt>
                <c:pt idx="2415">
                  <c:v>0</c:v>
                </c:pt>
                <c:pt idx="2416">
                  <c:v>0</c:v>
                </c:pt>
                <c:pt idx="2417">
                  <c:v>4.1083579111444953E-2</c:v>
                </c:pt>
                <c:pt idx="2418">
                  <c:v>4.1083579111444953E-2</c:v>
                </c:pt>
                <c:pt idx="2419">
                  <c:v>0</c:v>
                </c:pt>
                <c:pt idx="2420">
                  <c:v>0</c:v>
                </c:pt>
                <c:pt idx="2421">
                  <c:v>4.1083579111444953E-2</c:v>
                </c:pt>
                <c:pt idx="2422">
                  <c:v>4.1083579111444953E-2</c:v>
                </c:pt>
                <c:pt idx="2423">
                  <c:v>0</c:v>
                </c:pt>
                <c:pt idx="2424">
                  <c:v>0</c:v>
                </c:pt>
                <c:pt idx="2425">
                  <c:v>4.1083579111444953E-2</c:v>
                </c:pt>
                <c:pt idx="2426">
                  <c:v>4.1083579111444953E-2</c:v>
                </c:pt>
                <c:pt idx="2427">
                  <c:v>0</c:v>
                </c:pt>
                <c:pt idx="2428">
                  <c:v>0</c:v>
                </c:pt>
                <c:pt idx="2429">
                  <c:v>4.1083579111444953E-2</c:v>
                </c:pt>
                <c:pt idx="2430">
                  <c:v>4.1083579111444953E-2</c:v>
                </c:pt>
                <c:pt idx="2431">
                  <c:v>0</c:v>
                </c:pt>
                <c:pt idx="2432">
                  <c:v>0</c:v>
                </c:pt>
                <c:pt idx="2433">
                  <c:v>4.1083579111444953E-2</c:v>
                </c:pt>
                <c:pt idx="2434">
                  <c:v>4.1083579111444953E-2</c:v>
                </c:pt>
                <c:pt idx="2435">
                  <c:v>0</c:v>
                </c:pt>
                <c:pt idx="2436">
                  <c:v>0</c:v>
                </c:pt>
                <c:pt idx="2437">
                  <c:v>4.1083579111444953E-2</c:v>
                </c:pt>
                <c:pt idx="2438">
                  <c:v>4.1083579111444953E-2</c:v>
                </c:pt>
                <c:pt idx="2439">
                  <c:v>0</c:v>
                </c:pt>
                <c:pt idx="2440">
                  <c:v>0</c:v>
                </c:pt>
                <c:pt idx="2441">
                  <c:v>4.1083579111444953E-2</c:v>
                </c:pt>
                <c:pt idx="2442">
                  <c:v>4.1083579111444953E-2</c:v>
                </c:pt>
                <c:pt idx="2443">
                  <c:v>0</c:v>
                </c:pt>
                <c:pt idx="2444">
                  <c:v>0</c:v>
                </c:pt>
                <c:pt idx="2445">
                  <c:v>4.1083579111444953E-2</c:v>
                </c:pt>
                <c:pt idx="2446">
                  <c:v>4.1083579111444953E-2</c:v>
                </c:pt>
                <c:pt idx="2447">
                  <c:v>0</c:v>
                </c:pt>
                <c:pt idx="2448">
                  <c:v>0</c:v>
                </c:pt>
                <c:pt idx="2449">
                  <c:v>4.1083579111444953E-2</c:v>
                </c:pt>
                <c:pt idx="2450">
                  <c:v>4.1083579111444953E-2</c:v>
                </c:pt>
                <c:pt idx="2451">
                  <c:v>0</c:v>
                </c:pt>
                <c:pt idx="2452">
                  <c:v>0</c:v>
                </c:pt>
                <c:pt idx="2453">
                  <c:v>4.1083579111444953E-2</c:v>
                </c:pt>
                <c:pt idx="2454">
                  <c:v>4.1083579111444953E-2</c:v>
                </c:pt>
                <c:pt idx="2455">
                  <c:v>0</c:v>
                </c:pt>
                <c:pt idx="2456">
                  <c:v>0</c:v>
                </c:pt>
                <c:pt idx="2457">
                  <c:v>4.1083579111444953E-2</c:v>
                </c:pt>
                <c:pt idx="2458">
                  <c:v>4.1083579111444953E-2</c:v>
                </c:pt>
                <c:pt idx="2459">
                  <c:v>0</c:v>
                </c:pt>
                <c:pt idx="2460">
                  <c:v>0</c:v>
                </c:pt>
                <c:pt idx="2461">
                  <c:v>4.1083579111444953E-2</c:v>
                </c:pt>
                <c:pt idx="2462">
                  <c:v>4.1083579111444953E-2</c:v>
                </c:pt>
                <c:pt idx="2463">
                  <c:v>0</c:v>
                </c:pt>
                <c:pt idx="2464">
                  <c:v>0</c:v>
                </c:pt>
                <c:pt idx="2465">
                  <c:v>4.1083579111444953E-2</c:v>
                </c:pt>
                <c:pt idx="2466">
                  <c:v>4.1083579111444953E-2</c:v>
                </c:pt>
                <c:pt idx="2467">
                  <c:v>0</c:v>
                </c:pt>
                <c:pt idx="2468">
                  <c:v>0</c:v>
                </c:pt>
                <c:pt idx="2469">
                  <c:v>4.1083579111444953E-2</c:v>
                </c:pt>
                <c:pt idx="2470">
                  <c:v>4.1083579111444953E-2</c:v>
                </c:pt>
                <c:pt idx="2471">
                  <c:v>0</c:v>
                </c:pt>
                <c:pt idx="2472">
                  <c:v>0</c:v>
                </c:pt>
                <c:pt idx="2473">
                  <c:v>4.1083579111444953E-2</c:v>
                </c:pt>
                <c:pt idx="2474">
                  <c:v>4.1083579111444953E-2</c:v>
                </c:pt>
                <c:pt idx="2475">
                  <c:v>0</c:v>
                </c:pt>
                <c:pt idx="2476">
                  <c:v>0</c:v>
                </c:pt>
                <c:pt idx="2477">
                  <c:v>4.1083579111444953E-2</c:v>
                </c:pt>
                <c:pt idx="2478">
                  <c:v>4.1083579111444953E-2</c:v>
                </c:pt>
                <c:pt idx="2479">
                  <c:v>0</c:v>
                </c:pt>
                <c:pt idx="2480">
                  <c:v>0</c:v>
                </c:pt>
                <c:pt idx="2481">
                  <c:v>4.1083579111444953E-2</c:v>
                </c:pt>
                <c:pt idx="2482">
                  <c:v>4.1083579111444953E-2</c:v>
                </c:pt>
                <c:pt idx="2483">
                  <c:v>0</c:v>
                </c:pt>
                <c:pt idx="2484">
                  <c:v>0</c:v>
                </c:pt>
                <c:pt idx="2485">
                  <c:v>4.1083579111444953E-2</c:v>
                </c:pt>
                <c:pt idx="2486">
                  <c:v>4.1083579111444953E-2</c:v>
                </c:pt>
                <c:pt idx="2487">
                  <c:v>0</c:v>
                </c:pt>
                <c:pt idx="2488">
                  <c:v>0</c:v>
                </c:pt>
                <c:pt idx="2489">
                  <c:v>4.1083579111444953E-2</c:v>
                </c:pt>
                <c:pt idx="2490">
                  <c:v>4.1083579111444953E-2</c:v>
                </c:pt>
                <c:pt idx="2491">
                  <c:v>0</c:v>
                </c:pt>
                <c:pt idx="2492">
                  <c:v>0</c:v>
                </c:pt>
                <c:pt idx="2493">
                  <c:v>4.1083579111444953E-2</c:v>
                </c:pt>
                <c:pt idx="2494">
                  <c:v>4.1083579111444953E-2</c:v>
                </c:pt>
                <c:pt idx="2495">
                  <c:v>0</c:v>
                </c:pt>
                <c:pt idx="2496">
                  <c:v>0</c:v>
                </c:pt>
                <c:pt idx="2497">
                  <c:v>4.1083579111444953E-2</c:v>
                </c:pt>
                <c:pt idx="2498">
                  <c:v>4.1083579111444953E-2</c:v>
                </c:pt>
                <c:pt idx="2499">
                  <c:v>0</c:v>
                </c:pt>
                <c:pt idx="2500">
                  <c:v>0</c:v>
                </c:pt>
                <c:pt idx="2501">
                  <c:v>4.1083579111444953E-2</c:v>
                </c:pt>
                <c:pt idx="2502">
                  <c:v>4.1083579111444953E-2</c:v>
                </c:pt>
                <c:pt idx="2503">
                  <c:v>0</c:v>
                </c:pt>
                <c:pt idx="2504">
                  <c:v>0</c:v>
                </c:pt>
                <c:pt idx="2505">
                  <c:v>4.1083579111444953E-2</c:v>
                </c:pt>
                <c:pt idx="2506">
                  <c:v>4.1083579111444953E-2</c:v>
                </c:pt>
                <c:pt idx="2507">
                  <c:v>0</c:v>
                </c:pt>
                <c:pt idx="2508">
                  <c:v>0</c:v>
                </c:pt>
                <c:pt idx="2509">
                  <c:v>4.1083579111444953E-2</c:v>
                </c:pt>
                <c:pt idx="2510">
                  <c:v>4.1083579111444953E-2</c:v>
                </c:pt>
                <c:pt idx="2511">
                  <c:v>0</c:v>
                </c:pt>
                <c:pt idx="2512">
                  <c:v>0</c:v>
                </c:pt>
                <c:pt idx="2513">
                  <c:v>4.1083579111444953E-2</c:v>
                </c:pt>
                <c:pt idx="2514">
                  <c:v>4.1083579111444953E-2</c:v>
                </c:pt>
                <c:pt idx="2515">
                  <c:v>0</c:v>
                </c:pt>
                <c:pt idx="2516">
                  <c:v>0</c:v>
                </c:pt>
                <c:pt idx="2517">
                  <c:v>4.1083579111444953E-2</c:v>
                </c:pt>
                <c:pt idx="2518">
                  <c:v>4.1083579111444953E-2</c:v>
                </c:pt>
                <c:pt idx="2519">
                  <c:v>0</c:v>
                </c:pt>
                <c:pt idx="2520">
                  <c:v>0</c:v>
                </c:pt>
                <c:pt idx="2521">
                  <c:v>1.7974065861257167E-2</c:v>
                </c:pt>
                <c:pt idx="2522">
                  <c:v>1.7974065861257167E-2</c:v>
                </c:pt>
                <c:pt idx="2523">
                  <c:v>0</c:v>
                </c:pt>
                <c:pt idx="2524">
                  <c:v>0</c:v>
                </c:pt>
                <c:pt idx="2525">
                  <c:v>1.7974065861257167E-2</c:v>
                </c:pt>
                <c:pt idx="2526">
                  <c:v>1.7974065861257167E-2</c:v>
                </c:pt>
                <c:pt idx="2527">
                  <c:v>0</c:v>
                </c:pt>
                <c:pt idx="2528">
                  <c:v>0</c:v>
                </c:pt>
                <c:pt idx="2529">
                  <c:v>1.7974065861257167E-2</c:v>
                </c:pt>
                <c:pt idx="2530">
                  <c:v>1.7974065861257167E-2</c:v>
                </c:pt>
                <c:pt idx="2531">
                  <c:v>0</c:v>
                </c:pt>
                <c:pt idx="2532">
                  <c:v>0</c:v>
                </c:pt>
                <c:pt idx="2533">
                  <c:v>1.7974065861257167E-2</c:v>
                </c:pt>
                <c:pt idx="2534">
                  <c:v>1.7974065861257167E-2</c:v>
                </c:pt>
                <c:pt idx="2535">
                  <c:v>0</c:v>
                </c:pt>
                <c:pt idx="2536">
                  <c:v>0</c:v>
                </c:pt>
                <c:pt idx="2537">
                  <c:v>1.7974065861257167E-2</c:v>
                </c:pt>
                <c:pt idx="2538">
                  <c:v>1.7974065861257167E-2</c:v>
                </c:pt>
                <c:pt idx="2539">
                  <c:v>0</c:v>
                </c:pt>
                <c:pt idx="2540">
                  <c:v>0</c:v>
                </c:pt>
                <c:pt idx="2541">
                  <c:v>1.7974065861257167E-2</c:v>
                </c:pt>
                <c:pt idx="2542">
                  <c:v>1.7974065861257167E-2</c:v>
                </c:pt>
                <c:pt idx="2543">
                  <c:v>0</c:v>
                </c:pt>
                <c:pt idx="2544">
                  <c:v>0</c:v>
                </c:pt>
                <c:pt idx="2545">
                  <c:v>1.7974065861257167E-2</c:v>
                </c:pt>
                <c:pt idx="2546">
                  <c:v>1.7974065861257167E-2</c:v>
                </c:pt>
                <c:pt idx="2547">
                  <c:v>0</c:v>
                </c:pt>
                <c:pt idx="2548">
                  <c:v>0</c:v>
                </c:pt>
                <c:pt idx="2549">
                  <c:v>1.7974065861257167E-2</c:v>
                </c:pt>
                <c:pt idx="2550">
                  <c:v>1.7974065861257167E-2</c:v>
                </c:pt>
                <c:pt idx="2551">
                  <c:v>0</c:v>
                </c:pt>
                <c:pt idx="2552">
                  <c:v>0</c:v>
                </c:pt>
                <c:pt idx="2553">
                  <c:v>1.7974065861257167E-2</c:v>
                </c:pt>
                <c:pt idx="2554">
                  <c:v>1.7974065861257167E-2</c:v>
                </c:pt>
                <c:pt idx="2555">
                  <c:v>0</c:v>
                </c:pt>
                <c:pt idx="2556">
                  <c:v>0</c:v>
                </c:pt>
                <c:pt idx="2557">
                  <c:v>1.7974065861257167E-2</c:v>
                </c:pt>
                <c:pt idx="2558">
                  <c:v>1.7974065861257167E-2</c:v>
                </c:pt>
                <c:pt idx="2559">
                  <c:v>0</c:v>
                </c:pt>
                <c:pt idx="2560">
                  <c:v>0</c:v>
                </c:pt>
                <c:pt idx="2561">
                  <c:v>1.7974065861257167E-2</c:v>
                </c:pt>
                <c:pt idx="2562">
                  <c:v>1.7974065861257167E-2</c:v>
                </c:pt>
                <c:pt idx="2563">
                  <c:v>0</c:v>
                </c:pt>
                <c:pt idx="2564">
                  <c:v>0</c:v>
                </c:pt>
                <c:pt idx="2565">
                  <c:v>1.7974065861257167E-2</c:v>
                </c:pt>
                <c:pt idx="2566">
                  <c:v>1.7974065861257167E-2</c:v>
                </c:pt>
                <c:pt idx="2567">
                  <c:v>0</c:v>
                </c:pt>
                <c:pt idx="2568">
                  <c:v>0</c:v>
                </c:pt>
                <c:pt idx="2569">
                  <c:v>1.7974065861257167E-2</c:v>
                </c:pt>
                <c:pt idx="2570">
                  <c:v>1.7974065861257167E-2</c:v>
                </c:pt>
                <c:pt idx="2571">
                  <c:v>0</c:v>
                </c:pt>
                <c:pt idx="2572">
                  <c:v>0</c:v>
                </c:pt>
                <c:pt idx="2573">
                  <c:v>1.7974065861257167E-2</c:v>
                </c:pt>
                <c:pt idx="2574">
                  <c:v>1.7974065861257167E-2</c:v>
                </c:pt>
                <c:pt idx="2575">
                  <c:v>0</c:v>
                </c:pt>
                <c:pt idx="2576">
                  <c:v>0</c:v>
                </c:pt>
                <c:pt idx="2577">
                  <c:v>1.7974065861257167E-2</c:v>
                </c:pt>
                <c:pt idx="2578">
                  <c:v>1.7974065861257167E-2</c:v>
                </c:pt>
                <c:pt idx="2579">
                  <c:v>0</c:v>
                </c:pt>
                <c:pt idx="2580">
                  <c:v>0</c:v>
                </c:pt>
                <c:pt idx="2581">
                  <c:v>1.7974065861257167E-2</c:v>
                </c:pt>
                <c:pt idx="2582">
                  <c:v>1.7974065861257167E-2</c:v>
                </c:pt>
                <c:pt idx="2583">
                  <c:v>0</c:v>
                </c:pt>
                <c:pt idx="2584">
                  <c:v>0</c:v>
                </c:pt>
                <c:pt idx="2585">
                  <c:v>1.7974065861257167E-2</c:v>
                </c:pt>
                <c:pt idx="2586">
                  <c:v>1.7974065861257167E-2</c:v>
                </c:pt>
                <c:pt idx="2587">
                  <c:v>0</c:v>
                </c:pt>
                <c:pt idx="2588">
                  <c:v>0</c:v>
                </c:pt>
                <c:pt idx="2589">
                  <c:v>1.7974065861257167E-2</c:v>
                </c:pt>
                <c:pt idx="2590">
                  <c:v>1.7974065861257167E-2</c:v>
                </c:pt>
                <c:pt idx="2591">
                  <c:v>0</c:v>
                </c:pt>
                <c:pt idx="2592">
                  <c:v>0</c:v>
                </c:pt>
                <c:pt idx="2593">
                  <c:v>1.7974065861257167E-2</c:v>
                </c:pt>
                <c:pt idx="2594">
                  <c:v>1.7974065861257167E-2</c:v>
                </c:pt>
                <c:pt idx="2595">
                  <c:v>0</c:v>
                </c:pt>
                <c:pt idx="2596">
                  <c:v>0</c:v>
                </c:pt>
                <c:pt idx="2597">
                  <c:v>1.7974065861257167E-2</c:v>
                </c:pt>
                <c:pt idx="2598">
                  <c:v>1.7974065861257167E-2</c:v>
                </c:pt>
                <c:pt idx="2599">
                  <c:v>0</c:v>
                </c:pt>
                <c:pt idx="2600">
                  <c:v>0</c:v>
                </c:pt>
                <c:pt idx="2601">
                  <c:v>1.7974065861257167E-2</c:v>
                </c:pt>
                <c:pt idx="2602">
                  <c:v>1.7974065861257167E-2</c:v>
                </c:pt>
                <c:pt idx="2603">
                  <c:v>0</c:v>
                </c:pt>
                <c:pt idx="2604">
                  <c:v>0</c:v>
                </c:pt>
                <c:pt idx="2605">
                  <c:v>1.7974065861257167E-2</c:v>
                </c:pt>
                <c:pt idx="2606">
                  <c:v>1.7974065861257167E-2</c:v>
                </c:pt>
                <c:pt idx="2607">
                  <c:v>0</c:v>
                </c:pt>
                <c:pt idx="2608">
                  <c:v>0</c:v>
                </c:pt>
                <c:pt idx="2609">
                  <c:v>1.7974065861257167E-2</c:v>
                </c:pt>
                <c:pt idx="2610">
                  <c:v>1.7974065861257167E-2</c:v>
                </c:pt>
                <c:pt idx="2611">
                  <c:v>0</c:v>
                </c:pt>
                <c:pt idx="2612">
                  <c:v>0</c:v>
                </c:pt>
                <c:pt idx="2613">
                  <c:v>1.7974065861257167E-2</c:v>
                </c:pt>
                <c:pt idx="2614">
                  <c:v>1.7974065861257167E-2</c:v>
                </c:pt>
                <c:pt idx="2615">
                  <c:v>0</c:v>
                </c:pt>
                <c:pt idx="2616">
                  <c:v>0</c:v>
                </c:pt>
                <c:pt idx="2617">
                  <c:v>1.7974065861257167E-2</c:v>
                </c:pt>
                <c:pt idx="2618">
                  <c:v>1.7974065861257167E-2</c:v>
                </c:pt>
                <c:pt idx="2619">
                  <c:v>0</c:v>
                </c:pt>
                <c:pt idx="2620">
                  <c:v>0</c:v>
                </c:pt>
                <c:pt idx="2621">
                  <c:v>1.7974065861257167E-2</c:v>
                </c:pt>
                <c:pt idx="2622">
                  <c:v>1.7974065861257167E-2</c:v>
                </c:pt>
                <c:pt idx="2623">
                  <c:v>0</c:v>
                </c:pt>
                <c:pt idx="2624">
                  <c:v>0</c:v>
                </c:pt>
                <c:pt idx="2625">
                  <c:v>1.7974065861257167E-2</c:v>
                </c:pt>
                <c:pt idx="2626">
                  <c:v>1.7974065861257167E-2</c:v>
                </c:pt>
                <c:pt idx="2627">
                  <c:v>0</c:v>
                </c:pt>
                <c:pt idx="2628">
                  <c:v>0</c:v>
                </c:pt>
                <c:pt idx="2629">
                  <c:v>1.7974065861257167E-2</c:v>
                </c:pt>
                <c:pt idx="2630">
                  <c:v>1.7974065861257167E-2</c:v>
                </c:pt>
                <c:pt idx="2631">
                  <c:v>0</c:v>
                </c:pt>
                <c:pt idx="2632">
                  <c:v>0</c:v>
                </c:pt>
                <c:pt idx="2633">
                  <c:v>1.7974065861257167E-2</c:v>
                </c:pt>
                <c:pt idx="2634">
                  <c:v>1.7974065861257167E-2</c:v>
                </c:pt>
                <c:pt idx="2635">
                  <c:v>0</c:v>
                </c:pt>
                <c:pt idx="2636">
                  <c:v>0</c:v>
                </c:pt>
                <c:pt idx="2637">
                  <c:v>1.7974065861257167E-2</c:v>
                </c:pt>
                <c:pt idx="2638">
                  <c:v>1.7974065861257167E-2</c:v>
                </c:pt>
                <c:pt idx="2639">
                  <c:v>0</c:v>
                </c:pt>
                <c:pt idx="2640">
                  <c:v>0</c:v>
                </c:pt>
                <c:pt idx="2641">
                  <c:v>1.7974065861257167E-2</c:v>
                </c:pt>
                <c:pt idx="2642">
                  <c:v>1.7974065861257167E-2</c:v>
                </c:pt>
                <c:pt idx="2643">
                  <c:v>0</c:v>
                </c:pt>
                <c:pt idx="2644">
                  <c:v>0</c:v>
                </c:pt>
                <c:pt idx="2645">
                  <c:v>1.7974065861257167E-2</c:v>
                </c:pt>
                <c:pt idx="2646">
                  <c:v>1.7974065861257167E-2</c:v>
                </c:pt>
                <c:pt idx="2647">
                  <c:v>0</c:v>
                </c:pt>
                <c:pt idx="2648">
                  <c:v>0</c:v>
                </c:pt>
                <c:pt idx="2649">
                  <c:v>1.7974065861257167E-2</c:v>
                </c:pt>
                <c:pt idx="2650">
                  <c:v>1.7974065861257167E-2</c:v>
                </c:pt>
                <c:pt idx="2651">
                  <c:v>0</c:v>
                </c:pt>
                <c:pt idx="2652">
                  <c:v>0</c:v>
                </c:pt>
                <c:pt idx="2653">
                  <c:v>1.7974065861257167E-2</c:v>
                </c:pt>
                <c:pt idx="2654">
                  <c:v>1.7974065861257167E-2</c:v>
                </c:pt>
                <c:pt idx="2655">
                  <c:v>0</c:v>
                </c:pt>
                <c:pt idx="2656">
                  <c:v>0</c:v>
                </c:pt>
                <c:pt idx="2657">
                  <c:v>1.7974065861257167E-2</c:v>
                </c:pt>
                <c:pt idx="2658">
                  <c:v>1.7974065861257167E-2</c:v>
                </c:pt>
                <c:pt idx="2659">
                  <c:v>0</c:v>
                </c:pt>
                <c:pt idx="2660">
                  <c:v>0</c:v>
                </c:pt>
                <c:pt idx="2661">
                  <c:v>5.1354473889306208E-3</c:v>
                </c:pt>
                <c:pt idx="2662">
                  <c:v>5.1354473889306208E-3</c:v>
                </c:pt>
                <c:pt idx="2663">
                  <c:v>0</c:v>
                </c:pt>
                <c:pt idx="2664">
                  <c:v>0</c:v>
                </c:pt>
                <c:pt idx="2665">
                  <c:v>5.1354473889306208E-3</c:v>
                </c:pt>
                <c:pt idx="2666">
                  <c:v>5.1354473889306208E-3</c:v>
                </c:pt>
                <c:pt idx="2667">
                  <c:v>0</c:v>
                </c:pt>
                <c:pt idx="2668">
                  <c:v>0</c:v>
                </c:pt>
                <c:pt idx="2669">
                  <c:v>5.1354473889306208E-3</c:v>
                </c:pt>
                <c:pt idx="2670">
                  <c:v>5.1354473889306208E-3</c:v>
                </c:pt>
                <c:pt idx="2671">
                  <c:v>0</c:v>
                </c:pt>
                <c:pt idx="2672">
                  <c:v>0</c:v>
                </c:pt>
                <c:pt idx="2673">
                  <c:v>5.1354473889306208E-3</c:v>
                </c:pt>
                <c:pt idx="2674">
                  <c:v>5.1354473889306208E-3</c:v>
                </c:pt>
                <c:pt idx="2675">
                  <c:v>0</c:v>
                </c:pt>
                <c:pt idx="2676">
                  <c:v>0</c:v>
                </c:pt>
                <c:pt idx="2677">
                  <c:v>5.1354473889306208E-3</c:v>
                </c:pt>
                <c:pt idx="2678">
                  <c:v>5.1354473889306208E-3</c:v>
                </c:pt>
                <c:pt idx="2679">
                  <c:v>0</c:v>
                </c:pt>
                <c:pt idx="2680">
                  <c:v>0</c:v>
                </c:pt>
                <c:pt idx="2681">
                  <c:v>5.1354473889306208E-3</c:v>
                </c:pt>
                <c:pt idx="2682">
                  <c:v>5.1354473889306208E-3</c:v>
                </c:pt>
                <c:pt idx="2683">
                  <c:v>0</c:v>
                </c:pt>
                <c:pt idx="2684">
                  <c:v>0</c:v>
                </c:pt>
                <c:pt idx="2685">
                  <c:v>5.1354473889306208E-3</c:v>
                </c:pt>
                <c:pt idx="2686">
                  <c:v>5.1354473889306208E-3</c:v>
                </c:pt>
                <c:pt idx="2687">
                  <c:v>0</c:v>
                </c:pt>
                <c:pt idx="2688">
                  <c:v>0</c:v>
                </c:pt>
                <c:pt idx="2689">
                  <c:v>5.1354473889306208E-3</c:v>
                </c:pt>
                <c:pt idx="2690">
                  <c:v>5.1354473889306208E-3</c:v>
                </c:pt>
                <c:pt idx="2691">
                  <c:v>0</c:v>
                </c:pt>
                <c:pt idx="2692">
                  <c:v>0</c:v>
                </c:pt>
                <c:pt idx="2693">
                  <c:v>5.1354473889306208E-3</c:v>
                </c:pt>
                <c:pt idx="2694">
                  <c:v>5.1354473889306208E-3</c:v>
                </c:pt>
                <c:pt idx="2695">
                  <c:v>0</c:v>
                </c:pt>
                <c:pt idx="2696">
                  <c:v>0</c:v>
                </c:pt>
                <c:pt idx="2697">
                  <c:v>5.1354473889306208E-3</c:v>
                </c:pt>
                <c:pt idx="2698">
                  <c:v>5.1354473889306208E-3</c:v>
                </c:pt>
                <c:pt idx="2699">
                  <c:v>0</c:v>
                </c:pt>
                <c:pt idx="2700">
                  <c:v>0</c:v>
                </c:pt>
                <c:pt idx="2701">
                  <c:v>5.1354473889306208E-3</c:v>
                </c:pt>
                <c:pt idx="2702">
                  <c:v>5.1354473889306208E-3</c:v>
                </c:pt>
                <c:pt idx="2703">
                  <c:v>0</c:v>
                </c:pt>
                <c:pt idx="2704">
                  <c:v>0</c:v>
                </c:pt>
                <c:pt idx="2705">
                  <c:v>5.1354473889306208E-3</c:v>
                </c:pt>
                <c:pt idx="2706">
                  <c:v>5.1354473889306208E-3</c:v>
                </c:pt>
                <c:pt idx="2707">
                  <c:v>0</c:v>
                </c:pt>
                <c:pt idx="2708">
                  <c:v>0</c:v>
                </c:pt>
                <c:pt idx="2709">
                  <c:v>5.1354473889306208E-3</c:v>
                </c:pt>
                <c:pt idx="2710">
                  <c:v>5.1354473889306208E-3</c:v>
                </c:pt>
                <c:pt idx="2711">
                  <c:v>0</c:v>
                </c:pt>
                <c:pt idx="2712">
                  <c:v>0</c:v>
                </c:pt>
                <c:pt idx="2713">
                  <c:v>5.1354473889306208E-3</c:v>
                </c:pt>
                <c:pt idx="2714">
                  <c:v>5.1354473889306208E-3</c:v>
                </c:pt>
                <c:pt idx="2715">
                  <c:v>0</c:v>
                </c:pt>
                <c:pt idx="2716">
                  <c:v>0</c:v>
                </c:pt>
                <c:pt idx="2717">
                  <c:v>5.1354473889306208E-3</c:v>
                </c:pt>
                <c:pt idx="2718">
                  <c:v>5.1354473889306208E-3</c:v>
                </c:pt>
                <c:pt idx="2719">
                  <c:v>0</c:v>
                </c:pt>
                <c:pt idx="2720">
                  <c:v>0</c:v>
                </c:pt>
                <c:pt idx="2721">
                  <c:v>5.1354473889306208E-3</c:v>
                </c:pt>
                <c:pt idx="2722">
                  <c:v>5.1354473889306208E-3</c:v>
                </c:pt>
                <c:pt idx="2723">
                  <c:v>0</c:v>
                </c:pt>
                <c:pt idx="2724">
                  <c:v>0</c:v>
                </c:pt>
                <c:pt idx="2725">
                  <c:v>5.1354473889306208E-3</c:v>
                </c:pt>
                <c:pt idx="2726">
                  <c:v>5.1354473889306208E-3</c:v>
                </c:pt>
                <c:pt idx="2727">
                  <c:v>0</c:v>
                </c:pt>
                <c:pt idx="2728">
                  <c:v>0</c:v>
                </c:pt>
                <c:pt idx="2729">
                  <c:v>5.1354473889306208E-3</c:v>
                </c:pt>
                <c:pt idx="2730">
                  <c:v>5.1354473889306208E-3</c:v>
                </c:pt>
                <c:pt idx="2731">
                  <c:v>0</c:v>
                </c:pt>
                <c:pt idx="2732">
                  <c:v>0</c:v>
                </c:pt>
                <c:pt idx="2733">
                  <c:v>5.1354473889306208E-3</c:v>
                </c:pt>
                <c:pt idx="2734">
                  <c:v>5.1354473889306208E-3</c:v>
                </c:pt>
                <c:pt idx="2735">
                  <c:v>0</c:v>
                </c:pt>
                <c:pt idx="2736">
                  <c:v>0</c:v>
                </c:pt>
                <c:pt idx="2737">
                  <c:v>5.1354473889306208E-3</c:v>
                </c:pt>
                <c:pt idx="2738">
                  <c:v>5.1354473889306208E-3</c:v>
                </c:pt>
                <c:pt idx="2739">
                  <c:v>0</c:v>
                </c:pt>
                <c:pt idx="2740">
                  <c:v>0</c:v>
                </c:pt>
                <c:pt idx="2741">
                  <c:v>5.1354473889306208E-3</c:v>
                </c:pt>
                <c:pt idx="2742">
                  <c:v>5.1354473889306208E-3</c:v>
                </c:pt>
                <c:pt idx="2743">
                  <c:v>0</c:v>
                </c:pt>
                <c:pt idx="2744">
                  <c:v>0</c:v>
                </c:pt>
                <c:pt idx="2745">
                  <c:v>5.1354473889306208E-3</c:v>
                </c:pt>
                <c:pt idx="2746">
                  <c:v>5.1354473889306208E-3</c:v>
                </c:pt>
                <c:pt idx="2747">
                  <c:v>0</c:v>
                </c:pt>
                <c:pt idx="2748">
                  <c:v>0</c:v>
                </c:pt>
                <c:pt idx="2749">
                  <c:v>5.1354473889306208E-3</c:v>
                </c:pt>
                <c:pt idx="2750">
                  <c:v>5.1354473889306208E-3</c:v>
                </c:pt>
                <c:pt idx="2751">
                  <c:v>0</c:v>
                </c:pt>
                <c:pt idx="2752">
                  <c:v>0</c:v>
                </c:pt>
                <c:pt idx="2753">
                  <c:v>5.1354473889306208E-3</c:v>
                </c:pt>
                <c:pt idx="2754">
                  <c:v>5.1354473889306208E-3</c:v>
                </c:pt>
                <c:pt idx="2755">
                  <c:v>0</c:v>
                </c:pt>
                <c:pt idx="2756">
                  <c:v>0</c:v>
                </c:pt>
                <c:pt idx="2757">
                  <c:v>5.1354473889306208E-3</c:v>
                </c:pt>
                <c:pt idx="2758">
                  <c:v>5.1354473889306208E-3</c:v>
                </c:pt>
                <c:pt idx="2759">
                  <c:v>0</c:v>
                </c:pt>
                <c:pt idx="2760">
                  <c:v>0</c:v>
                </c:pt>
                <c:pt idx="2761">
                  <c:v>5.1354473889306208E-3</c:v>
                </c:pt>
                <c:pt idx="2762">
                  <c:v>5.1354473889306208E-3</c:v>
                </c:pt>
                <c:pt idx="2763">
                  <c:v>0</c:v>
                </c:pt>
                <c:pt idx="2764">
                  <c:v>0</c:v>
                </c:pt>
                <c:pt idx="2765">
                  <c:v>5.1354473889306208E-3</c:v>
                </c:pt>
                <c:pt idx="2766">
                  <c:v>5.1354473889306208E-3</c:v>
                </c:pt>
                <c:pt idx="2767">
                  <c:v>0</c:v>
                </c:pt>
                <c:pt idx="2768">
                  <c:v>0</c:v>
                </c:pt>
                <c:pt idx="2769">
                  <c:v>5.1354473889306208E-3</c:v>
                </c:pt>
                <c:pt idx="2770">
                  <c:v>5.1354473889306208E-3</c:v>
                </c:pt>
                <c:pt idx="2771">
                  <c:v>0</c:v>
                </c:pt>
                <c:pt idx="2772">
                  <c:v>0</c:v>
                </c:pt>
                <c:pt idx="2773">
                  <c:v>5.1354473889306208E-3</c:v>
                </c:pt>
                <c:pt idx="2774">
                  <c:v>5.1354473889306208E-3</c:v>
                </c:pt>
                <c:pt idx="2775">
                  <c:v>0</c:v>
                </c:pt>
                <c:pt idx="2776">
                  <c:v>0</c:v>
                </c:pt>
                <c:pt idx="2777">
                  <c:v>5.1354473889306208E-3</c:v>
                </c:pt>
                <c:pt idx="2778">
                  <c:v>5.1354473889306208E-3</c:v>
                </c:pt>
                <c:pt idx="2779">
                  <c:v>0</c:v>
                </c:pt>
                <c:pt idx="2780">
                  <c:v>0</c:v>
                </c:pt>
                <c:pt idx="2781">
                  <c:v>5.1354473889306208E-3</c:v>
                </c:pt>
                <c:pt idx="2782">
                  <c:v>5.1354473889306208E-3</c:v>
                </c:pt>
                <c:pt idx="2783">
                  <c:v>0</c:v>
                </c:pt>
                <c:pt idx="2784">
                  <c:v>0</c:v>
                </c:pt>
                <c:pt idx="2785">
                  <c:v>5.1354473889306208E-3</c:v>
                </c:pt>
                <c:pt idx="2786">
                  <c:v>5.1354473889306208E-3</c:v>
                </c:pt>
                <c:pt idx="2787">
                  <c:v>0</c:v>
                </c:pt>
                <c:pt idx="2788">
                  <c:v>0</c:v>
                </c:pt>
                <c:pt idx="2789">
                  <c:v>5.1354473889306208E-3</c:v>
                </c:pt>
                <c:pt idx="2790">
                  <c:v>5.1354473889306208E-3</c:v>
                </c:pt>
                <c:pt idx="2791">
                  <c:v>0</c:v>
                </c:pt>
                <c:pt idx="2792">
                  <c:v>0</c:v>
                </c:pt>
                <c:pt idx="2793">
                  <c:v>5.1354473889306208E-3</c:v>
                </c:pt>
                <c:pt idx="2794">
                  <c:v>5.1354473889306208E-3</c:v>
                </c:pt>
                <c:pt idx="2795">
                  <c:v>0</c:v>
                </c:pt>
                <c:pt idx="2796">
                  <c:v>0</c:v>
                </c:pt>
                <c:pt idx="2797">
                  <c:v>5.1354473889306208E-3</c:v>
                </c:pt>
                <c:pt idx="2798">
                  <c:v>5.1354473889306208E-3</c:v>
                </c:pt>
                <c:pt idx="2799">
                  <c:v>0</c:v>
                </c:pt>
                <c:pt idx="2800">
                  <c:v>0</c:v>
                </c:pt>
                <c:pt idx="2801">
                  <c:v>1.027089477786124E-2</c:v>
                </c:pt>
                <c:pt idx="2802">
                  <c:v>1.027089477786124E-2</c:v>
                </c:pt>
                <c:pt idx="2803">
                  <c:v>0</c:v>
                </c:pt>
                <c:pt idx="2804">
                  <c:v>0</c:v>
                </c:pt>
                <c:pt idx="2805">
                  <c:v>1.027089477786124E-2</c:v>
                </c:pt>
                <c:pt idx="2806">
                  <c:v>1.027089477786124E-2</c:v>
                </c:pt>
                <c:pt idx="2807">
                  <c:v>0</c:v>
                </c:pt>
                <c:pt idx="2808">
                  <c:v>0</c:v>
                </c:pt>
                <c:pt idx="2809">
                  <c:v>1.027089477786124E-2</c:v>
                </c:pt>
                <c:pt idx="2810">
                  <c:v>1.027089477786124E-2</c:v>
                </c:pt>
                <c:pt idx="2811">
                  <c:v>0</c:v>
                </c:pt>
                <c:pt idx="2812">
                  <c:v>0</c:v>
                </c:pt>
                <c:pt idx="2813">
                  <c:v>1.027089477786124E-2</c:v>
                </c:pt>
                <c:pt idx="2814">
                  <c:v>1.027089477786124E-2</c:v>
                </c:pt>
                <c:pt idx="2815">
                  <c:v>0</c:v>
                </c:pt>
                <c:pt idx="2816">
                  <c:v>0</c:v>
                </c:pt>
                <c:pt idx="2817">
                  <c:v>1.027089477786124E-2</c:v>
                </c:pt>
                <c:pt idx="2818">
                  <c:v>1.027089477786124E-2</c:v>
                </c:pt>
                <c:pt idx="2819">
                  <c:v>0</c:v>
                </c:pt>
                <c:pt idx="2820">
                  <c:v>0</c:v>
                </c:pt>
                <c:pt idx="2821">
                  <c:v>1.027089477786124E-2</c:v>
                </c:pt>
                <c:pt idx="2822">
                  <c:v>1.027089477786124E-2</c:v>
                </c:pt>
                <c:pt idx="2823">
                  <c:v>0</c:v>
                </c:pt>
                <c:pt idx="2824">
                  <c:v>0</c:v>
                </c:pt>
                <c:pt idx="2825">
                  <c:v>1.027089477786124E-2</c:v>
                </c:pt>
                <c:pt idx="2826">
                  <c:v>1.027089477786124E-2</c:v>
                </c:pt>
                <c:pt idx="2827">
                  <c:v>0</c:v>
                </c:pt>
                <c:pt idx="2828">
                  <c:v>0</c:v>
                </c:pt>
                <c:pt idx="2829">
                  <c:v>1.027089477786124E-2</c:v>
                </c:pt>
                <c:pt idx="2830">
                  <c:v>1.027089477786124E-2</c:v>
                </c:pt>
                <c:pt idx="2831">
                  <c:v>0</c:v>
                </c:pt>
                <c:pt idx="2832">
                  <c:v>0</c:v>
                </c:pt>
                <c:pt idx="2833">
                  <c:v>1.027089477786124E-2</c:v>
                </c:pt>
                <c:pt idx="2834">
                  <c:v>1.027089477786124E-2</c:v>
                </c:pt>
                <c:pt idx="2835">
                  <c:v>0</c:v>
                </c:pt>
                <c:pt idx="2836">
                  <c:v>0</c:v>
                </c:pt>
                <c:pt idx="2837">
                  <c:v>1.027089477786124E-2</c:v>
                </c:pt>
                <c:pt idx="2838">
                  <c:v>1.027089477786124E-2</c:v>
                </c:pt>
                <c:pt idx="2839">
                  <c:v>0</c:v>
                </c:pt>
                <c:pt idx="2840">
                  <c:v>0</c:v>
                </c:pt>
                <c:pt idx="2841">
                  <c:v>1.027089477786124E-2</c:v>
                </c:pt>
                <c:pt idx="2842">
                  <c:v>1.027089477786124E-2</c:v>
                </c:pt>
                <c:pt idx="2843">
                  <c:v>0</c:v>
                </c:pt>
                <c:pt idx="2844">
                  <c:v>0</c:v>
                </c:pt>
                <c:pt idx="2845">
                  <c:v>1.027089477786124E-2</c:v>
                </c:pt>
                <c:pt idx="2846">
                  <c:v>1.027089477786124E-2</c:v>
                </c:pt>
                <c:pt idx="2847">
                  <c:v>0</c:v>
                </c:pt>
                <c:pt idx="2848">
                  <c:v>0</c:v>
                </c:pt>
                <c:pt idx="2849">
                  <c:v>1.027089477786124E-2</c:v>
                </c:pt>
                <c:pt idx="2850">
                  <c:v>1.027089477786124E-2</c:v>
                </c:pt>
                <c:pt idx="2851">
                  <c:v>0</c:v>
                </c:pt>
                <c:pt idx="2852">
                  <c:v>0</c:v>
                </c:pt>
                <c:pt idx="2853">
                  <c:v>1.027089477786124E-2</c:v>
                </c:pt>
                <c:pt idx="2854">
                  <c:v>1.027089477786124E-2</c:v>
                </c:pt>
                <c:pt idx="2855">
                  <c:v>0</c:v>
                </c:pt>
                <c:pt idx="2856">
                  <c:v>0</c:v>
                </c:pt>
                <c:pt idx="2857">
                  <c:v>1.027089477786124E-2</c:v>
                </c:pt>
                <c:pt idx="2858">
                  <c:v>1.027089477786124E-2</c:v>
                </c:pt>
                <c:pt idx="2859">
                  <c:v>0</c:v>
                </c:pt>
                <c:pt idx="2860">
                  <c:v>0</c:v>
                </c:pt>
                <c:pt idx="2861">
                  <c:v>1.027089477786124E-2</c:v>
                </c:pt>
                <c:pt idx="2862">
                  <c:v>1.027089477786124E-2</c:v>
                </c:pt>
                <c:pt idx="2863">
                  <c:v>0</c:v>
                </c:pt>
                <c:pt idx="2864">
                  <c:v>0</c:v>
                </c:pt>
                <c:pt idx="2865">
                  <c:v>1.027089477786124E-2</c:v>
                </c:pt>
                <c:pt idx="2866">
                  <c:v>1.027089477786124E-2</c:v>
                </c:pt>
                <c:pt idx="2867">
                  <c:v>0</c:v>
                </c:pt>
                <c:pt idx="2868">
                  <c:v>0</c:v>
                </c:pt>
                <c:pt idx="2869">
                  <c:v>1.027089477786124E-2</c:v>
                </c:pt>
                <c:pt idx="2870">
                  <c:v>1.027089477786124E-2</c:v>
                </c:pt>
                <c:pt idx="2871">
                  <c:v>0</c:v>
                </c:pt>
                <c:pt idx="2872">
                  <c:v>0</c:v>
                </c:pt>
                <c:pt idx="2873">
                  <c:v>1.027089477786124E-2</c:v>
                </c:pt>
                <c:pt idx="2874">
                  <c:v>1.027089477786124E-2</c:v>
                </c:pt>
                <c:pt idx="2875">
                  <c:v>0</c:v>
                </c:pt>
                <c:pt idx="2876">
                  <c:v>0</c:v>
                </c:pt>
                <c:pt idx="2877">
                  <c:v>1.027089477786124E-2</c:v>
                </c:pt>
                <c:pt idx="2878">
                  <c:v>1.027089477786124E-2</c:v>
                </c:pt>
                <c:pt idx="2879">
                  <c:v>0</c:v>
                </c:pt>
                <c:pt idx="2880">
                  <c:v>0</c:v>
                </c:pt>
                <c:pt idx="2881">
                  <c:v>1.027089477786124E-2</c:v>
                </c:pt>
                <c:pt idx="2882">
                  <c:v>1.027089477786124E-2</c:v>
                </c:pt>
                <c:pt idx="2883">
                  <c:v>0</c:v>
                </c:pt>
                <c:pt idx="2884">
                  <c:v>0</c:v>
                </c:pt>
                <c:pt idx="2885">
                  <c:v>1.027089477786124E-2</c:v>
                </c:pt>
                <c:pt idx="2886">
                  <c:v>1.027089477786124E-2</c:v>
                </c:pt>
                <c:pt idx="2887">
                  <c:v>0</c:v>
                </c:pt>
                <c:pt idx="2888">
                  <c:v>0</c:v>
                </c:pt>
                <c:pt idx="2889">
                  <c:v>1.027089477786124E-2</c:v>
                </c:pt>
                <c:pt idx="2890">
                  <c:v>1.027089477786124E-2</c:v>
                </c:pt>
                <c:pt idx="2891">
                  <c:v>0</c:v>
                </c:pt>
                <c:pt idx="2892">
                  <c:v>0</c:v>
                </c:pt>
                <c:pt idx="2893">
                  <c:v>1.027089477786124E-2</c:v>
                </c:pt>
                <c:pt idx="2894">
                  <c:v>1.027089477786124E-2</c:v>
                </c:pt>
                <c:pt idx="2895">
                  <c:v>0</c:v>
                </c:pt>
                <c:pt idx="2896">
                  <c:v>0</c:v>
                </c:pt>
                <c:pt idx="2897">
                  <c:v>1.027089477786124E-2</c:v>
                </c:pt>
                <c:pt idx="2898">
                  <c:v>1.027089477786124E-2</c:v>
                </c:pt>
                <c:pt idx="2899">
                  <c:v>0</c:v>
                </c:pt>
                <c:pt idx="2900">
                  <c:v>0</c:v>
                </c:pt>
                <c:pt idx="2901">
                  <c:v>1.027089477786124E-2</c:v>
                </c:pt>
                <c:pt idx="2902">
                  <c:v>1.027089477786124E-2</c:v>
                </c:pt>
                <c:pt idx="2903">
                  <c:v>0</c:v>
                </c:pt>
                <c:pt idx="2904">
                  <c:v>0</c:v>
                </c:pt>
                <c:pt idx="2905">
                  <c:v>1.027089477786124E-2</c:v>
                </c:pt>
                <c:pt idx="2906">
                  <c:v>1.027089477786124E-2</c:v>
                </c:pt>
                <c:pt idx="2907">
                  <c:v>0</c:v>
                </c:pt>
                <c:pt idx="2908">
                  <c:v>0</c:v>
                </c:pt>
                <c:pt idx="2909">
                  <c:v>1.027089477786124E-2</c:v>
                </c:pt>
                <c:pt idx="2910">
                  <c:v>1.027089477786124E-2</c:v>
                </c:pt>
                <c:pt idx="2911">
                  <c:v>0</c:v>
                </c:pt>
                <c:pt idx="2912">
                  <c:v>0</c:v>
                </c:pt>
                <c:pt idx="2913">
                  <c:v>1.027089477786124E-2</c:v>
                </c:pt>
                <c:pt idx="2914">
                  <c:v>1.027089477786124E-2</c:v>
                </c:pt>
                <c:pt idx="2915">
                  <c:v>0</c:v>
                </c:pt>
                <c:pt idx="2916">
                  <c:v>0</c:v>
                </c:pt>
                <c:pt idx="2917">
                  <c:v>1.027089477786124E-2</c:v>
                </c:pt>
                <c:pt idx="2918">
                  <c:v>1.027089477786124E-2</c:v>
                </c:pt>
                <c:pt idx="2919">
                  <c:v>0</c:v>
                </c:pt>
                <c:pt idx="2920">
                  <c:v>0</c:v>
                </c:pt>
                <c:pt idx="2921">
                  <c:v>1.027089477786124E-2</c:v>
                </c:pt>
                <c:pt idx="2922">
                  <c:v>1.027089477786124E-2</c:v>
                </c:pt>
                <c:pt idx="2923">
                  <c:v>0</c:v>
                </c:pt>
                <c:pt idx="2924">
                  <c:v>0</c:v>
                </c:pt>
                <c:pt idx="2925">
                  <c:v>1.027089477786124E-2</c:v>
                </c:pt>
                <c:pt idx="2926">
                  <c:v>1.027089477786124E-2</c:v>
                </c:pt>
                <c:pt idx="2927">
                  <c:v>0</c:v>
                </c:pt>
                <c:pt idx="2928">
                  <c:v>0</c:v>
                </c:pt>
                <c:pt idx="2929">
                  <c:v>1.027089477786124E-2</c:v>
                </c:pt>
                <c:pt idx="2930">
                  <c:v>1.027089477786124E-2</c:v>
                </c:pt>
                <c:pt idx="2931">
                  <c:v>0</c:v>
                </c:pt>
                <c:pt idx="2932">
                  <c:v>0</c:v>
                </c:pt>
                <c:pt idx="2933">
                  <c:v>1.027089477786124E-2</c:v>
                </c:pt>
                <c:pt idx="2934">
                  <c:v>1.027089477786124E-2</c:v>
                </c:pt>
                <c:pt idx="2935">
                  <c:v>0</c:v>
                </c:pt>
                <c:pt idx="2936">
                  <c:v>0</c:v>
                </c:pt>
                <c:pt idx="2937">
                  <c:v>1.027089477786124E-2</c:v>
                </c:pt>
                <c:pt idx="2938">
                  <c:v>1.027089477786124E-2</c:v>
                </c:pt>
                <c:pt idx="2939">
                  <c:v>0</c:v>
                </c:pt>
                <c:pt idx="2940">
                  <c:v>0</c:v>
                </c:pt>
                <c:pt idx="2941">
                  <c:v>2.5677236944653108E-3</c:v>
                </c:pt>
                <c:pt idx="2942">
                  <c:v>2.5677236944653108E-3</c:v>
                </c:pt>
                <c:pt idx="2943">
                  <c:v>0</c:v>
                </c:pt>
                <c:pt idx="2944">
                  <c:v>0</c:v>
                </c:pt>
                <c:pt idx="2945">
                  <c:v>2.5677236944653108E-3</c:v>
                </c:pt>
                <c:pt idx="2946">
                  <c:v>2.5677236944653108E-3</c:v>
                </c:pt>
                <c:pt idx="2947">
                  <c:v>0</c:v>
                </c:pt>
                <c:pt idx="2948">
                  <c:v>0</c:v>
                </c:pt>
                <c:pt idx="2949">
                  <c:v>2.5677236944653108E-3</c:v>
                </c:pt>
                <c:pt idx="2950">
                  <c:v>2.5677236944653108E-3</c:v>
                </c:pt>
                <c:pt idx="2951">
                  <c:v>0</c:v>
                </c:pt>
                <c:pt idx="2952">
                  <c:v>0</c:v>
                </c:pt>
                <c:pt idx="2953">
                  <c:v>2.5677236944653108E-3</c:v>
                </c:pt>
                <c:pt idx="2954">
                  <c:v>2.5677236944653108E-3</c:v>
                </c:pt>
                <c:pt idx="2955">
                  <c:v>0</c:v>
                </c:pt>
                <c:pt idx="2956">
                  <c:v>0</c:v>
                </c:pt>
                <c:pt idx="2957">
                  <c:v>2.5677236944653108E-3</c:v>
                </c:pt>
                <c:pt idx="2958">
                  <c:v>2.5677236944653108E-3</c:v>
                </c:pt>
                <c:pt idx="2959">
                  <c:v>0</c:v>
                </c:pt>
                <c:pt idx="2960">
                  <c:v>0</c:v>
                </c:pt>
                <c:pt idx="2961">
                  <c:v>2.5677236944653108E-3</c:v>
                </c:pt>
                <c:pt idx="2962">
                  <c:v>2.5677236944653108E-3</c:v>
                </c:pt>
                <c:pt idx="2963">
                  <c:v>0</c:v>
                </c:pt>
                <c:pt idx="2964">
                  <c:v>0</c:v>
                </c:pt>
                <c:pt idx="2965">
                  <c:v>2.5677236944653108E-3</c:v>
                </c:pt>
                <c:pt idx="2966">
                  <c:v>2.5677236944653108E-3</c:v>
                </c:pt>
                <c:pt idx="2967">
                  <c:v>0</c:v>
                </c:pt>
                <c:pt idx="2968">
                  <c:v>0</c:v>
                </c:pt>
                <c:pt idx="2969">
                  <c:v>2.5677236944653108E-3</c:v>
                </c:pt>
                <c:pt idx="2970">
                  <c:v>2.5677236944653108E-3</c:v>
                </c:pt>
                <c:pt idx="2971">
                  <c:v>0</c:v>
                </c:pt>
                <c:pt idx="2972">
                  <c:v>0</c:v>
                </c:pt>
                <c:pt idx="2973">
                  <c:v>2.5677236944653108E-3</c:v>
                </c:pt>
                <c:pt idx="2974">
                  <c:v>2.5677236944653108E-3</c:v>
                </c:pt>
                <c:pt idx="2975">
                  <c:v>0</c:v>
                </c:pt>
                <c:pt idx="2976">
                  <c:v>0</c:v>
                </c:pt>
                <c:pt idx="2977">
                  <c:v>2.5677236944653108E-3</c:v>
                </c:pt>
                <c:pt idx="2978">
                  <c:v>2.5677236944653108E-3</c:v>
                </c:pt>
                <c:pt idx="2979">
                  <c:v>0</c:v>
                </c:pt>
                <c:pt idx="2980">
                  <c:v>0</c:v>
                </c:pt>
                <c:pt idx="2981">
                  <c:v>2.5677236944653108E-3</c:v>
                </c:pt>
                <c:pt idx="2982">
                  <c:v>2.5677236944653108E-3</c:v>
                </c:pt>
                <c:pt idx="2983">
                  <c:v>0</c:v>
                </c:pt>
                <c:pt idx="2984">
                  <c:v>0</c:v>
                </c:pt>
                <c:pt idx="2985">
                  <c:v>2.5677236944653108E-3</c:v>
                </c:pt>
                <c:pt idx="2986">
                  <c:v>2.5677236944653108E-3</c:v>
                </c:pt>
                <c:pt idx="2987">
                  <c:v>0</c:v>
                </c:pt>
                <c:pt idx="2988">
                  <c:v>0</c:v>
                </c:pt>
                <c:pt idx="2989">
                  <c:v>2.5677236944653108E-3</c:v>
                </c:pt>
                <c:pt idx="2990">
                  <c:v>2.5677236944653108E-3</c:v>
                </c:pt>
                <c:pt idx="2991">
                  <c:v>0</c:v>
                </c:pt>
                <c:pt idx="2992">
                  <c:v>0</c:v>
                </c:pt>
                <c:pt idx="2993">
                  <c:v>2.5677236944653108E-3</c:v>
                </c:pt>
                <c:pt idx="2994">
                  <c:v>2.5677236944653108E-3</c:v>
                </c:pt>
                <c:pt idx="2995">
                  <c:v>0</c:v>
                </c:pt>
                <c:pt idx="2996">
                  <c:v>0</c:v>
                </c:pt>
                <c:pt idx="2997">
                  <c:v>2.5677236944653108E-3</c:v>
                </c:pt>
                <c:pt idx="2998">
                  <c:v>2.5677236944653108E-3</c:v>
                </c:pt>
                <c:pt idx="2999">
                  <c:v>0</c:v>
                </c:pt>
                <c:pt idx="3000">
                  <c:v>0</c:v>
                </c:pt>
                <c:pt idx="3001">
                  <c:v>2.5677236944653108E-3</c:v>
                </c:pt>
                <c:pt idx="3002">
                  <c:v>2.5677236944653108E-3</c:v>
                </c:pt>
                <c:pt idx="3003">
                  <c:v>0</c:v>
                </c:pt>
                <c:pt idx="3004">
                  <c:v>0</c:v>
                </c:pt>
                <c:pt idx="3005">
                  <c:v>2.5677236944653108E-3</c:v>
                </c:pt>
                <c:pt idx="3006">
                  <c:v>2.5677236944653108E-3</c:v>
                </c:pt>
                <c:pt idx="3007">
                  <c:v>0</c:v>
                </c:pt>
                <c:pt idx="3008">
                  <c:v>0</c:v>
                </c:pt>
                <c:pt idx="3009">
                  <c:v>2.5677236944653108E-3</c:v>
                </c:pt>
                <c:pt idx="3010">
                  <c:v>2.5677236944653108E-3</c:v>
                </c:pt>
                <c:pt idx="3011">
                  <c:v>0</c:v>
                </c:pt>
                <c:pt idx="3012">
                  <c:v>0</c:v>
                </c:pt>
                <c:pt idx="3013">
                  <c:v>2.5677236944653108E-3</c:v>
                </c:pt>
                <c:pt idx="3014">
                  <c:v>2.5677236944653108E-3</c:v>
                </c:pt>
                <c:pt idx="3015">
                  <c:v>0</c:v>
                </c:pt>
                <c:pt idx="3016">
                  <c:v>0</c:v>
                </c:pt>
                <c:pt idx="3017">
                  <c:v>2.5677236944653108E-3</c:v>
                </c:pt>
                <c:pt idx="3018">
                  <c:v>2.5677236944653108E-3</c:v>
                </c:pt>
                <c:pt idx="3019">
                  <c:v>0</c:v>
                </c:pt>
                <c:pt idx="3020">
                  <c:v>0</c:v>
                </c:pt>
                <c:pt idx="3021">
                  <c:v>2.5677236944653108E-3</c:v>
                </c:pt>
                <c:pt idx="3022">
                  <c:v>2.5677236944653108E-3</c:v>
                </c:pt>
                <c:pt idx="3023">
                  <c:v>0</c:v>
                </c:pt>
                <c:pt idx="3024">
                  <c:v>0</c:v>
                </c:pt>
                <c:pt idx="3025">
                  <c:v>2.5677236944653108E-3</c:v>
                </c:pt>
                <c:pt idx="3026">
                  <c:v>2.5677236944653108E-3</c:v>
                </c:pt>
                <c:pt idx="3027">
                  <c:v>0</c:v>
                </c:pt>
                <c:pt idx="3028">
                  <c:v>0</c:v>
                </c:pt>
                <c:pt idx="3029">
                  <c:v>2.5677236944653108E-3</c:v>
                </c:pt>
                <c:pt idx="3030">
                  <c:v>2.5677236944653108E-3</c:v>
                </c:pt>
                <c:pt idx="3031">
                  <c:v>0</c:v>
                </c:pt>
                <c:pt idx="3032">
                  <c:v>0</c:v>
                </c:pt>
                <c:pt idx="3033">
                  <c:v>2.5677236944653108E-3</c:v>
                </c:pt>
                <c:pt idx="3034">
                  <c:v>2.5677236944653108E-3</c:v>
                </c:pt>
                <c:pt idx="3035">
                  <c:v>0</c:v>
                </c:pt>
                <c:pt idx="3036">
                  <c:v>0</c:v>
                </c:pt>
                <c:pt idx="3037">
                  <c:v>2.5677236944653108E-3</c:v>
                </c:pt>
                <c:pt idx="3038">
                  <c:v>2.5677236944653108E-3</c:v>
                </c:pt>
                <c:pt idx="3039">
                  <c:v>0</c:v>
                </c:pt>
                <c:pt idx="3040">
                  <c:v>0</c:v>
                </c:pt>
                <c:pt idx="3041">
                  <c:v>2.5677236944653108E-3</c:v>
                </c:pt>
                <c:pt idx="3042">
                  <c:v>2.5677236944653108E-3</c:v>
                </c:pt>
                <c:pt idx="3043">
                  <c:v>0</c:v>
                </c:pt>
                <c:pt idx="3044">
                  <c:v>0</c:v>
                </c:pt>
                <c:pt idx="3045">
                  <c:v>2.5677236944653108E-3</c:v>
                </c:pt>
                <c:pt idx="3046">
                  <c:v>2.5677236944653108E-3</c:v>
                </c:pt>
                <c:pt idx="3047">
                  <c:v>0</c:v>
                </c:pt>
                <c:pt idx="3048">
                  <c:v>0</c:v>
                </c:pt>
                <c:pt idx="3049">
                  <c:v>2.5677236944653108E-3</c:v>
                </c:pt>
                <c:pt idx="3050">
                  <c:v>2.5677236944653108E-3</c:v>
                </c:pt>
                <c:pt idx="3051">
                  <c:v>0</c:v>
                </c:pt>
                <c:pt idx="3052">
                  <c:v>0</c:v>
                </c:pt>
                <c:pt idx="3053">
                  <c:v>2.5677236944653108E-3</c:v>
                </c:pt>
                <c:pt idx="3054">
                  <c:v>2.5677236944653108E-3</c:v>
                </c:pt>
                <c:pt idx="3055">
                  <c:v>0</c:v>
                </c:pt>
                <c:pt idx="3056">
                  <c:v>0</c:v>
                </c:pt>
                <c:pt idx="3057">
                  <c:v>2.5677236944653108E-3</c:v>
                </c:pt>
                <c:pt idx="3058">
                  <c:v>2.5677236944653108E-3</c:v>
                </c:pt>
                <c:pt idx="3059">
                  <c:v>0</c:v>
                </c:pt>
                <c:pt idx="3060">
                  <c:v>0</c:v>
                </c:pt>
                <c:pt idx="3061">
                  <c:v>2.5677236944653108E-3</c:v>
                </c:pt>
                <c:pt idx="3062">
                  <c:v>2.5677236944653108E-3</c:v>
                </c:pt>
                <c:pt idx="3063">
                  <c:v>0</c:v>
                </c:pt>
                <c:pt idx="3064">
                  <c:v>0</c:v>
                </c:pt>
                <c:pt idx="3065">
                  <c:v>2.5677236944653108E-3</c:v>
                </c:pt>
                <c:pt idx="3066">
                  <c:v>2.5677236944653108E-3</c:v>
                </c:pt>
                <c:pt idx="3067">
                  <c:v>0</c:v>
                </c:pt>
                <c:pt idx="3068">
                  <c:v>0</c:v>
                </c:pt>
                <c:pt idx="3069">
                  <c:v>2.5677236944653108E-3</c:v>
                </c:pt>
                <c:pt idx="3070">
                  <c:v>2.5677236944653108E-3</c:v>
                </c:pt>
                <c:pt idx="3071">
                  <c:v>0</c:v>
                </c:pt>
                <c:pt idx="3072">
                  <c:v>0</c:v>
                </c:pt>
                <c:pt idx="3073">
                  <c:v>2.5677236944653108E-3</c:v>
                </c:pt>
                <c:pt idx="3074">
                  <c:v>2.5677236944653108E-3</c:v>
                </c:pt>
                <c:pt idx="3075">
                  <c:v>0</c:v>
                </c:pt>
                <c:pt idx="3076">
                  <c:v>0</c:v>
                </c:pt>
                <c:pt idx="3077">
                  <c:v>2.5677236944653108E-3</c:v>
                </c:pt>
                <c:pt idx="3078">
                  <c:v>2.5677236944653108E-3</c:v>
                </c:pt>
              </c:numCache>
            </c:numRef>
          </c:yVal>
          <c:smooth val="0"/>
        </c:ser>
        <c:ser>
          <c:idx val="3"/>
          <c:order val="3"/>
          <c:spPr>
            <a:ln w="25400">
              <a:solidFill>
                <a:schemeClr val="bg1">
                  <a:lumMod val="50000"/>
                </a:schemeClr>
              </a:solidFill>
              <a:prstDash val="solid"/>
            </a:ln>
          </c:spPr>
          <c:marker>
            <c:symbol val="none"/>
          </c:marker>
          <c:xVal>
            <c:numRef>
              <c:f>Sheet1!$C$600:$C$667</c:f>
              <c:numCache>
                <c:formatCode>General</c:formatCode>
                <c:ptCount val="68"/>
                <c:pt idx="0">
                  <c:v>0.60202223062515303</c:v>
                </c:pt>
                <c:pt idx="1">
                  <c:v>0.60202223062515303</c:v>
                </c:pt>
                <c:pt idx="2">
                  <c:v>0.60202223062515303</c:v>
                </c:pt>
                <c:pt idx="3">
                  <c:v>0.64096723090518648</c:v>
                </c:pt>
                <c:pt idx="4">
                  <c:v>0.64096723090518648</c:v>
                </c:pt>
                <c:pt idx="5">
                  <c:v>0.64096723090518648</c:v>
                </c:pt>
                <c:pt idx="6">
                  <c:v>0.6799122311852196</c:v>
                </c:pt>
                <c:pt idx="7">
                  <c:v>0.6799122311852196</c:v>
                </c:pt>
                <c:pt idx="8">
                  <c:v>0.6799122311852196</c:v>
                </c:pt>
                <c:pt idx="9">
                  <c:v>0.71885723146525293</c:v>
                </c:pt>
                <c:pt idx="10">
                  <c:v>0.71885723146525293</c:v>
                </c:pt>
                <c:pt idx="11">
                  <c:v>0.71885723146525293</c:v>
                </c:pt>
                <c:pt idx="12">
                  <c:v>0.7578022317452866</c:v>
                </c:pt>
                <c:pt idx="13">
                  <c:v>0.7578022317452866</c:v>
                </c:pt>
                <c:pt idx="14">
                  <c:v>0.7578022317452866</c:v>
                </c:pt>
                <c:pt idx="15">
                  <c:v>0.79674723202532016</c:v>
                </c:pt>
                <c:pt idx="16">
                  <c:v>0.79674723202532016</c:v>
                </c:pt>
                <c:pt idx="17">
                  <c:v>0.79674723202532016</c:v>
                </c:pt>
                <c:pt idx="18">
                  <c:v>0.83569223230535383</c:v>
                </c:pt>
                <c:pt idx="19">
                  <c:v>0.83569223230535383</c:v>
                </c:pt>
                <c:pt idx="20">
                  <c:v>0.83569223230535383</c:v>
                </c:pt>
                <c:pt idx="21">
                  <c:v>0.87463723258538772</c:v>
                </c:pt>
                <c:pt idx="22">
                  <c:v>0.87463723258538772</c:v>
                </c:pt>
                <c:pt idx="23">
                  <c:v>0.87463723258538772</c:v>
                </c:pt>
                <c:pt idx="24">
                  <c:v>0.91358223286542029</c:v>
                </c:pt>
                <c:pt idx="25">
                  <c:v>0.91358223286542029</c:v>
                </c:pt>
                <c:pt idx="26">
                  <c:v>0.91358223286542029</c:v>
                </c:pt>
                <c:pt idx="27">
                  <c:v>0.95252723314545373</c:v>
                </c:pt>
                <c:pt idx="28">
                  <c:v>0.95252723314545373</c:v>
                </c:pt>
                <c:pt idx="29">
                  <c:v>0.95252723314545373</c:v>
                </c:pt>
                <c:pt idx="30">
                  <c:v>0.99147223342548751</c:v>
                </c:pt>
                <c:pt idx="31">
                  <c:v>0.99147223342548751</c:v>
                </c:pt>
                <c:pt idx="32">
                  <c:v>0.99147223342548751</c:v>
                </c:pt>
                <c:pt idx="33">
                  <c:v>1.0304172337055213</c:v>
                </c:pt>
                <c:pt idx="34">
                  <c:v>1.0304172337055213</c:v>
                </c:pt>
                <c:pt idx="35">
                  <c:v>1.0304172337055213</c:v>
                </c:pt>
                <c:pt idx="36">
                  <c:v>1.0693622339855542</c:v>
                </c:pt>
                <c:pt idx="37">
                  <c:v>1.0693622339855542</c:v>
                </c:pt>
                <c:pt idx="38">
                  <c:v>1.0693622339855542</c:v>
                </c:pt>
                <c:pt idx="39">
                  <c:v>1.1083072342655882</c:v>
                </c:pt>
                <c:pt idx="40">
                  <c:v>1.1083072342655882</c:v>
                </c:pt>
                <c:pt idx="41">
                  <c:v>1.1083072342655882</c:v>
                </c:pt>
                <c:pt idx="42">
                  <c:v>1.1472522345456218</c:v>
                </c:pt>
                <c:pt idx="43">
                  <c:v>1.1472522345456218</c:v>
                </c:pt>
                <c:pt idx="44">
                  <c:v>1.1472522345456218</c:v>
                </c:pt>
                <c:pt idx="45">
                  <c:v>1.1861972348256551</c:v>
                </c:pt>
                <c:pt idx="46">
                  <c:v>1.1861972348256551</c:v>
                </c:pt>
                <c:pt idx="47">
                  <c:v>1.1861972348256551</c:v>
                </c:pt>
                <c:pt idx="48">
                  <c:v>1.2251422351056878</c:v>
                </c:pt>
                <c:pt idx="49">
                  <c:v>1.2251422351056878</c:v>
                </c:pt>
                <c:pt idx="50">
                  <c:v>1.2251422351056878</c:v>
                </c:pt>
                <c:pt idx="51">
                  <c:v>1.2640872353857222</c:v>
                </c:pt>
                <c:pt idx="52">
                  <c:v>1.2640872353857222</c:v>
                </c:pt>
                <c:pt idx="53">
                  <c:v>1.2640872353857222</c:v>
                </c:pt>
                <c:pt idx="54">
                  <c:v>1.3030322356657549</c:v>
                </c:pt>
                <c:pt idx="55">
                  <c:v>1.3030322356657549</c:v>
                </c:pt>
                <c:pt idx="56">
                  <c:v>1.3030322356657549</c:v>
                </c:pt>
                <c:pt idx="57">
                  <c:v>1.3419772359457882</c:v>
                </c:pt>
                <c:pt idx="58">
                  <c:v>1.3419772359457882</c:v>
                </c:pt>
                <c:pt idx="59">
                  <c:v>1.3419772359457882</c:v>
                </c:pt>
                <c:pt idx="60">
                  <c:v>1.380922236225822</c:v>
                </c:pt>
                <c:pt idx="61">
                  <c:v>1.380922236225822</c:v>
                </c:pt>
                <c:pt idx="62">
                  <c:v>1.380922236225822</c:v>
                </c:pt>
                <c:pt idx="63">
                  <c:v>1.4198672365058544</c:v>
                </c:pt>
                <c:pt idx="64">
                  <c:v>1.4198672365058544</c:v>
                </c:pt>
                <c:pt idx="65">
                  <c:v>1.4198672365058544</c:v>
                </c:pt>
                <c:pt idx="66">
                  <c:v>1.4588122367858887</c:v>
                </c:pt>
                <c:pt idx="67">
                  <c:v>1.4588122367858887</c:v>
                </c:pt>
              </c:numCache>
            </c:numRef>
          </c:xVal>
          <c:yVal>
            <c:numRef>
              <c:f>Sheet1!$D$600:$D$667</c:f>
              <c:numCache>
                <c:formatCode>General</c:formatCode>
                <c:ptCount val="68"/>
                <c:pt idx="0">
                  <c:v>0</c:v>
                </c:pt>
                <c:pt idx="1">
                  <c:v>0</c:v>
                </c:pt>
                <c:pt idx="2">
                  <c:v>6.4193092361632759E-2</c:v>
                </c:pt>
                <c:pt idx="3">
                  <c:v>6.4193092361632759E-2</c:v>
                </c:pt>
                <c:pt idx="4">
                  <c:v>0</c:v>
                </c:pt>
                <c:pt idx="5">
                  <c:v>0.3851585541697965</c:v>
                </c:pt>
                <c:pt idx="6">
                  <c:v>0.3851585541697965</c:v>
                </c:pt>
                <c:pt idx="7">
                  <c:v>0</c:v>
                </c:pt>
                <c:pt idx="8">
                  <c:v>1.063037609508638</c:v>
                </c:pt>
                <c:pt idx="9">
                  <c:v>1.063037609508638</c:v>
                </c:pt>
                <c:pt idx="10">
                  <c:v>0</c:v>
                </c:pt>
                <c:pt idx="11">
                  <c:v>2.1337783901006713</c:v>
                </c:pt>
                <c:pt idx="12">
                  <c:v>2.1337783901006713</c:v>
                </c:pt>
                <c:pt idx="13">
                  <c:v>0</c:v>
                </c:pt>
                <c:pt idx="14">
                  <c:v>3.1326229072476766</c:v>
                </c:pt>
                <c:pt idx="15">
                  <c:v>3.1326229072476766</c:v>
                </c:pt>
                <c:pt idx="16">
                  <c:v>0</c:v>
                </c:pt>
                <c:pt idx="17">
                  <c:v>3.7848247256418652</c:v>
                </c:pt>
                <c:pt idx="18">
                  <c:v>3.7848247256418652</c:v>
                </c:pt>
                <c:pt idx="19">
                  <c:v>0</c:v>
                </c:pt>
                <c:pt idx="20">
                  <c:v>4.0801129505053755</c:v>
                </c:pt>
                <c:pt idx="21">
                  <c:v>4.0801129505053755</c:v>
                </c:pt>
                <c:pt idx="22">
                  <c:v>0</c:v>
                </c:pt>
                <c:pt idx="23">
                  <c:v>3.7334702517525611</c:v>
                </c:pt>
                <c:pt idx="24">
                  <c:v>3.7334702517525611</c:v>
                </c:pt>
                <c:pt idx="25">
                  <c:v>0</c:v>
                </c:pt>
                <c:pt idx="26">
                  <c:v>2.7936833795782561</c:v>
                </c:pt>
                <c:pt idx="27">
                  <c:v>2.7936833795782561</c:v>
                </c:pt>
                <c:pt idx="28">
                  <c:v>0</c:v>
                </c:pt>
                <c:pt idx="29">
                  <c:v>1.8102452045980433</c:v>
                </c:pt>
                <c:pt idx="30">
                  <c:v>1.8102452045980433</c:v>
                </c:pt>
                <c:pt idx="31">
                  <c:v>0</c:v>
                </c:pt>
                <c:pt idx="32">
                  <c:v>1.0553344384252419</c:v>
                </c:pt>
                <c:pt idx="33">
                  <c:v>1.0553344384252419</c:v>
                </c:pt>
                <c:pt idx="34">
                  <c:v>0</c:v>
                </c:pt>
                <c:pt idx="35">
                  <c:v>0.64963409469972377</c:v>
                </c:pt>
                <c:pt idx="36">
                  <c:v>0.64963409469972377</c:v>
                </c:pt>
                <c:pt idx="37">
                  <c:v>0</c:v>
                </c:pt>
                <c:pt idx="38">
                  <c:v>0.40056489633658832</c:v>
                </c:pt>
                <c:pt idx="39">
                  <c:v>0.40056489633658832</c:v>
                </c:pt>
                <c:pt idx="40">
                  <c:v>0</c:v>
                </c:pt>
                <c:pt idx="41">
                  <c:v>0.19771472447382879</c:v>
                </c:pt>
                <c:pt idx="42">
                  <c:v>0.19771472447382879</c:v>
                </c:pt>
                <c:pt idx="43">
                  <c:v>0</c:v>
                </c:pt>
                <c:pt idx="44">
                  <c:v>0.16946976383471041</c:v>
                </c:pt>
                <c:pt idx="45">
                  <c:v>0.16946976383471041</c:v>
                </c:pt>
                <c:pt idx="46">
                  <c:v>0</c:v>
                </c:pt>
                <c:pt idx="47">
                  <c:v>8.9870329306285884E-2</c:v>
                </c:pt>
                <c:pt idx="48">
                  <c:v>8.9870329306285884E-2</c:v>
                </c:pt>
                <c:pt idx="49">
                  <c:v>0</c:v>
                </c:pt>
                <c:pt idx="50">
                  <c:v>5.6489921278236828E-2</c:v>
                </c:pt>
                <c:pt idx="51">
                  <c:v>5.6489921278236828E-2</c:v>
                </c:pt>
                <c:pt idx="52">
                  <c:v>0</c:v>
                </c:pt>
                <c:pt idx="53">
                  <c:v>4.1083579111444953E-2</c:v>
                </c:pt>
                <c:pt idx="54">
                  <c:v>4.1083579111444953E-2</c:v>
                </c:pt>
                <c:pt idx="55">
                  <c:v>0</c:v>
                </c:pt>
                <c:pt idx="56">
                  <c:v>1.7974065861257167E-2</c:v>
                </c:pt>
                <c:pt idx="57">
                  <c:v>1.7974065861257167E-2</c:v>
                </c:pt>
                <c:pt idx="58">
                  <c:v>0</c:v>
                </c:pt>
                <c:pt idx="59">
                  <c:v>5.1354473889306208E-3</c:v>
                </c:pt>
                <c:pt idx="60">
                  <c:v>5.1354473889306208E-3</c:v>
                </c:pt>
                <c:pt idx="61">
                  <c:v>0</c:v>
                </c:pt>
                <c:pt idx="62">
                  <c:v>1.027089477786124E-2</c:v>
                </c:pt>
                <c:pt idx="63">
                  <c:v>1.027089477786124E-2</c:v>
                </c:pt>
                <c:pt idx="64">
                  <c:v>0</c:v>
                </c:pt>
                <c:pt idx="65">
                  <c:v>2.5677236944653108E-3</c:v>
                </c:pt>
                <c:pt idx="66">
                  <c:v>2.5677236944653108E-3</c:v>
                </c:pt>
                <c:pt idx="67">
                  <c:v>0</c:v>
                </c:pt>
              </c:numCache>
            </c:numRef>
          </c:yVal>
          <c:smooth val="0"/>
        </c:ser>
        <c:ser>
          <c:idx val="4"/>
          <c:order val="4"/>
          <c:tx>
            <c:v>meanLabel</c:v>
          </c:tx>
          <c:spPr>
            <a:ln w="28575">
              <a:noFill/>
            </a:ln>
          </c:spPr>
          <c:marker>
            <c:symbol val="none"/>
          </c:marker>
          <c:dLbls>
            <c:dLbl>
              <c:idx val="0"/>
              <c:layout>
                <c:manualLayout>
                  <c:x val="-4.9697808044264727E-2"/>
                  <c:y val="-0.66115830009437881"/>
                </c:manualLayout>
              </c:layout>
              <c:tx>
                <c:rich>
                  <a:bodyPr/>
                  <a:lstStyle/>
                  <a:p>
                    <a:pPr algn="l">
                      <a:defRPr/>
                    </a:pPr>
                    <a:r>
                      <a:rPr lang="en-US"/>
                      <a:t>Mean = 0.87</a:t>
                    </a:r>
                  </a:p>
                </c:rich>
              </c:tx>
              <c:numFmt formatCode="#,##0" sourceLinked="0"/>
              <c:spPr>
                <a:solidFill>
                  <a:srgbClr val="FFFFFF"/>
                </a:solidFill>
                <a:ln w="3175">
                  <a:solidFill>
                    <a:srgbClr val="000000"/>
                  </a:solidFill>
                  <a:prstDash val="solid"/>
                </a:ln>
              </c:spPr>
              <c:dLblPos val="r"/>
              <c:showLegendKey val="0"/>
              <c:showVal val="0"/>
              <c:showCatName val="0"/>
              <c:showSerName val="0"/>
              <c:showPercent val="0"/>
              <c:showBubbleSize val="0"/>
              <c:extLst>
                <c:ext xmlns:c15="http://schemas.microsoft.com/office/drawing/2012/chart" uri="{CE6537A1-D6FC-4f65-9D91-7224C49458BB}"/>
              </c:extLst>
            </c:dLbl>
            <c:numFmt formatCode="#,##0" sourceLinked="0"/>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xVal>
            <c:numRef>
              <c:f>Sheet1!$E$2</c:f>
              <c:numCache>
                <c:formatCode>0.00</c:formatCode>
                <c:ptCount val="1"/>
                <c:pt idx="0">
                  <c:v>0.86528843641281183</c:v>
                </c:pt>
              </c:numCache>
            </c:numRef>
          </c:xVal>
          <c:yVal>
            <c:numRef>
              <c:f>Sheet1!$F$2</c:f>
              <c:numCache>
                <c:formatCode>General</c:formatCode>
                <c:ptCount val="1"/>
                <c:pt idx="0">
                  <c:v>0</c:v>
                </c:pt>
              </c:numCache>
            </c:numRef>
          </c:yVal>
          <c:smooth val="0"/>
        </c:ser>
        <c:ser>
          <c:idx val="5"/>
          <c:order val="5"/>
          <c:tx>
            <c:v>xDelimiter</c:v>
          </c:tx>
          <c:spPr>
            <a:ln w="28575">
              <a:noFill/>
            </a:ln>
          </c:spPr>
          <c:marker>
            <c:symbol val="none"/>
          </c:marker>
          <c:dLbls>
            <c:dLbl>
              <c:idx val="0"/>
              <c:layout>
                <c:manualLayout>
                  <c:x val="-4.2906469461587569E-2"/>
                  <c:y val="-0.6979916093165528"/>
                </c:manualLayout>
              </c:layout>
              <c:tx>
                <c:rich>
                  <a:bodyPr/>
                  <a:lstStyle/>
                  <a:p>
                    <a:pPr>
                      <a:defRPr/>
                    </a:pPr>
                    <a:r>
                      <a:rPr lang="en-US"/>
                      <a:t>X &lt;=0.71</a:t>
                    </a:r>
                  </a:p>
                  <a:p>
                    <a:pPr>
                      <a:defRPr/>
                    </a:pPr>
                    <a:r>
                      <a:rPr lang="en-US"/>
                      <a:t>5%</a:t>
                    </a:r>
                  </a:p>
                </c:rich>
              </c:tx>
              <c:spPr>
                <a:noFill/>
                <a:ln w="25400">
                  <a:noFill/>
                </a:ln>
              </c:spPr>
              <c:dLblPos val="r"/>
              <c:showLegendKey val="0"/>
              <c:showVal val="0"/>
              <c:showCatName val="0"/>
              <c:showSerName val="0"/>
              <c:showPercent val="0"/>
              <c:showBubbleSize val="0"/>
              <c:extLst>
                <c:ext xmlns:c15="http://schemas.microsoft.com/office/drawing/2012/chart" uri="{CE6537A1-D6FC-4f65-9D91-7224C49458BB}"/>
              </c:extLst>
            </c:dLbl>
            <c:dLbl>
              <c:idx val="1"/>
              <c:layout>
                <c:manualLayout>
                  <c:x val="-3.5862240192948855E-2"/>
                  <c:y val="-0.6979916093165528"/>
                </c:manualLayout>
              </c:layout>
              <c:tx>
                <c:rich>
                  <a:bodyPr/>
                  <a:lstStyle/>
                  <a:p>
                    <a:pPr>
                      <a:defRPr/>
                    </a:pPr>
                    <a:r>
                      <a:rPr lang="en-US"/>
                      <a:t>X &lt;=1.05</a:t>
                    </a:r>
                  </a:p>
                  <a:p>
                    <a:pPr>
                      <a:defRPr/>
                    </a:pPr>
                    <a:r>
                      <a:rPr lang="en-US"/>
                      <a:t>95%</a:t>
                    </a:r>
                  </a:p>
                </c:rich>
              </c:tx>
              <c:spPr>
                <a:noFill/>
                <a:ln w="25400">
                  <a:noFill/>
                </a:ln>
              </c:spPr>
              <c:dLblPos val="r"/>
              <c:showLegendKey val="0"/>
              <c:showVal val="0"/>
              <c:showCatName val="0"/>
              <c:showSerName val="0"/>
              <c:showPercent val="0"/>
              <c:showBubbleSize val="0"/>
              <c:extLst>
                <c:ext xmlns:c15="http://schemas.microsoft.com/office/drawing/2012/chart" uri="{CE6537A1-D6FC-4f65-9D91-7224C49458BB}"/>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errBars>
            <c:errDir val="y"/>
            <c:errBarType val="plus"/>
            <c:errValType val="fixedVal"/>
            <c:noEndCap val="0"/>
            <c:val val="4.5"/>
            <c:spPr>
              <a:ln w="25400">
                <a:solidFill>
                  <a:srgbClr val="C0C0C0"/>
                </a:solidFill>
                <a:prstDash val="solid"/>
              </a:ln>
            </c:spPr>
          </c:errBars>
          <c:xVal>
            <c:numRef>
              <c:f>Sheet1!$A$3:$A$5</c:f>
              <c:numCache>
                <c:formatCode>General</c:formatCode>
                <c:ptCount val="3"/>
                <c:pt idx="0">
                  <c:v>0.71314728260040317</c:v>
                </c:pt>
                <c:pt idx="1">
                  <c:v>1.048311233520508</c:v>
                </c:pt>
              </c:numCache>
            </c:numRef>
          </c:xVal>
          <c:yVal>
            <c:numRef>
              <c:f>Sheet1!$B$3:$B$5</c:f>
              <c:numCache>
                <c:formatCode>General</c:formatCode>
                <c:ptCount val="3"/>
                <c:pt idx="0">
                  <c:v>0</c:v>
                </c:pt>
                <c:pt idx="1">
                  <c:v>0</c:v>
                </c:pt>
              </c:numCache>
            </c:numRef>
          </c:yVal>
          <c:smooth val="0"/>
        </c:ser>
        <c:dLbls>
          <c:showLegendKey val="0"/>
          <c:showVal val="0"/>
          <c:showCatName val="0"/>
          <c:showSerName val="0"/>
          <c:showPercent val="0"/>
          <c:showBubbleSize val="0"/>
        </c:dLbls>
        <c:axId val="361607264"/>
        <c:axId val="361607656"/>
      </c:scatterChart>
      <c:valAx>
        <c:axId val="361607264"/>
        <c:scaling>
          <c:orientation val="minMax"/>
          <c:max val="1.5"/>
          <c:min val="0.60000000000000064"/>
        </c:scaling>
        <c:delete val="0"/>
        <c:axPos val="b"/>
        <c:title>
          <c:tx>
            <c:rich>
              <a:bodyPr/>
              <a:lstStyle/>
              <a:p>
                <a:pPr>
                  <a:defRPr/>
                </a:pPr>
                <a:r>
                  <a:rPr lang="nl-NL"/>
                  <a:t>Index</a:t>
                </a:r>
                <a:r>
                  <a:rPr lang="nl-NL" baseline="0"/>
                  <a:t> ratio</a:t>
                </a:r>
                <a:endParaRPr lang="nl-NL"/>
              </a:p>
            </c:rich>
          </c:tx>
          <c:layout>
            <c:manualLayout>
              <c:xMode val="edge"/>
              <c:yMode val="edge"/>
              <c:x val="0.37376843592854786"/>
              <c:y val="0.91726652904785988"/>
            </c:manualLayout>
          </c:layout>
          <c:overlay val="0"/>
          <c:spPr>
            <a:noFill/>
            <a:ln w="25400">
              <a:noFill/>
            </a:ln>
          </c:spPr>
        </c:title>
        <c:numFmt formatCode="#,##0.00" sourceLinked="0"/>
        <c:majorTickMark val="cross"/>
        <c:minorTickMark val="none"/>
        <c:tickLblPos val="nextTo"/>
        <c:spPr>
          <a:ln w="3175">
            <a:solidFill>
              <a:schemeClr val="bg1">
                <a:lumMod val="50000"/>
              </a:schemeClr>
            </a:solidFill>
            <a:prstDash val="solid"/>
          </a:ln>
        </c:spPr>
        <c:txPr>
          <a:bodyPr rot="0" vert="horz"/>
          <a:lstStyle/>
          <a:p>
            <a:pPr>
              <a:defRPr/>
            </a:pPr>
            <a:endParaRPr lang="en-US"/>
          </a:p>
        </c:txPr>
        <c:crossAx val="361607656"/>
        <c:crossesAt val="0"/>
        <c:crossBetween val="midCat"/>
        <c:majorUnit val="0.22500000000000001"/>
      </c:valAx>
      <c:valAx>
        <c:axId val="361607656"/>
        <c:scaling>
          <c:orientation val="minMax"/>
          <c:max val="4.5"/>
          <c:min val="0"/>
        </c:scaling>
        <c:delete val="0"/>
        <c:axPos val="l"/>
        <c:majorGridlines/>
        <c:title>
          <c:tx>
            <c:rich>
              <a:bodyPr rot="-5400000" vert="horz"/>
              <a:lstStyle/>
              <a:p>
                <a:pPr>
                  <a:defRPr/>
                </a:pPr>
                <a:r>
                  <a:rPr lang="nl-NL"/>
                  <a:t>Count</a:t>
                </a:r>
                <a:r>
                  <a:rPr lang="nl-NL" baseline="0"/>
                  <a:t> (x 10</a:t>
                </a:r>
                <a:r>
                  <a:rPr lang="nl-NL" baseline="30000"/>
                  <a:t>2</a:t>
                </a:r>
                <a:r>
                  <a:rPr lang="nl-NL" baseline="0"/>
                  <a:t>)</a:t>
                </a:r>
                <a:endParaRPr lang="nl-NL"/>
              </a:p>
            </c:rich>
          </c:tx>
          <c:overlay val="0"/>
        </c:title>
        <c:numFmt formatCode="#,##0" sourceLinked="0"/>
        <c:majorTickMark val="cross"/>
        <c:minorTickMark val="none"/>
        <c:tickLblPos val="nextTo"/>
        <c:spPr>
          <a:ln w="3175">
            <a:solidFill>
              <a:schemeClr val="bg1">
                <a:lumMod val="50000"/>
              </a:schemeClr>
            </a:solidFill>
            <a:prstDash val="solid"/>
          </a:ln>
        </c:spPr>
        <c:txPr>
          <a:bodyPr rot="0" vert="horz"/>
          <a:lstStyle/>
          <a:p>
            <a:pPr>
              <a:defRPr/>
            </a:pPr>
            <a:endParaRPr lang="en-US"/>
          </a:p>
        </c:txPr>
        <c:crossAx val="361607264"/>
        <c:crossesAt val="0.60000000000000064"/>
        <c:crossBetween val="midCat"/>
        <c:majorUnit val="1"/>
      </c:valAx>
      <c:spPr>
        <a:solidFill>
          <a:srgbClr val="FFFFFF"/>
        </a:solidFill>
        <a:ln w="12700">
          <a:solidFill>
            <a:srgbClr val="808080"/>
          </a:solidFill>
          <a:prstDash val="solid"/>
        </a:ln>
      </c:spPr>
    </c:plotArea>
    <c:plotVisOnly val="1"/>
    <c:dispBlanksAs val="gap"/>
    <c:showDLblsOverMax val="0"/>
  </c:chart>
  <c:spPr>
    <a:solidFill>
      <a:srgbClr val="FFFFFF"/>
    </a:solidFill>
    <a:ln w="3175">
      <a:solidFill>
        <a:schemeClr val="bg1">
          <a:lumMod val="50000"/>
        </a:schemeClr>
      </a:solidFill>
      <a:prstDash val="solid"/>
    </a:ln>
  </c:spPr>
  <c:txPr>
    <a:bodyPr/>
    <a:lstStyle/>
    <a:p>
      <a:pPr>
        <a:defRPr sz="1100" b="0" i="0" u="none" strike="noStrike" baseline="0">
          <a:solidFill>
            <a:srgbClr val="000000"/>
          </a:solidFill>
          <a:latin typeface="Times New Roman" pitchFamily="18" charset="0"/>
          <a:ea typeface="Arial"/>
          <a:cs typeface="Times New Roman" pitchFamily="18" charset="0"/>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8"/>
    </mc:Choice>
    <mc:Fallback>
      <c:style val="8"/>
    </mc:Fallback>
  </mc:AlternateContent>
  <c:chart>
    <c:autoTitleDeleted val="1"/>
    <c:plotArea>
      <c:layout>
        <c:manualLayout>
          <c:layoutTarget val="inner"/>
          <c:xMode val="edge"/>
          <c:yMode val="edge"/>
          <c:x val="0.10736853142324412"/>
          <c:y val="9.4771544282144543E-2"/>
          <c:w val="0.77684290382699805"/>
          <c:h val="0.74762885100324084"/>
        </c:manualLayout>
      </c:layout>
      <c:barChart>
        <c:barDir val="col"/>
        <c:grouping val="clustered"/>
        <c:varyColors val="0"/>
        <c:ser>
          <c:idx val="0"/>
          <c:order val="0"/>
          <c:tx>
            <c:v>BarChart</c:v>
          </c:tx>
          <c:spPr>
            <a:ln>
              <a:solidFill>
                <a:schemeClr val="bg1">
                  <a:lumMod val="65000"/>
                </a:schemeClr>
              </a:solidFill>
            </a:ln>
          </c:spPr>
          <c:invertIfNegative val="0"/>
          <c:cat>
            <c:numRef>
              <c:f>Feuil2!$B$10:$B$50</c:f>
              <c:numCache>
                <c:formatCode>General</c:formatCode>
                <c:ptCount val="41"/>
                <c:pt idx="0">
                  <c:v>0.79188332367320979</c:v>
                </c:pt>
                <c:pt idx="1">
                  <c:v>0.79902225280449601</c:v>
                </c:pt>
                <c:pt idx="2">
                  <c:v>0.80616118193577957</c:v>
                </c:pt>
                <c:pt idx="3">
                  <c:v>0.81330011106706546</c:v>
                </c:pt>
                <c:pt idx="4">
                  <c:v>0.82043904019835068</c:v>
                </c:pt>
                <c:pt idx="5">
                  <c:v>0.82757796932963557</c:v>
                </c:pt>
                <c:pt idx="6">
                  <c:v>0.83471689846092112</c:v>
                </c:pt>
                <c:pt idx="7">
                  <c:v>0.84185582759220734</c:v>
                </c:pt>
                <c:pt idx="8">
                  <c:v>0.84899475672349356</c:v>
                </c:pt>
                <c:pt idx="9">
                  <c:v>0.85613368585477678</c:v>
                </c:pt>
                <c:pt idx="10">
                  <c:v>0.863272614986062</c:v>
                </c:pt>
                <c:pt idx="11">
                  <c:v>0.87041154411734656</c:v>
                </c:pt>
                <c:pt idx="12">
                  <c:v>0.87755047324863344</c:v>
                </c:pt>
                <c:pt idx="13">
                  <c:v>0.88468940237991855</c:v>
                </c:pt>
                <c:pt idx="14">
                  <c:v>0.89182833151120289</c:v>
                </c:pt>
                <c:pt idx="15">
                  <c:v>0.89896726064248811</c:v>
                </c:pt>
                <c:pt idx="16">
                  <c:v>0.90610618977377244</c:v>
                </c:pt>
                <c:pt idx="17">
                  <c:v>0.91324511890505855</c:v>
                </c:pt>
                <c:pt idx="18">
                  <c:v>0.92038404803634288</c:v>
                </c:pt>
                <c:pt idx="19">
                  <c:v>0.9275229771676281</c:v>
                </c:pt>
                <c:pt idx="20">
                  <c:v>0.9346619062989151</c:v>
                </c:pt>
                <c:pt idx="21">
                  <c:v>0.94180083543020066</c:v>
                </c:pt>
                <c:pt idx="22">
                  <c:v>0.94893976456148554</c:v>
                </c:pt>
                <c:pt idx="23">
                  <c:v>0.95607869369277143</c:v>
                </c:pt>
                <c:pt idx="24">
                  <c:v>0.9632176228240551</c:v>
                </c:pt>
                <c:pt idx="25">
                  <c:v>0.97035655195533932</c:v>
                </c:pt>
                <c:pt idx="26">
                  <c:v>0.97749548108662554</c:v>
                </c:pt>
                <c:pt idx="27">
                  <c:v>0.98463441021791076</c:v>
                </c:pt>
                <c:pt idx="28">
                  <c:v>0.99177333934919665</c:v>
                </c:pt>
                <c:pt idx="29">
                  <c:v>0.9989122684804812</c:v>
                </c:pt>
                <c:pt idx="30">
                  <c:v>1.0060511976117663</c:v>
                </c:pt>
                <c:pt idx="31">
                  <c:v>1.0131901267430521</c:v>
                </c:pt>
                <c:pt idx="32">
                  <c:v>1.0203290558743341</c:v>
                </c:pt>
                <c:pt idx="33">
                  <c:v>1.0274679850056216</c:v>
                </c:pt>
                <c:pt idx="34">
                  <c:v>1.0346069141369081</c:v>
                </c:pt>
                <c:pt idx="35">
                  <c:v>1.0417458432681919</c:v>
                </c:pt>
                <c:pt idx="36">
                  <c:v>1.0488847723994748</c:v>
                </c:pt>
                <c:pt idx="37">
                  <c:v>1.0560237015307621</c:v>
                </c:pt>
                <c:pt idx="38">
                  <c:v>1.0631626306620472</c:v>
                </c:pt>
                <c:pt idx="39">
                  <c:v>1.0703015597933323</c:v>
                </c:pt>
                <c:pt idx="40">
                  <c:v>1.0774404889246174</c:v>
                </c:pt>
              </c:numCache>
            </c:numRef>
          </c:cat>
          <c:val>
            <c:numRef>
              <c:f>Feuil2!$C$10:$C$50</c:f>
              <c:numCache>
                <c:formatCode>General</c:formatCode>
                <c:ptCount val="41"/>
                <c:pt idx="0">
                  <c:v>1</c:v>
                </c:pt>
                <c:pt idx="1">
                  <c:v>0</c:v>
                </c:pt>
                <c:pt idx="2">
                  <c:v>0</c:v>
                </c:pt>
                <c:pt idx="3">
                  <c:v>1</c:v>
                </c:pt>
                <c:pt idx="4">
                  <c:v>1</c:v>
                </c:pt>
                <c:pt idx="5">
                  <c:v>6</c:v>
                </c:pt>
                <c:pt idx="6">
                  <c:v>14</c:v>
                </c:pt>
                <c:pt idx="7">
                  <c:v>14</c:v>
                </c:pt>
                <c:pt idx="8">
                  <c:v>24</c:v>
                </c:pt>
                <c:pt idx="9">
                  <c:v>25</c:v>
                </c:pt>
                <c:pt idx="10">
                  <c:v>41</c:v>
                </c:pt>
                <c:pt idx="11">
                  <c:v>52</c:v>
                </c:pt>
                <c:pt idx="12">
                  <c:v>48</c:v>
                </c:pt>
                <c:pt idx="13">
                  <c:v>49</c:v>
                </c:pt>
                <c:pt idx="14">
                  <c:v>53</c:v>
                </c:pt>
                <c:pt idx="15">
                  <c:v>50</c:v>
                </c:pt>
                <c:pt idx="16">
                  <c:v>54</c:v>
                </c:pt>
                <c:pt idx="17">
                  <c:v>44</c:v>
                </c:pt>
                <c:pt idx="18">
                  <c:v>49</c:v>
                </c:pt>
                <c:pt idx="19">
                  <c:v>50</c:v>
                </c:pt>
                <c:pt idx="20">
                  <c:v>49</c:v>
                </c:pt>
                <c:pt idx="21">
                  <c:v>44</c:v>
                </c:pt>
                <c:pt idx="22">
                  <c:v>50</c:v>
                </c:pt>
                <c:pt idx="23">
                  <c:v>38</c:v>
                </c:pt>
                <c:pt idx="24">
                  <c:v>32</c:v>
                </c:pt>
                <c:pt idx="25">
                  <c:v>46</c:v>
                </c:pt>
                <c:pt idx="26">
                  <c:v>22</c:v>
                </c:pt>
                <c:pt idx="27">
                  <c:v>29</c:v>
                </c:pt>
                <c:pt idx="28">
                  <c:v>23</c:v>
                </c:pt>
                <c:pt idx="29">
                  <c:v>14</c:v>
                </c:pt>
                <c:pt idx="30">
                  <c:v>17</c:v>
                </c:pt>
                <c:pt idx="31">
                  <c:v>12</c:v>
                </c:pt>
                <c:pt idx="32">
                  <c:v>10</c:v>
                </c:pt>
                <c:pt idx="33">
                  <c:v>11</c:v>
                </c:pt>
                <c:pt idx="34">
                  <c:v>5</c:v>
                </c:pt>
                <c:pt idx="35">
                  <c:v>5</c:v>
                </c:pt>
                <c:pt idx="36">
                  <c:v>4</c:v>
                </c:pt>
                <c:pt idx="37">
                  <c:v>4</c:v>
                </c:pt>
                <c:pt idx="38">
                  <c:v>6</c:v>
                </c:pt>
                <c:pt idx="39">
                  <c:v>1</c:v>
                </c:pt>
                <c:pt idx="40">
                  <c:v>2</c:v>
                </c:pt>
              </c:numCache>
            </c:numRef>
          </c:val>
        </c:ser>
        <c:dLbls>
          <c:showLegendKey val="0"/>
          <c:showVal val="0"/>
          <c:showCatName val="0"/>
          <c:showSerName val="0"/>
          <c:showPercent val="0"/>
          <c:showBubbleSize val="0"/>
        </c:dLbls>
        <c:gapWidth val="10"/>
        <c:axId val="361611184"/>
        <c:axId val="462217656"/>
      </c:barChart>
      <c:catAx>
        <c:axId val="361611184"/>
        <c:scaling>
          <c:orientation val="minMax"/>
        </c:scaling>
        <c:delete val="0"/>
        <c:axPos val="b"/>
        <c:title>
          <c:tx>
            <c:rich>
              <a:bodyPr/>
              <a:lstStyle/>
              <a:p>
                <a:pPr>
                  <a:defRPr b="0"/>
                </a:pPr>
                <a:r>
                  <a:rPr lang="nl-NL" b="0"/>
                  <a:t>Index</a:t>
                </a:r>
                <a:r>
                  <a:rPr lang="nl-NL" b="0" baseline="0"/>
                  <a:t> ratio</a:t>
                </a:r>
                <a:endParaRPr lang="nl-NL" b="0"/>
              </a:p>
            </c:rich>
          </c:tx>
          <c:overlay val="0"/>
        </c:title>
        <c:numFmt formatCode="#,##0.00" sourceLinked="0"/>
        <c:majorTickMark val="out"/>
        <c:minorTickMark val="none"/>
        <c:tickLblPos val="nextTo"/>
        <c:txPr>
          <a:bodyPr rot="-5400000" vert="horz"/>
          <a:lstStyle/>
          <a:p>
            <a:pPr>
              <a:defRPr/>
            </a:pPr>
            <a:endParaRPr lang="en-US"/>
          </a:p>
        </c:txPr>
        <c:crossAx val="462217656"/>
        <c:crosses val="autoZero"/>
        <c:auto val="1"/>
        <c:lblAlgn val="ctr"/>
        <c:lblOffset val="100"/>
        <c:tickLblSkip val="2"/>
        <c:tickMarkSkip val="1"/>
        <c:noMultiLvlLbl val="0"/>
      </c:catAx>
      <c:valAx>
        <c:axId val="462217656"/>
        <c:scaling>
          <c:orientation val="minMax"/>
          <c:max val="65"/>
          <c:min val="0"/>
        </c:scaling>
        <c:delete val="0"/>
        <c:axPos val="l"/>
        <c:majorGridlines/>
        <c:title>
          <c:tx>
            <c:rich>
              <a:bodyPr/>
              <a:lstStyle/>
              <a:p>
                <a:pPr>
                  <a:defRPr b="0"/>
                </a:pPr>
                <a:r>
                  <a:rPr lang="nl-NL" b="0"/>
                  <a:t>Count</a:t>
                </a:r>
              </a:p>
            </c:rich>
          </c:tx>
          <c:layout>
            <c:manualLayout>
              <c:xMode val="edge"/>
              <c:yMode val="edge"/>
              <c:x val="1.0526315789473703E-2"/>
              <c:y val="0.408498104403616"/>
            </c:manualLayout>
          </c:layout>
          <c:overlay val="0"/>
        </c:title>
        <c:numFmt formatCode="General" sourceLinked="1"/>
        <c:majorTickMark val="out"/>
        <c:minorTickMark val="none"/>
        <c:tickLblPos val="nextTo"/>
        <c:txPr>
          <a:bodyPr rot="0" vert="horz"/>
          <a:lstStyle/>
          <a:p>
            <a:pPr>
              <a:defRPr/>
            </a:pPr>
            <a:endParaRPr lang="en-US"/>
          </a:p>
        </c:txPr>
        <c:crossAx val="361611184"/>
        <c:crosses val="autoZero"/>
        <c:crossBetween val="between"/>
      </c:valAx>
    </c:plotArea>
    <c:plotVisOnly val="1"/>
    <c:dispBlanksAs val="gap"/>
    <c:showDLblsOverMax val="0"/>
  </c:chart>
  <c:txPr>
    <a:bodyPr/>
    <a:lstStyle/>
    <a:p>
      <a:pPr>
        <a:defRPr sz="1100">
          <a:latin typeface="Times New Roman" pitchFamily="18" charset="0"/>
          <a:cs typeface="Times New Roman" pitchFamily="18" charset="0"/>
        </a:defRPr>
      </a:pPr>
      <a:endParaRPr lang="en-US"/>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0.11931</cdr:x>
      <cdr:y>0.84722</cdr:y>
    </cdr:from>
    <cdr:to>
      <cdr:x>0.32975</cdr:x>
      <cdr:y>1</cdr:y>
    </cdr:to>
    <cdr:sp macro="" textlink="">
      <cdr:nvSpPr>
        <cdr:cNvPr id="2" name="TextBox 1"/>
        <cdr:cNvSpPr txBox="1"/>
      </cdr:nvSpPr>
      <cdr:spPr>
        <a:xfrm xmlns:a="http://schemas.openxmlformats.org/drawingml/2006/main">
          <a:off x="545492" y="2324094"/>
          <a:ext cx="962107" cy="41910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nl-NL" sz="1100">
              <a:latin typeface="Times New Roman" pitchFamily="18" charset="0"/>
              <a:cs typeface="Times New Roman" pitchFamily="18" charset="0"/>
            </a:rPr>
            <a:t>Bioethanol-based</a:t>
          </a:r>
        </a:p>
      </cdr:txBody>
    </cdr:sp>
  </cdr:relSizeAnchor>
  <cdr:relSizeAnchor xmlns:cdr="http://schemas.openxmlformats.org/drawingml/2006/chartDrawing">
    <cdr:from>
      <cdr:x>0.38958</cdr:x>
      <cdr:y>0.84722</cdr:y>
    </cdr:from>
    <cdr:to>
      <cdr:x>0.55</cdr:x>
      <cdr:y>1</cdr:y>
    </cdr:to>
    <cdr:sp macro="" textlink="">
      <cdr:nvSpPr>
        <cdr:cNvPr id="3" name="TextBox 1"/>
        <cdr:cNvSpPr txBox="1"/>
      </cdr:nvSpPr>
      <cdr:spPr>
        <a:xfrm xmlns:a="http://schemas.openxmlformats.org/drawingml/2006/main">
          <a:off x="1781160" y="2324094"/>
          <a:ext cx="733440" cy="41910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nl-NL" sz="1100">
              <a:latin typeface="Times New Roman" pitchFamily="18" charset="0"/>
              <a:cs typeface="Times New Roman" pitchFamily="18" charset="0"/>
            </a:rPr>
            <a:t>Naphtha-based</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96A83-D015-4FA1-BBBB-0ACAA57B2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3827</Words>
  <Characters>21820</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vt:lpstr>
    </vt:vector>
  </TitlesOfParts>
  <LinksUpToDate>false</LinksUpToDate>
  <CharactersWithSpaces>25596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
  <cp:lastModifiedBy/>
  <cp:revision>1</cp:revision>
  <dcterms:created xsi:type="dcterms:W3CDTF">2012-05-14T13:43:00Z</dcterms:created>
  <dcterms:modified xsi:type="dcterms:W3CDTF">2016-05-27T13:53:00Z</dcterms:modified>
</cp:coreProperties>
</file>